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356" w14:textId="77777777" w:rsidR="00AC026F" w:rsidRPr="0063045C" w:rsidRDefault="00AC026F" w:rsidP="00227340">
      <w:pPr>
        <w:spacing w:after="0" w:line="240" w:lineRule="auto"/>
        <w:jc w:val="center"/>
        <w:rPr>
          <w:rFonts w:ascii="Times New Roman" w:eastAsia="Times New Roman" w:hAnsi="Times New Roman" w:cs="Times New Roman"/>
          <w:b/>
          <w:sz w:val="36"/>
          <w:szCs w:val="36"/>
          <w:lang w:eastAsia="ru-RU"/>
        </w:rPr>
      </w:pPr>
      <w:r w:rsidRPr="0063045C">
        <w:rPr>
          <w:rFonts w:ascii="Times New Roman" w:eastAsia="Times New Roman" w:hAnsi="Times New Roman" w:cs="Times New Roman"/>
          <w:b/>
          <w:sz w:val="36"/>
          <w:szCs w:val="36"/>
          <w:lang w:eastAsia="ru-RU"/>
        </w:rPr>
        <w:t>АДМИНИСТРАЦИЯ</w:t>
      </w:r>
    </w:p>
    <w:p w14:paraId="4B2062D7" w14:textId="77777777" w:rsidR="00AC026F" w:rsidRPr="0063045C" w:rsidRDefault="00AC026F" w:rsidP="00227340">
      <w:pPr>
        <w:spacing w:after="0" w:line="240" w:lineRule="auto"/>
        <w:jc w:val="center"/>
        <w:rPr>
          <w:rFonts w:ascii="Times New Roman" w:eastAsia="Times New Roman" w:hAnsi="Times New Roman" w:cs="Times New Roman"/>
          <w:b/>
          <w:sz w:val="36"/>
          <w:szCs w:val="36"/>
          <w:lang w:eastAsia="ru-RU"/>
        </w:rPr>
      </w:pPr>
      <w:r w:rsidRPr="0063045C">
        <w:rPr>
          <w:rFonts w:ascii="Times New Roman" w:eastAsia="Times New Roman" w:hAnsi="Times New Roman" w:cs="Times New Roman"/>
          <w:b/>
          <w:sz w:val="36"/>
          <w:szCs w:val="36"/>
          <w:lang w:eastAsia="ru-RU"/>
        </w:rPr>
        <w:t>КЛЕТСКОГО  СЕЛЬСКОГО ПОСЕЛЕНИЯ</w:t>
      </w:r>
    </w:p>
    <w:p w14:paraId="347CC1D3" w14:textId="77777777" w:rsidR="00AC026F" w:rsidRPr="0063045C" w:rsidRDefault="00AC026F" w:rsidP="00227340">
      <w:pPr>
        <w:spacing w:after="0" w:line="240" w:lineRule="auto"/>
        <w:jc w:val="center"/>
        <w:rPr>
          <w:rFonts w:ascii="Times New Roman" w:eastAsia="Times New Roman" w:hAnsi="Times New Roman" w:cs="Times New Roman"/>
          <w:b/>
          <w:sz w:val="24"/>
          <w:szCs w:val="24"/>
          <w:lang w:eastAsia="ru-RU"/>
        </w:rPr>
      </w:pPr>
      <w:r w:rsidRPr="0063045C">
        <w:rPr>
          <w:rFonts w:ascii="Times New Roman" w:eastAsia="Times New Roman" w:hAnsi="Times New Roman" w:cs="Times New Roman"/>
          <w:b/>
          <w:sz w:val="24"/>
          <w:szCs w:val="24"/>
          <w:lang w:eastAsia="ru-RU"/>
        </w:rPr>
        <w:t>Клетского  муниципального   района</w:t>
      </w:r>
    </w:p>
    <w:p w14:paraId="31248ED3" w14:textId="77777777" w:rsidR="00AC026F" w:rsidRPr="0063045C" w:rsidRDefault="00AC026F" w:rsidP="00227340">
      <w:pPr>
        <w:spacing w:after="0" w:line="240" w:lineRule="auto"/>
        <w:jc w:val="center"/>
        <w:rPr>
          <w:rFonts w:ascii="Times New Roman" w:eastAsia="Times New Roman" w:hAnsi="Times New Roman" w:cs="Times New Roman"/>
          <w:b/>
          <w:sz w:val="24"/>
          <w:szCs w:val="24"/>
          <w:lang w:eastAsia="ru-RU"/>
        </w:rPr>
      </w:pPr>
      <w:r w:rsidRPr="0063045C">
        <w:rPr>
          <w:rFonts w:ascii="Times New Roman" w:eastAsia="Times New Roman" w:hAnsi="Times New Roman" w:cs="Times New Roman"/>
          <w:b/>
          <w:sz w:val="24"/>
          <w:szCs w:val="24"/>
          <w:lang w:eastAsia="ru-RU"/>
        </w:rPr>
        <w:t>Волгоградской  области</w:t>
      </w:r>
    </w:p>
    <w:p w14:paraId="3FCE5867" w14:textId="69B0AD1F" w:rsidR="00C01F76" w:rsidRPr="0063045C" w:rsidRDefault="00C01F76" w:rsidP="00227340">
      <w:pPr>
        <w:spacing w:after="0" w:line="240" w:lineRule="auto"/>
        <w:jc w:val="both"/>
        <w:textAlignment w:val="baseline"/>
        <w:outlineLvl w:val="1"/>
        <w:rPr>
          <w:rFonts w:ascii="Arial" w:eastAsia="Times New Roman" w:hAnsi="Arial" w:cs="Arial"/>
          <w:sz w:val="36"/>
          <w:szCs w:val="36"/>
          <w:lang w:eastAsia="ru-RU"/>
        </w:rPr>
      </w:pPr>
      <w:r w:rsidRPr="0063045C">
        <w:rPr>
          <w:rFonts w:ascii="Times New Roman" w:eastAsia="Times New Roman" w:hAnsi="Times New Roman" w:cs="Times New Roman"/>
          <w:sz w:val="28"/>
          <w:szCs w:val="28"/>
          <w:bdr w:val="none" w:sz="0" w:space="0" w:color="auto" w:frame="1"/>
          <w:lang w:eastAsia="ru-RU"/>
        </w:rPr>
        <w:t> </w:t>
      </w:r>
      <w:r w:rsidR="00AC026F" w:rsidRPr="0063045C">
        <w:rPr>
          <w:rFonts w:ascii="Times New Roman" w:eastAsia="Times New Roman" w:hAnsi="Times New Roman" w:cs="Times New Roman"/>
          <w:sz w:val="28"/>
          <w:szCs w:val="28"/>
          <w:bdr w:val="none" w:sz="0" w:space="0" w:color="auto" w:frame="1"/>
          <w:lang w:eastAsia="ru-RU"/>
        </w:rPr>
        <w:t>__________________________________________________________________</w:t>
      </w:r>
    </w:p>
    <w:p w14:paraId="613F1496" w14:textId="77777777" w:rsidR="00AC026F" w:rsidRPr="0063045C" w:rsidRDefault="00AC026F" w:rsidP="00227340">
      <w:pPr>
        <w:spacing w:after="0" w:line="240" w:lineRule="auto"/>
        <w:jc w:val="both"/>
        <w:textAlignment w:val="baseline"/>
        <w:outlineLvl w:val="2"/>
        <w:rPr>
          <w:rFonts w:ascii="Times New Roman" w:eastAsia="Times New Roman" w:hAnsi="Times New Roman" w:cs="Times New Roman"/>
          <w:b/>
          <w:bCs/>
          <w:sz w:val="28"/>
          <w:szCs w:val="28"/>
          <w:bdr w:val="none" w:sz="0" w:space="0" w:color="auto" w:frame="1"/>
          <w:lang w:eastAsia="ru-RU"/>
        </w:rPr>
      </w:pPr>
      <w:r w:rsidRPr="0063045C">
        <w:rPr>
          <w:rFonts w:ascii="Times New Roman" w:eastAsia="Times New Roman" w:hAnsi="Times New Roman" w:cs="Times New Roman"/>
          <w:b/>
          <w:bCs/>
          <w:sz w:val="28"/>
          <w:szCs w:val="28"/>
          <w:bdr w:val="none" w:sz="0" w:space="0" w:color="auto" w:frame="1"/>
          <w:lang w:eastAsia="ru-RU"/>
        </w:rPr>
        <w:t xml:space="preserve">                                 </w:t>
      </w:r>
    </w:p>
    <w:p w14:paraId="6A22381D" w14:textId="73DF51CB" w:rsidR="00C01F76" w:rsidRPr="0063045C" w:rsidRDefault="00AC026F" w:rsidP="00227340">
      <w:pPr>
        <w:spacing w:after="0" w:line="240" w:lineRule="auto"/>
        <w:jc w:val="both"/>
        <w:textAlignment w:val="baseline"/>
        <w:outlineLvl w:val="2"/>
        <w:rPr>
          <w:rFonts w:ascii="Arial" w:eastAsia="Times New Roman" w:hAnsi="Arial" w:cs="Arial"/>
          <w:b/>
          <w:bCs/>
          <w:sz w:val="30"/>
          <w:szCs w:val="30"/>
          <w:lang w:eastAsia="ru-RU"/>
        </w:rPr>
      </w:pPr>
      <w:r w:rsidRPr="0063045C">
        <w:rPr>
          <w:rFonts w:ascii="Times New Roman" w:eastAsia="Times New Roman" w:hAnsi="Times New Roman" w:cs="Times New Roman"/>
          <w:b/>
          <w:bCs/>
          <w:sz w:val="28"/>
          <w:szCs w:val="28"/>
          <w:bdr w:val="none" w:sz="0" w:space="0" w:color="auto" w:frame="1"/>
          <w:lang w:eastAsia="ru-RU"/>
        </w:rPr>
        <w:t xml:space="preserve">                                           </w:t>
      </w:r>
      <w:r w:rsidR="00C01F76" w:rsidRPr="0063045C">
        <w:rPr>
          <w:rFonts w:ascii="Times New Roman" w:eastAsia="Times New Roman" w:hAnsi="Times New Roman" w:cs="Times New Roman"/>
          <w:b/>
          <w:bCs/>
          <w:sz w:val="28"/>
          <w:szCs w:val="28"/>
          <w:bdr w:val="none" w:sz="0" w:space="0" w:color="auto" w:frame="1"/>
          <w:lang w:eastAsia="ru-RU"/>
        </w:rPr>
        <w:t>РАСПОРЯЖЕНИЕ</w:t>
      </w:r>
    </w:p>
    <w:p w14:paraId="3DCFA26D" w14:textId="77777777" w:rsidR="00C01F76" w:rsidRPr="0063045C" w:rsidRDefault="00C01F76" w:rsidP="00227340">
      <w:pPr>
        <w:spacing w:after="0" w:line="240" w:lineRule="auto"/>
        <w:jc w:val="both"/>
        <w:textAlignment w:val="baseline"/>
        <w:outlineLvl w:val="2"/>
        <w:rPr>
          <w:rFonts w:ascii="Arial" w:eastAsia="Times New Roman" w:hAnsi="Arial" w:cs="Arial"/>
          <w:b/>
          <w:bCs/>
          <w:sz w:val="30"/>
          <w:szCs w:val="30"/>
          <w:lang w:eastAsia="ru-RU"/>
        </w:rPr>
      </w:pPr>
      <w:r w:rsidRPr="0063045C">
        <w:rPr>
          <w:rFonts w:ascii="Times New Roman" w:eastAsia="Times New Roman" w:hAnsi="Times New Roman" w:cs="Times New Roman"/>
          <w:b/>
          <w:bCs/>
          <w:sz w:val="28"/>
          <w:szCs w:val="28"/>
          <w:bdr w:val="none" w:sz="0" w:space="0" w:color="auto" w:frame="1"/>
          <w:lang w:eastAsia="ru-RU"/>
        </w:rPr>
        <w:t> </w:t>
      </w:r>
    </w:p>
    <w:p w14:paraId="61970D08" w14:textId="77777777" w:rsidR="00C01F76" w:rsidRPr="0063045C" w:rsidRDefault="00C01F76" w:rsidP="00227340">
      <w:pPr>
        <w:spacing w:after="0" w:line="240" w:lineRule="auto"/>
        <w:jc w:val="both"/>
        <w:textAlignment w:val="baseline"/>
        <w:outlineLvl w:val="2"/>
        <w:rPr>
          <w:rFonts w:ascii="Arial" w:eastAsia="Times New Roman" w:hAnsi="Arial" w:cs="Arial"/>
          <w:b/>
          <w:bCs/>
          <w:sz w:val="30"/>
          <w:szCs w:val="30"/>
          <w:lang w:eastAsia="ru-RU"/>
        </w:rPr>
      </w:pPr>
      <w:r w:rsidRPr="0063045C">
        <w:rPr>
          <w:rFonts w:ascii="Times New Roman" w:eastAsia="Times New Roman" w:hAnsi="Times New Roman" w:cs="Times New Roman"/>
          <w:b/>
          <w:bCs/>
          <w:sz w:val="28"/>
          <w:szCs w:val="28"/>
          <w:bdr w:val="none" w:sz="0" w:space="0" w:color="auto" w:frame="1"/>
          <w:lang w:eastAsia="ru-RU"/>
        </w:rPr>
        <w:t>                          </w:t>
      </w:r>
    </w:p>
    <w:p w14:paraId="7ADBD926" w14:textId="27EBF0CE" w:rsidR="00C01F76" w:rsidRPr="0063045C" w:rsidRDefault="00C01F76" w:rsidP="00227340">
      <w:pPr>
        <w:spacing w:after="0" w:line="240" w:lineRule="auto"/>
        <w:jc w:val="both"/>
        <w:textAlignment w:val="baseline"/>
        <w:outlineLvl w:val="2"/>
        <w:rPr>
          <w:rFonts w:ascii="Arial" w:eastAsia="Times New Roman" w:hAnsi="Arial" w:cs="Arial"/>
          <w:b/>
          <w:bCs/>
          <w:sz w:val="30"/>
          <w:szCs w:val="30"/>
          <w:lang w:eastAsia="ru-RU"/>
        </w:rPr>
      </w:pPr>
      <w:r w:rsidRPr="0063045C">
        <w:rPr>
          <w:rFonts w:ascii="Times New Roman" w:eastAsia="Times New Roman" w:hAnsi="Times New Roman" w:cs="Times New Roman"/>
          <w:b/>
          <w:bCs/>
          <w:sz w:val="28"/>
          <w:szCs w:val="28"/>
          <w:bdr w:val="none" w:sz="0" w:space="0" w:color="auto" w:frame="1"/>
          <w:lang w:eastAsia="ru-RU"/>
        </w:rPr>
        <w:t> </w:t>
      </w:r>
      <w:r w:rsidR="00AC026F" w:rsidRPr="0063045C">
        <w:rPr>
          <w:rFonts w:ascii="Times New Roman" w:eastAsia="Times New Roman" w:hAnsi="Times New Roman" w:cs="Times New Roman"/>
          <w:b/>
          <w:bCs/>
          <w:sz w:val="28"/>
          <w:szCs w:val="28"/>
          <w:bdr w:val="none" w:sz="0" w:space="0" w:color="auto" w:frame="1"/>
          <w:lang w:eastAsia="ru-RU"/>
        </w:rPr>
        <w:t>14</w:t>
      </w:r>
      <w:r w:rsidRPr="0063045C">
        <w:rPr>
          <w:rFonts w:ascii="Times New Roman" w:eastAsia="Times New Roman" w:hAnsi="Times New Roman" w:cs="Times New Roman"/>
          <w:b/>
          <w:bCs/>
          <w:sz w:val="28"/>
          <w:szCs w:val="28"/>
          <w:bdr w:val="none" w:sz="0" w:space="0" w:color="auto" w:frame="1"/>
          <w:lang w:eastAsia="ru-RU"/>
        </w:rPr>
        <w:t xml:space="preserve">.12.2022 г.  № </w:t>
      </w:r>
      <w:r w:rsidR="00AC026F" w:rsidRPr="0063045C">
        <w:rPr>
          <w:rFonts w:ascii="Times New Roman" w:eastAsia="Times New Roman" w:hAnsi="Times New Roman" w:cs="Times New Roman"/>
          <w:b/>
          <w:bCs/>
          <w:sz w:val="28"/>
          <w:szCs w:val="28"/>
          <w:bdr w:val="none" w:sz="0" w:space="0" w:color="auto" w:frame="1"/>
          <w:lang w:eastAsia="ru-RU"/>
        </w:rPr>
        <w:t>132-р</w:t>
      </w:r>
      <w:r w:rsidRPr="0063045C">
        <w:rPr>
          <w:rFonts w:ascii="Times New Roman" w:eastAsia="Times New Roman" w:hAnsi="Times New Roman" w:cs="Times New Roman"/>
          <w:b/>
          <w:bCs/>
          <w:sz w:val="28"/>
          <w:szCs w:val="28"/>
          <w:bdr w:val="none" w:sz="0" w:space="0" w:color="auto" w:frame="1"/>
          <w:lang w:eastAsia="ru-RU"/>
        </w:rPr>
        <w:t>                                       </w:t>
      </w:r>
    </w:p>
    <w:p w14:paraId="5F26809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31EF49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59A54B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Об учетной политике для целей</w:t>
      </w:r>
    </w:p>
    <w:p w14:paraId="7CB0E71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бухгалтерского учета на 2023 год</w:t>
      </w:r>
    </w:p>
    <w:p w14:paraId="299E4BC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8CEC76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FC54C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F205B1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соответствии с Федеральным законом от 06.12.2011 года  № 402-ФЗ «О бухгалтерском учете», 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его приложением, Приказом Министерства финансов Российской Федерации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1754777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E783440" w14:textId="2D15DBA5"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учетную политику учреждения в целях организации и ведения бухгалтерского учета Администрации </w:t>
      </w:r>
      <w:r w:rsidR="00227340" w:rsidRPr="0063045C">
        <w:rPr>
          <w:rFonts w:ascii="Times New Roman" w:eastAsia="Times New Roman" w:hAnsi="Times New Roman" w:cs="Times New Roman"/>
          <w:sz w:val="28"/>
          <w:szCs w:val="28"/>
          <w:bdr w:val="none" w:sz="0" w:space="0" w:color="auto" w:frame="1"/>
          <w:lang w:eastAsia="ru-RU"/>
        </w:rPr>
        <w:t>Клетского сельского</w:t>
      </w:r>
      <w:r w:rsidRPr="0063045C">
        <w:rPr>
          <w:rFonts w:ascii="Times New Roman" w:eastAsia="Times New Roman" w:hAnsi="Times New Roman" w:cs="Times New Roman"/>
          <w:sz w:val="28"/>
          <w:szCs w:val="28"/>
          <w:bdr w:val="none" w:sz="0" w:space="0" w:color="auto" w:frame="1"/>
          <w:lang w:eastAsia="ru-RU"/>
        </w:rPr>
        <w:t xml:space="preserve"> поселения согласно приложению 1.</w:t>
      </w:r>
    </w:p>
    <w:p w14:paraId="0479462F" w14:textId="027A5369"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рабочий план счетов бухгалтерского учета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согласно приложению 2.</w:t>
      </w:r>
    </w:p>
    <w:p w14:paraId="3B861EC4" w14:textId="1B1C98C4"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перечень неунифицированных форм первичных учетных документов и регистров учета, применяемых в бухгалтерском учете Администрации </w:t>
      </w:r>
      <w:r w:rsidR="00AC026F" w:rsidRPr="0063045C">
        <w:rPr>
          <w:rFonts w:ascii="Times New Roman" w:eastAsia="Times New Roman" w:hAnsi="Times New Roman" w:cs="Times New Roman"/>
          <w:sz w:val="28"/>
          <w:szCs w:val="28"/>
          <w:bdr w:val="none" w:sz="0" w:space="0" w:color="auto" w:frame="1"/>
          <w:lang w:eastAsia="ru-RU"/>
        </w:rPr>
        <w:t xml:space="preserve">Клетского </w:t>
      </w:r>
      <w:r w:rsidRPr="0063045C">
        <w:rPr>
          <w:rFonts w:ascii="Times New Roman" w:eastAsia="Times New Roman" w:hAnsi="Times New Roman" w:cs="Times New Roman"/>
          <w:sz w:val="28"/>
          <w:szCs w:val="28"/>
          <w:bdr w:val="none" w:sz="0" w:space="0" w:color="auto" w:frame="1"/>
          <w:lang w:eastAsia="ru-RU"/>
        </w:rPr>
        <w:t xml:space="preserve">сельского поселения, согласно приложению </w:t>
      </w:r>
    </w:p>
    <w:p w14:paraId="235706B1" w14:textId="0517B8F7"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перечень электронных документов, применяемых в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и ответственных лиц за их составление и подписание согласно приложению 4.</w:t>
      </w:r>
    </w:p>
    <w:p w14:paraId="5CA884B3" w14:textId="3AA880E8"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график документооборота по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согласно приложению 5.</w:t>
      </w:r>
    </w:p>
    <w:p w14:paraId="47F79D0B" w14:textId="11601B98"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lastRenderedPageBreak/>
        <w:t xml:space="preserve">Утвердить положение об инвентаризации имущества и обязательств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согласно приложению 6.</w:t>
      </w:r>
    </w:p>
    <w:p w14:paraId="01509CEC" w14:textId="7CD25114"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порядок отражения в учете и отчетности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событий после отчетной даты согласно приложению 7.</w:t>
      </w:r>
    </w:p>
    <w:p w14:paraId="0CA0A8C2" w14:textId="4706580E"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методы оценки отдельных видов имущества и обязательств, применяемых при ведении бухгалтерского учета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согласно приложению 8.</w:t>
      </w:r>
    </w:p>
    <w:p w14:paraId="0A76D59A" w14:textId="499E076A"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Утвердить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по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при ведении бухгалтерского учета, согласно приложению 9.</w:t>
      </w:r>
    </w:p>
    <w:p w14:paraId="0BED19A0" w14:textId="77777777"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Утвердить порядок расчета резерва предстоящих расходов по выплатам персоналу согласно приложению 10.</w:t>
      </w:r>
    </w:p>
    <w:p w14:paraId="21FCD273" w14:textId="77777777"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Утвердить порядок принятия обязательств согласно приложению 11.</w:t>
      </w:r>
    </w:p>
    <w:p w14:paraId="7B225443" w14:textId="0CCB3188"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Настоящее распоряжение вступает в силу со дня подписания и применяется при формировании показателей объектов учета с 01.01.2023 года. Основные положения утвержденной учетной политики подлежат публикации на официальном сайте Администрации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6F0785A9" w14:textId="60B4343F"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Ознакомить с настоящим распоряжением всех </w:t>
      </w:r>
      <w:r w:rsidR="00227340" w:rsidRPr="0063045C">
        <w:rPr>
          <w:rFonts w:ascii="Times New Roman" w:eastAsia="Times New Roman" w:hAnsi="Times New Roman" w:cs="Times New Roman"/>
          <w:sz w:val="28"/>
          <w:szCs w:val="28"/>
          <w:bdr w:val="none" w:sz="0" w:space="0" w:color="auto" w:frame="1"/>
          <w:lang w:eastAsia="ru-RU"/>
        </w:rPr>
        <w:t>сотрудников Администрации</w:t>
      </w:r>
      <w:r w:rsidRPr="0063045C">
        <w:rPr>
          <w:rFonts w:ascii="Times New Roman" w:eastAsia="Times New Roman" w:hAnsi="Times New Roman" w:cs="Times New Roman"/>
          <w:sz w:val="28"/>
          <w:szCs w:val="28"/>
          <w:bdr w:val="none" w:sz="0" w:space="0" w:color="auto" w:frame="1"/>
          <w:lang w:eastAsia="ru-RU"/>
        </w:rPr>
        <w:t xml:space="preserve"> </w:t>
      </w:r>
      <w:r w:rsidR="00AC026F"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имеющих отношение к учетному процессу.</w:t>
      </w:r>
    </w:p>
    <w:p w14:paraId="0E9F9B9C" w14:textId="36D21094" w:rsidR="00C01F76" w:rsidRPr="0063045C" w:rsidRDefault="00C01F76" w:rsidP="00227340">
      <w:pPr>
        <w:numPr>
          <w:ilvl w:val="0"/>
          <w:numId w:val="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Контроль исполнения распоряжения возложить на </w:t>
      </w:r>
      <w:r w:rsidR="00AB1169" w:rsidRPr="0063045C">
        <w:rPr>
          <w:rFonts w:ascii="Times New Roman" w:eastAsia="Times New Roman" w:hAnsi="Times New Roman" w:cs="Times New Roman"/>
          <w:sz w:val="28"/>
          <w:szCs w:val="28"/>
          <w:bdr w:val="none" w:sz="0" w:space="0" w:color="auto" w:frame="1"/>
          <w:lang w:eastAsia="ru-RU"/>
        </w:rPr>
        <w:t>главного бухгалтера Ломкову Т.Н.</w:t>
      </w:r>
    </w:p>
    <w:p w14:paraId="1C2162D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7D9FAF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3B72D3E" w14:textId="78604326"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54F9BA2" w14:textId="3F4B5DD6" w:rsidR="00C01F76" w:rsidRPr="0063045C" w:rsidRDefault="00AB1169"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Глава Клетского</w:t>
      </w:r>
      <w:r w:rsidR="00C01F76" w:rsidRPr="0063045C">
        <w:rPr>
          <w:rFonts w:ascii="Times New Roman" w:eastAsia="Times New Roman" w:hAnsi="Times New Roman" w:cs="Times New Roman"/>
          <w:sz w:val="28"/>
          <w:szCs w:val="28"/>
          <w:bdr w:val="none" w:sz="0" w:space="0" w:color="auto" w:frame="1"/>
          <w:lang w:eastAsia="ru-RU"/>
        </w:rPr>
        <w:t xml:space="preserve"> поселения                                                     </w:t>
      </w:r>
      <w:r w:rsidRPr="0063045C">
        <w:rPr>
          <w:rFonts w:ascii="Times New Roman" w:eastAsia="Times New Roman" w:hAnsi="Times New Roman" w:cs="Times New Roman"/>
          <w:sz w:val="28"/>
          <w:szCs w:val="28"/>
          <w:bdr w:val="none" w:sz="0" w:space="0" w:color="auto" w:frame="1"/>
          <w:lang w:eastAsia="ru-RU"/>
        </w:rPr>
        <w:t>Г.И.Дементьев</w:t>
      </w:r>
    </w:p>
    <w:p w14:paraId="6A1276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1509F9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D07523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CEA43E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23BBDA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8E857A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476CE1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CCE672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55858F3" w14:textId="33D2E1B9" w:rsidR="00C01F76" w:rsidRPr="0063045C" w:rsidRDefault="00C01F76"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w:t>
      </w:r>
    </w:p>
    <w:p w14:paraId="3C2A3586" w14:textId="3A541BD0" w:rsidR="00AB1169" w:rsidRPr="0063045C" w:rsidRDefault="00AB1169"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7BBD500" w14:textId="77777777" w:rsidR="00AB1169" w:rsidRPr="0063045C" w:rsidRDefault="00AB1169" w:rsidP="00227340">
      <w:pPr>
        <w:spacing w:after="0" w:line="240" w:lineRule="atLeast"/>
        <w:jc w:val="both"/>
        <w:textAlignment w:val="baseline"/>
        <w:rPr>
          <w:rFonts w:ascii="Arial" w:eastAsia="Times New Roman" w:hAnsi="Arial" w:cs="Arial"/>
          <w:sz w:val="18"/>
          <w:szCs w:val="18"/>
          <w:lang w:eastAsia="ru-RU"/>
        </w:rPr>
      </w:pPr>
    </w:p>
    <w:p w14:paraId="39593FF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FF6B5F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6AFFEDB" w14:textId="77777777" w:rsidR="00C01F76" w:rsidRPr="0063045C" w:rsidRDefault="00C01F76" w:rsidP="0063045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Приложение 1</w:t>
      </w:r>
    </w:p>
    <w:p w14:paraId="48D0D287" w14:textId="77777777" w:rsidR="00C01F76" w:rsidRPr="0063045C" w:rsidRDefault="00C01F76" w:rsidP="0063045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 распоряжению</w:t>
      </w:r>
    </w:p>
    <w:p w14:paraId="0E295D03" w14:textId="35145DAF" w:rsidR="00C01F76" w:rsidRPr="0063045C" w:rsidRDefault="00C01F76" w:rsidP="0063045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Администрации </w:t>
      </w:r>
      <w:r w:rsidR="00AB1169" w:rsidRPr="0063045C">
        <w:rPr>
          <w:rFonts w:ascii="Times New Roman" w:eastAsia="Times New Roman" w:hAnsi="Times New Roman" w:cs="Times New Roman"/>
          <w:sz w:val="28"/>
          <w:szCs w:val="28"/>
          <w:bdr w:val="none" w:sz="0" w:space="0" w:color="auto" w:frame="1"/>
          <w:lang w:eastAsia="ru-RU"/>
        </w:rPr>
        <w:t>Клетского</w:t>
      </w:r>
    </w:p>
    <w:p w14:paraId="63E1F901" w14:textId="77777777" w:rsidR="00C01F76" w:rsidRPr="0063045C" w:rsidRDefault="00C01F76" w:rsidP="0063045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сельского поселения</w:t>
      </w:r>
    </w:p>
    <w:p w14:paraId="6F1A8F0D" w14:textId="50854D70" w:rsidR="00C01F76" w:rsidRPr="0063045C" w:rsidRDefault="00C01F76" w:rsidP="0063045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r w:rsidR="00AB1169" w:rsidRPr="0063045C">
        <w:rPr>
          <w:rFonts w:ascii="Times New Roman" w:eastAsia="Times New Roman" w:hAnsi="Times New Roman" w:cs="Times New Roman"/>
          <w:sz w:val="28"/>
          <w:szCs w:val="28"/>
          <w:bdr w:val="none" w:sz="0" w:space="0" w:color="auto" w:frame="1"/>
          <w:lang w:eastAsia="ru-RU"/>
        </w:rPr>
        <w:t>14</w:t>
      </w:r>
      <w:r w:rsidRPr="0063045C">
        <w:rPr>
          <w:rFonts w:ascii="Times New Roman" w:eastAsia="Times New Roman" w:hAnsi="Times New Roman" w:cs="Times New Roman"/>
          <w:sz w:val="28"/>
          <w:szCs w:val="28"/>
          <w:bdr w:val="none" w:sz="0" w:space="0" w:color="auto" w:frame="1"/>
          <w:lang w:eastAsia="ru-RU"/>
        </w:rPr>
        <w:t>.12.2022 №</w:t>
      </w:r>
      <w:r w:rsidR="00AB1169" w:rsidRPr="0063045C">
        <w:rPr>
          <w:rFonts w:ascii="Times New Roman" w:eastAsia="Times New Roman" w:hAnsi="Times New Roman" w:cs="Times New Roman"/>
          <w:sz w:val="28"/>
          <w:szCs w:val="28"/>
          <w:bdr w:val="none" w:sz="0" w:space="0" w:color="auto" w:frame="1"/>
          <w:lang w:eastAsia="ru-RU"/>
        </w:rPr>
        <w:t>132-р</w:t>
      </w:r>
    </w:p>
    <w:p w14:paraId="68EED0F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CD2AB0F" w14:textId="77777777" w:rsidR="00C01F76" w:rsidRPr="0063045C" w:rsidRDefault="00C01F76" w:rsidP="0063045C">
      <w:pPr>
        <w:spacing w:after="0" w:line="240" w:lineRule="atLeast"/>
        <w:jc w:val="center"/>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Учетная политика учреждения</w:t>
      </w:r>
    </w:p>
    <w:p w14:paraId="28F91B71" w14:textId="77777777" w:rsidR="00C01F76" w:rsidRPr="0063045C" w:rsidRDefault="00C01F76" w:rsidP="0063045C">
      <w:pPr>
        <w:spacing w:after="0" w:line="240" w:lineRule="atLeast"/>
        <w:jc w:val="center"/>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в целях организации и ведения бухгалтерского учета</w:t>
      </w:r>
    </w:p>
    <w:p w14:paraId="779E9258" w14:textId="380888FA" w:rsidR="00C01F76" w:rsidRPr="0063045C" w:rsidRDefault="00C01F76" w:rsidP="0063045C">
      <w:pPr>
        <w:spacing w:after="0" w:line="240" w:lineRule="atLeast"/>
        <w:jc w:val="center"/>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xml:space="preserve">Администрации </w:t>
      </w:r>
      <w:r w:rsidR="00AB1169" w:rsidRPr="0063045C">
        <w:rPr>
          <w:rFonts w:ascii="Times New Roman" w:eastAsia="Times New Roman" w:hAnsi="Times New Roman" w:cs="Times New Roman"/>
          <w:b/>
          <w:bCs/>
          <w:sz w:val="28"/>
          <w:szCs w:val="28"/>
          <w:bdr w:val="none" w:sz="0" w:space="0" w:color="auto" w:frame="1"/>
          <w:lang w:eastAsia="ru-RU"/>
        </w:rPr>
        <w:t>Клетского</w:t>
      </w:r>
      <w:r w:rsidRPr="0063045C">
        <w:rPr>
          <w:rFonts w:ascii="Times New Roman" w:eastAsia="Times New Roman" w:hAnsi="Times New Roman" w:cs="Times New Roman"/>
          <w:b/>
          <w:bCs/>
          <w:sz w:val="28"/>
          <w:szCs w:val="28"/>
          <w:bdr w:val="none" w:sz="0" w:space="0" w:color="auto" w:frame="1"/>
          <w:lang w:eastAsia="ru-RU"/>
        </w:rPr>
        <w:t xml:space="preserve"> сельского поселения</w:t>
      </w:r>
    </w:p>
    <w:p w14:paraId="19612113" w14:textId="494BCA40" w:rsidR="00C01F76" w:rsidRPr="0063045C" w:rsidRDefault="00C01F76" w:rsidP="0063045C">
      <w:pPr>
        <w:spacing w:after="0" w:line="240" w:lineRule="atLeast"/>
        <w:jc w:val="center"/>
        <w:textAlignment w:val="baseline"/>
        <w:rPr>
          <w:rFonts w:ascii="Arial" w:eastAsia="Times New Roman" w:hAnsi="Arial" w:cs="Arial"/>
          <w:sz w:val="18"/>
          <w:szCs w:val="18"/>
          <w:lang w:eastAsia="ru-RU"/>
        </w:rPr>
      </w:pPr>
    </w:p>
    <w:p w14:paraId="3E3E86F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Раздел 1. Общие положения.</w:t>
      </w:r>
    </w:p>
    <w:p w14:paraId="7FCD240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7BECCA88" w14:textId="519B5D1A"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 Нормативные документы, регулирующие вопросы учетной политики Администрации </w:t>
      </w:r>
      <w:r w:rsidR="00AB1169"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622AC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Основными нормативными документами, регулирующими вопросы учетной политики учреждения являются следующие:</w:t>
      </w:r>
    </w:p>
    <w:p w14:paraId="3B30720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Бюджетный кодекс Российской Федерации;</w:t>
      </w:r>
    </w:p>
    <w:p w14:paraId="4C934C8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Налоговый кодекс Российской Федерации (часть первая и вторая);</w:t>
      </w:r>
    </w:p>
    <w:p w14:paraId="49ECF7D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закон «О бухгалтерском учете» от 6.12.2011г. №402-ФЗ;</w:t>
      </w:r>
    </w:p>
    <w:p w14:paraId="22EDEB6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Приказ Минфина РФ от 01.12.2010 года №157н «Об утверждении Единого </w:t>
      </w:r>
      <w:hyperlink r:id="rId6" w:history="1">
        <w:r w:rsidRPr="0063045C">
          <w:rPr>
            <w:rFonts w:ascii="Times New Roman" w:eastAsia="Times New Roman" w:hAnsi="Times New Roman" w:cs="Times New Roman"/>
            <w:sz w:val="28"/>
            <w:szCs w:val="28"/>
            <w:bdr w:val="none" w:sz="0" w:space="0" w:color="auto" w:frame="1"/>
            <w:lang w:eastAsia="ru-RU"/>
          </w:rPr>
          <w:t>план</w:t>
        </w:r>
      </w:hyperlink>
      <w:r w:rsidRPr="0063045C">
        <w:rPr>
          <w:rFonts w:ascii="Times New Roman" w:eastAsia="Times New Roman" w:hAnsi="Times New Roman" w:cs="Times New Roman"/>
          <w:sz w:val="28"/>
          <w:szCs w:val="28"/>
          <w:bdr w:val="none" w:sz="0" w:space="0" w:color="auto" w:frame="1"/>
          <w:lang w:eastAsia="ru-RU"/>
        </w:rPr>
        <w:t>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и </w:t>
      </w:r>
      <w:hyperlink r:id="rId7" w:history="1">
        <w:r w:rsidRPr="0063045C">
          <w:rPr>
            <w:rFonts w:ascii="Times New Roman" w:eastAsia="Times New Roman" w:hAnsi="Times New Roman" w:cs="Times New Roman"/>
            <w:sz w:val="28"/>
            <w:szCs w:val="28"/>
            <w:bdr w:val="none" w:sz="0" w:space="0" w:color="auto" w:frame="1"/>
            <w:lang w:eastAsia="ru-RU"/>
          </w:rPr>
          <w:t>Инструкци</w:t>
        </w:r>
      </w:hyperlink>
      <w:r w:rsidRPr="0063045C">
        <w:rPr>
          <w:rFonts w:ascii="Times New Roman" w:eastAsia="Times New Roman" w:hAnsi="Times New Roman" w:cs="Times New Roman"/>
          <w:sz w:val="28"/>
          <w:szCs w:val="28"/>
          <w:bdr w:val="none" w:sz="0" w:space="0" w:color="auto" w:frame="1"/>
          <w:lang w:eastAsia="ru-RU"/>
        </w:rPr>
        <w:t>и по его применению (далее - Инструкция № 157н);</w:t>
      </w:r>
    </w:p>
    <w:p w14:paraId="1C6C632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Приказ Минфина РФ от 16.12.2010 г. №</w:t>
      </w:r>
      <w:r w:rsidRPr="0063045C">
        <w:rPr>
          <w:rFonts w:ascii="Times New Roman" w:eastAsia="Times New Roman" w:hAnsi="Times New Roman" w:cs="Times New Roman"/>
          <w:i/>
          <w:iCs/>
          <w:sz w:val="28"/>
          <w:szCs w:val="28"/>
          <w:bdr w:val="none" w:sz="0" w:space="0" w:color="auto" w:frame="1"/>
          <w:lang w:eastAsia="ru-RU"/>
        </w:rPr>
        <w:t>162н </w:t>
      </w:r>
      <w:r w:rsidRPr="0063045C">
        <w:rPr>
          <w:rFonts w:ascii="Times New Roman" w:eastAsia="Times New Roman" w:hAnsi="Times New Roman" w:cs="Times New Roman"/>
          <w:sz w:val="28"/>
          <w:szCs w:val="28"/>
          <w:bdr w:val="none" w:sz="0" w:space="0" w:color="auto" w:frame="1"/>
          <w:lang w:eastAsia="ru-RU"/>
        </w:rPr>
        <w:t>«Об утверждении Плана счетов бюджетного учета и Инструкции по его применению» (далее - Инструкция №162н);</w:t>
      </w:r>
    </w:p>
    <w:p w14:paraId="052574E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Приказ Минфина России от 24.05.2022 г. №82н «О порядке формирования и применения кодов бюджетной классификации Российской Федерации, их структуре и принципах назначения»;</w:t>
      </w:r>
    </w:p>
    <w:p w14:paraId="0902038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Порядок применения классификации операций сектора государственного управления, утвержденный Приказом Минфина России от 29.11.2017 г. №209н (Порядок применения КОСГУ)</w:t>
      </w:r>
    </w:p>
    <w:p w14:paraId="2D4D39F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Приказ Минфина России от 30.03.2015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06B4905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Приказ Минфина России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w:t>
      </w:r>
      <w:r w:rsidRPr="0063045C">
        <w:rPr>
          <w:rFonts w:ascii="Times New Roman" w:eastAsia="Times New Roman" w:hAnsi="Times New Roman" w:cs="Times New Roman"/>
          <w:sz w:val="28"/>
          <w:szCs w:val="28"/>
          <w:bdr w:val="none" w:sz="0" w:space="0" w:color="auto" w:frame="1"/>
          <w:lang w:eastAsia="ru-RU"/>
        </w:rPr>
        <w:lastRenderedPageBreak/>
        <w:t>государственных (муниципальных) учреждений, и Методических указаний по их формированию и применению;</w:t>
      </w:r>
    </w:p>
    <w:p w14:paraId="58133A5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hyperlink r:id="rId8" w:history="1">
        <w:r w:rsidRPr="0063045C">
          <w:rPr>
            <w:rFonts w:ascii="Times New Roman" w:eastAsia="Times New Roman" w:hAnsi="Times New Roman" w:cs="Times New Roman"/>
            <w:sz w:val="28"/>
            <w:szCs w:val="28"/>
            <w:bdr w:val="none" w:sz="0" w:space="0" w:color="auto" w:frame="1"/>
            <w:lang w:eastAsia="ru-RU"/>
          </w:rPr>
          <w:t>Федеральный 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9" w:history="1">
        <w:r w:rsidRPr="0063045C">
          <w:rPr>
            <w:rFonts w:ascii="Times New Roman" w:eastAsia="Times New Roman" w:hAnsi="Times New Roman" w:cs="Times New Roman"/>
            <w:sz w:val="28"/>
            <w:szCs w:val="28"/>
            <w:bdr w:val="none" w:sz="0" w:space="0" w:color="auto" w:frame="1"/>
            <w:lang w:eastAsia="ru-RU"/>
          </w:rPr>
          <w:t>приказом</w:t>
        </w:r>
      </w:hyperlink>
      <w:r w:rsidRPr="0063045C">
        <w:rPr>
          <w:rFonts w:ascii="Times New Roman" w:eastAsia="Times New Roman" w:hAnsi="Times New Roman" w:cs="Times New Roman"/>
          <w:sz w:val="28"/>
          <w:szCs w:val="28"/>
          <w:bdr w:val="none" w:sz="0" w:space="0" w:color="auto" w:frame="1"/>
          <w:lang w:eastAsia="ru-RU"/>
        </w:rPr>
        <w:t> Минфина России от 31.12.2016г. №256н;</w:t>
      </w:r>
    </w:p>
    <w:p w14:paraId="74B3084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hyperlink r:id="rId10" w:history="1">
        <w:r w:rsidRPr="0063045C">
          <w:rPr>
            <w:rFonts w:ascii="Times New Roman" w:eastAsia="Times New Roman" w:hAnsi="Times New Roman" w:cs="Times New Roman"/>
            <w:sz w:val="28"/>
            <w:szCs w:val="28"/>
            <w:bdr w:val="none" w:sz="0" w:space="0" w:color="auto" w:frame="1"/>
            <w:lang w:eastAsia="ru-RU"/>
          </w:rPr>
          <w:t>Федеральный 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для организаций государственного сектора «Основные средства», утвержденным </w:t>
      </w:r>
      <w:hyperlink r:id="rId11" w:history="1">
        <w:r w:rsidRPr="0063045C">
          <w:rPr>
            <w:rFonts w:ascii="Times New Roman" w:eastAsia="Times New Roman" w:hAnsi="Times New Roman" w:cs="Times New Roman"/>
            <w:sz w:val="28"/>
            <w:szCs w:val="28"/>
            <w:bdr w:val="none" w:sz="0" w:space="0" w:color="auto" w:frame="1"/>
            <w:lang w:eastAsia="ru-RU"/>
          </w:rPr>
          <w:t>приказом</w:t>
        </w:r>
      </w:hyperlink>
      <w:r w:rsidRPr="0063045C">
        <w:rPr>
          <w:rFonts w:ascii="Times New Roman" w:eastAsia="Times New Roman" w:hAnsi="Times New Roman" w:cs="Times New Roman"/>
          <w:sz w:val="28"/>
          <w:szCs w:val="28"/>
          <w:bdr w:val="none" w:sz="0" w:space="0" w:color="auto" w:frame="1"/>
          <w:lang w:eastAsia="ru-RU"/>
        </w:rPr>
        <w:t> Минфина России от 31.12.2016г. №257н;</w:t>
      </w:r>
    </w:p>
    <w:p w14:paraId="13518DB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 </w:t>
      </w:r>
      <w:hyperlink r:id="rId12" w:history="1">
        <w:r w:rsidRPr="0063045C">
          <w:rPr>
            <w:rFonts w:ascii="Times New Roman" w:eastAsia="Times New Roman" w:hAnsi="Times New Roman" w:cs="Times New Roman"/>
            <w:sz w:val="28"/>
            <w:szCs w:val="28"/>
            <w:bdr w:val="none" w:sz="0" w:space="0" w:color="auto" w:frame="1"/>
            <w:lang w:eastAsia="ru-RU"/>
          </w:rPr>
          <w:t>Федеральный 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для организаций государственного сектора «Аренда», утвержденным </w:t>
      </w:r>
      <w:hyperlink r:id="rId13" w:history="1">
        <w:r w:rsidRPr="0063045C">
          <w:rPr>
            <w:rFonts w:ascii="Times New Roman" w:eastAsia="Times New Roman" w:hAnsi="Times New Roman" w:cs="Times New Roman"/>
            <w:sz w:val="28"/>
            <w:szCs w:val="28"/>
            <w:bdr w:val="none" w:sz="0" w:space="0" w:color="auto" w:frame="1"/>
            <w:lang w:eastAsia="ru-RU"/>
          </w:rPr>
          <w:t>приказом</w:t>
        </w:r>
      </w:hyperlink>
      <w:r w:rsidRPr="0063045C">
        <w:rPr>
          <w:rFonts w:ascii="Times New Roman" w:eastAsia="Times New Roman" w:hAnsi="Times New Roman" w:cs="Times New Roman"/>
          <w:sz w:val="28"/>
          <w:szCs w:val="28"/>
          <w:bdr w:val="none" w:sz="0" w:space="0" w:color="auto" w:frame="1"/>
          <w:lang w:eastAsia="ru-RU"/>
        </w:rPr>
        <w:t> Минфина России от 31.12.2016г. №258н;</w:t>
      </w:r>
    </w:p>
    <w:p w14:paraId="3AB6A47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hyperlink r:id="rId14" w:history="1">
        <w:r w:rsidRPr="0063045C">
          <w:rPr>
            <w:rFonts w:ascii="Times New Roman" w:eastAsia="Times New Roman" w:hAnsi="Times New Roman" w:cs="Times New Roman"/>
            <w:sz w:val="28"/>
            <w:szCs w:val="28"/>
            <w:bdr w:val="none" w:sz="0" w:space="0" w:color="auto" w:frame="1"/>
            <w:lang w:eastAsia="ru-RU"/>
          </w:rPr>
          <w:t>Федеральный 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для организаций государственного сектора «Обесценение активов», утвержденным </w:t>
      </w:r>
      <w:hyperlink r:id="rId15" w:history="1">
        <w:r w:rsidRPr="0063045C">
          <w:rPr>
            <w:rFonts w:ascii="Times New Roman" w:eastAsia="Times New Roman" w:hAnsi="Times New Roman" w:cs="Times New Roman"/>
            <w:sz w:val="28"/>
            <w:szCs w:val="28"/>
            <w:bdr w:val="none" w:sz="0" w:space="0" w:color="auto" w:frame="1"/>
            <w:lang w:eastAsia="ru-RU"/>
          </w:rPr>
          <w:t>приказом</w:t>
        </w:r>
      </w:hyperlink>
      <w:r w:rsidRPr="0063045C">
        <w:rPr>
          <w:rFonts w:ascii="Times New Roman" w:eastAsia="Times New Roman" w:hAnsi="Times New Roman" w:cs="Times New Roman"/>
          <w:sz w:val="28"/>
          <w:szCs w:val="28"/>
          <w:bdr w:val="none" w:sz="0" w:space="0" w:color="auto" w:frame="1"/>
          <w:lang w:eastAsia="ru-RU"/>
        </w:rPr>
        <w:t> Минфина России от 31.12.2016г. №259н;</w:t>
      </w:r>
    </w:p>
    <w:p w14:paraId="0BD0FE5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31.12.2016г. №260н;</w:t>
      </w:r>
    </w:p>
    <w:p w14:paraId="6BB9380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30.12.2017г. №274н;</w:t>
      </w:r>
    </w:p>
    <w:p w14:paraId="3BA72CC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«Доходы», утвержденный приказом Минфина России от 27.02.2018г. №32н;</w:t>
      </w:r>
    </w:p>
    <w:p w14:paraId="176D85A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30.12.2017г. №275н;</w:t>
      </w:r>
    </w:p>
    <w:p w14:paraId="5FADAD8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30.12.2017г. №278н;</w:t>
      </w:r>
    </w:p>
    <w:p w14:paraId="24E663D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28.02.2018г. №34н;</w:t>
      </w:r>
    </w:p>
    <w:p w14:paraId="3591F6F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«Запасы», утвержденный приказом Минфина России от 07.12.2018г. №256н;</w:t>
      </w:r>
    </w:p>
    <w:p w14:paraId="3BBD42B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29.06.2018г. №145н;</w:t>
      </w:r>
    </w:p>
    <w:p w14:paraId="66B55B8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№АМ-23-р;</w:t>
      </w:r>
    </w:p>
    <w:p w14:paraId="5684CC8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16"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xml:space="preserve"> бухгалтерского учета для организаций государственного сектора "Бюджетная информация в бухгалтерской </w:t>
      </w:r>
      <w:r w:rsidRPr="0063045C">
        <w:rPr>
          <w:rFonts w:ascii="Times New Roman" w:eastAsia="Times New Roman" w:hAnsi="Times New Roman" w:cs="Times New Roman"/>
          <w:sz w:val="28"/>
          <w:szCs w:val="28"/>
          <w:bdr w:val="none" w:sz="0" w:space="0" w:color="auto" w:frame="1"/>
          <w:lang w:eastAsia="ru-RU"/>
        </w:rPr>
        <w:lastRenderedPageBreak/>
        <w:t>(финансовой) отчетности", утвержденный Приказом Минфина России от 28.02.2018 N 37н;</w:t>
      </w:r>
    </w:p>
    <w:p w14:paraId="3FA6BD9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17"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для организаций государственного сектора "Информация о связанных сторонах", утвержденный Приказом Минфина России от 30.12.2017 N 277н;</w:t>
      </w:r>
    </w:p>
    <w:p w14:paraId="7AC346C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18"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w:t>
      </w:r>
    </w:p>
    <w:p w14:paraId="3080329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19"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государственных финансов "Выплаты персоналу", утвержденный Приказом Минфина России от 15.11.2019 N 184н;</w:t>
      </w:r>
    </w:p>
    <w:p w14:paraId="4121981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20"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государственных финансов "Нематериальные активы", утвержденный Приказом Минфина России от 15.11.2019 N 181н;</w:t>
      </w:r>
    </w:p>
    <w:p w14:paraId="40D5281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21"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государственных финансов «Государственная (муниципальная) казна», утвержденный приказом Минфина России от 15.06.2021г. №84;</w:t>
      </w:r>
    </w:p>
    <w:p w14:paraId="4C6EC90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22"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14:paraId="5121E10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23"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14:paraId="1BC20C0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Федеральный </w:t>
      </w:r>
      <w:hyperlink r:id="rId24" w:history="1">
        <w:r w:rsidRPr="0063045C">
          <w:rPr>
            <w:rFonts w:ascii="Times New Roman" w:eastAsia="Times New Roman" w:hAnsi="Times New Roman" w:cs="Times New Roman"/>
            <w:sz w:val="28"/>
            <w:szCs w:val="28"/>
            <w:bdr w:val="none" w:sz="0" w:space="0" w:color="auto" w:frame="1"/>
            <w:lang w:eastAsia="ru-RU"/>
          </w:rPr>
          <w:t>стандарт</w:t>
        </w:r>
      </w:hyperlink>
      <w:r w:rsidRPr="0063045C">
        <w:rPr>
          <w:rFonts w:ascii="Times New Roman" w:eastAsia="Times New Roman" w:hAnsi="Times New Roman" w:cs="Times New Roman"/>
          <w:sz w:val="28"/>
          <w:szCs w:val="28"/>
          <w:bdr w:val="none" w:sz="0" w:space="0" w:color="auto" w:frame="1"/>
          <w:lang w:eastAsia="ru-RU"/>
        </w:rPr>
        <w:t>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14:paraId="7E543D8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иные нормативные правовые акты, регулирующие вопросы организации и ведения бухгалтерского учета.</w:t>
      </w:r>
    </w:p>
    <w:p w14:paraId="00C8A3A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 Основными задачами бухгалтерского учета являются:</w:t>
      </w:r>
    </w:p>
    <w:p w14:paraId="2C3C230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Формирование полной и достоверной информации о деятельности учреждения и ее имущественном положении.</w:t>
      </w:r>
    </w:p>
    <w:p w14:paraId="1A179A3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Обеспечение контроля за использованием материальных, трудовых и финансовых ресурсов в соответствии с утвержденными сметами, нормами и нормативами.</w:t>
      </w:r>
    </w:p>
    <w:p w14:paraId="1683B51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Предупреждение нецелевого и незаконного использования бюджетных средств, целевых средств, средств, полученных от предпринимательской деятельности.</w:t>
      </w:r>
    </w:p>
    <w:p w14:paraId="55C7F12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Выявление и мобилизация резервов в деятельности учреждения.</w:t>
      </w:r>
    </w:p>
    <w:p w14:paraId="727BAF5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1.3. В соответствии со ст.7. Федерального Закона Российской Федерации от 06.12.2011г. № 402-ФЗ «О бухгалтерском учете» ответственными являются:</w:t>
      </w:r>
    </w:p>
    <w:p w14:paraId="0E034F84" w14:textId="343C8DD4"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ведение бухгалтерского учета и хранение документов бухгалтерского учета организует как руководитель экономического субъекта глава Администрации </w:t>
      </w:r>
      <w:r w:rsidR="00AB1169"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300E2E6E" w14:textId="23F956ED"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за формирование учетной политики, ведение бухгалтерского учета, своевременное предоставление полной и достоверной бухгалтерской отчетности  ответственным является</w:t>
      </w:r>
      <w:r w:rsidR="0063503A" w:rsidRPr="0063045C">
        <w:rPr>
          <w:rFonts w:ascii="Times New Roman" w:eastAsia="Times New Roman" w:hAnsi="Times New Roman" w:cs="Times New Roman"/>
          <w:sz w:val="28"/>
          <w:szCs w:val="28"/>
          <w:bdr w:val="none" w:sz="0" w:space="0" w:color="auto" w:frame="1"/>
          <w:lang w:eastAsia="ru-RU"/>
        </w:rPr>
        <w:t xml:space="preserve"> </w:t>
      </w:r>
      <w:r w:rsidRPr="0063045C">
        <w:rPr>
          <w:rFonts w:ascii="Times New Roman" w:eastAsia="Times New Roman" w:hAnsi="Times New Roman" w:cs="Times New Roman"/>
          <w:sz w:val="28"/>
          <w:szCs w:val="28"/>
          <w:bdr w:val="none" w:sz="0" w:space="0" w:color="auto" w:frame="1"/>
          <w:lang w:eastAsia="ru-RU"/>
        </w:rPr>
        <w:t xml:space="preserve">главный бухгалтер  Администрации </w:t>
      </w:r>
      <w:r w:rsidR="00AB1169"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2B1803A2" w14:textId="35C1645E"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1.4. Ведение бухгалтерского учета в  Администрации </w:t>
      </w:r>
      <w:r w:rsidR="00AB1169"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осуществляется сектором экономики и финансов.</w:t>
      </w:r>
    </w:p>
    <w:p w14:paraId="5350373D" w14:textId="3809BC52"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Организацию учетной работы и распределение ее объема осуществляет </w:t>
      </w:r>
      <w:r w:rsidR="0063503A" w:rsidRPr="0063045C">
        <w:rPr>
          <w:rFonts w:ascii="Times New Roman" w:eastAsia="Times New Roman" w:hAnsi="Times New Roman" w:cs="Times New Roman"/>
          <w:sz w:val="28"/>
          <w:szCs w:val="28"/>
          <w:bdr w:val="none" w:sz="0" w:space="0" w:color="auto" w:frame="1"/>
          <w:lang w:eastAsia="ru-RU"/>
        </w:rPr>
        <w:t>главный бухгалтер</w:t>
      </w:r>
      <w:r w:rsidRPr="0063045C">
        <w:rPr>
          <w:rFonts w:ascii="Times New Roman" w:eastAsia="Times New Roman" w:hAnsi="Times New Roman" w:cs="Times New Roman"/>
          <w:sz w:val="28"/>
          <w:szCs w:val="28"/>
          <w:bdr w:val="none" w:sz="0" w:space="0" w:color="auto" w:frame="1"/>
          <w:lang w:eastAsia="ru-RU"/>
        </w:rPr>
        <w:t>.</w:t>
      </w:r>
    </w:p>
    <w:p w14:paraId="476413C0" w14:textId="68A8BDD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Все денежные и расчетные документы, финансовые и кредитные обязательства без подписи </w:t>
      </w:r>
      <w:r w:rsidR="0063503A" w:rsidRPr="0063045C">
        <w:rPr>
          <w:rFonts w:ascii="Times New Roman" w:eastAsia="Times New Roman" w:hAnsi="Times New Roman" w:cs="Times New Roman"/>
          <w:sz w:val="28"/>
          <w:szCs w:val="28"/>
          <w:bdr w:val="none" w:sz="0" w:space="0" w:color="auto" w:frame="1"/>
          <w:lang w:eastAsia="ru-RU"/>
        </w:rPr>
        <w:t>главного бухгалтера</w:t>
      </w:r>
      <w:r w:rsidRPr="0063045C">
        <w:rPr>
          <w:rFonts w:ascii="Times New Roman" w:eastAsia="Times New Roman" w:hAnsi="Times New Roman" w:cs="Times New Roman"/>
          <w:sz w:val="28"/>
          <w:szCs w:val="28"/>
          <w:bdr w:val="none" w:sz="0" w:space="0" w:color="auto" w:frame="1"/>
          <w:lang w:eastAsia="ru-RU"/>
        </w:rPr>
        <w:t xml:space="preserve"> к исполнению не принимаются.</w:t>
      </w:r>
    </w:p>
    <w:p w14:paraId="6556788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25" w:history="1">
        <w:r w:rsidRPr="0063045C">
          <w:rPr>
            <w:rFonts w:ascii="Times New Roman" w:eastAsia="Times New Roman" w:hAnsi="Times New Roman" w:cs="Times New Roman"/>
            <w:sz w:val="28"/>
            <w:szCs w:val="28"/>
            <w:bdr w:val="none" w:sz="0" w:space="0" w:color="auto" w:frame="1"/>
            <w:lang w:eastAsia="ru-RU"/>
          </w:rPr>
          <w:t>ч. 3 ст. 7</w:t>
        </w:r>
      </w:hyperlink>
      <w:r w:rsidRPr="0063045C">
        <w:rPr>
          <w:rFonts w:ascii="Times New Roman" w:eastAsia="Times New Roman" w:hAnsi="Times New Roman" w:cs="Times New Roman"/>
          <w:sz w:val="28"/>
          <w:szCs w:val="28"/>
          <w:bdr w:val="none" w:sz="0" w:space="0" w:color="auto" w:frame="1"/>
          <w:lang w:eastAsia="ru-RU"/>
        </w:rPr>
        <w:t> Закона N 402-ФЗ, </w:t>
      </w:r>
      <w:hyperlink r:id="rId26" w:history="1">
        <w:r w:rsidRPr="0063045C">
          <w:rPr>
            <w:rFonts w:ascii="Times New Roman" w:eastAsia="Times New Roman" w:hAnsi="Times New Roman" w:cs="Times New Roman"/>
            <w:sz w:val="28"/>
            <w:szCs w:val="28"/>
            <w:bdr w:val="none" w:sz="0" w:space="0" w:color="auto" w:frame="1"/>
            <w:lang w:eastAsia="ru-RU"/>
          </w:rPr>
          <w:t>п. 5</w:t>
        </w:r>
      </w:hyperlink>
      <w:r w:rsidRPr="0063045C">
        <w:rPr>
          <w:rFonts w:ascii="Times New Roman" w:eastAsia="Times New Roman" w:hAnsi="Times New Roman" w:cs="Times New Roman"/>
          <w:sz w:val="28"/>
          <w:szCs w:val="28"/>
          <w:bdr w:val="none" w:sz="0" w:space="0" w:color="auto" w:frame="1"/>
          <w:lang w:eastAsia="ru-RU"/>
        </w:rPr>
        <w:t> Инструкции N 157н, </w:t>
      </w:r>
      <w:hyperlink r:id="rId27" w:history="1">
        <w:r w:rsidRPr="0063045C">
          <w:rPr>
            <w:rFonts w:ascii="Times New Roman" w:eastAsia="Times New Roman" w:hAnsi="Times New Roman" w:cs="Times New Roman"/>
            <w:sz w:val="28"/>
            <w:szCs w:val="28"/>
            <w:bdr w:val="none" w:sz="0" w:space="0" w:color="auto" w:frame="1"/>
            <w:lang w:eastAsia="ru-RU"/>
          </w:rPr>
          <w:t>п. 14</w:t>
        </w:r>
      </w:hyperlink>
      <w:r w:rsidRPr="0063045C">
        <w:rPr>
          <w:rFonts w:ascii="Times New Roman" w:eastAsia="Times New Roman" w:hAnsi="Times New Roman" w:cs="Times New Roman"/>
          <w:sz w:val="28"/>
          <w:szCs w:val="28"/>
          <w:bdr w:val="none" w:sz="0" w:space="0" w:color="auto" w:frame="1"/>
          <w:lang w:eastAsia="ru-RU"/>
        </w:rPr>
        <w:t> федерального стандарта «Концептуальные основы бухгалтерского учета и отчетности организаций государственного сектора»).</w:t>
      </w:r>
    </w:p>
    <w:p w14:paraId="4159B8D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1.5.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2A14F0F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сроки передачи дел,</w:t>
      </w:r>
    </w:p>
    <w:p w14:paraId="006DEE6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лицо, ответственное за сдачу дел,</w:t>
      </w:r>
    </w:p>
    <w:p w14:paraId="1460C79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лицо, ответственное за прием дел,</w:t>
      </w:r>
    </w:p>
    <w:p w14:paraId="5FD6506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другие лица, участвующие в процессе приема-передачи дел (члены специальной комиссии, представитель вышестоящего органа, аудитор),</w:t>
      </w:r>
    </w:p>
    <w:p w14:paraId="3BD6CB7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необходимость проведения инвентаризации финансовых активов,</w:t>
      </w:r>
    </w:p>
    <w:p w14:paraId="3A480F7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дата, на которую должны быть завершены учетные процессы.</w:t>
      </w:r>
    </w:p>
    <w:p w14:paraId="7984FD8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Передача дел оформляется Актом. В Акте приема-передачи в том числе  указываются:</w:t>
      </w:r>
    </w:p>
    <w:p w14:paraId="7DFFD71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опись переданных документов, их количество и места хранения;</w:t>
      </w:r>
    </w:p>
    <w:p w14:paraId="5AEBC20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выявленные в ходе передачи дел основные нарушения и неточности в оформлении первичных учетных документов и регистров учета;</w:t>
      </w:r>
    </w:p>
    <w:p w14:paraId="217E9E2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соответствие документов данным бухгалтерской и налоговой отчетности;</w:t>
      </w:r>
    </w:p>
    <w:p w14:paraId="1186B07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список отсутствующих документов;</w:t>
      </w:r>
    </w:p>
    <w:p w14:paraId="772D6F38" w14:textId="5BF32BEE"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факт передачи печати, штампов, ключей от сейфа и </w:t>
      </w:r>
      <w:r w:rsidR="0063045C" w:rsidRPr="0063045C">
        <w:rPr>
          <w:rFonts w:ascii="Times New Roman" w:eastAsia="Times New Roman" w:hAnsi="Times New Roman" w:cs="Times New Roman"/>
          <w:sz w:val="28"/>
          <w:szCs w:val="28"/>
          <w:bdr w:val="none" w:sz="0" w:space="0" w:color="auto" w:frame="1"/>
          <w:lang w:eastAsia="ru-RU"/>
        </w:rPr>
        <w:t>бухгалтерии, сертификаты</w:t>
      </w:r>
      <w:r w:rsidRPr="0063045C">
        <w:rPr>
          <w:rFonts w:ascii="Times New Roman" w:eastAsia="Times New Roman" w:hAnsi="Times New Roman" w:cs="Times New Roman"/>
          <w:sz w:val="28"/>
          <w:szCs w:val="28"/>
          <w:bdr w:val="none" w:sz="0" w:space="0" w:color="auto" w:frame="1"/>
          <w:lang w:eastAsia="ru-RU"/>
        </w:rPr>
        <w:t xml:space="preserve"> и т.п.;</w:t>
      </w:r>
    </w:p>
    <w:p w14:paraId="25109FF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дата, на которую осуществлена приемка-передача дел.</w:t>
      </w:r>
    </w:p>
    <w:p w14:paraId="09D4D04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заверяется подписями лиц, ответственных за сдачу и прием дел, а также другими лицами, участвующими в процессе приема-передачи дел.</w:t>
      </w:r>
    </w:p>
    <w:p w14:paraId="4446BA3D" w14:textId="76CE9FB4"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1.6. Бухгалтерский учет в Администрации </w:t>
      </w:r>
      <w:r w:rsidR="0063503A"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осуществлять на основе Рабочего плана счетов (Приложение к учетной политике 2) разработанного в соответствии с Инструкциями Минфина РФ № 157н от 01.12.2010г. и № 162н от 06.12.2010г.</w:t>
      </w:r>
    </w:p>
    <w:p w14:paraId="6863817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Аналитический учет также обеспечивается путем дополнительной детализации операций по статьям КОСГУ в рамках третьего разряда кода, в соответствии с приказом Минфина России от 29.12.2017г. N 209н.</w:t>
      </w:r>
    </w:p>
    <w:p w14:paraId="4C6A7AC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BF45E1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58CA444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lastRenderedPageBreak/>
        <w:t> </w:t>
      </w:r>
    </w:p>
    <w:p w14:paraId="62A9A91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Раздел 2. Организация бухгалтерского учета.</w:t>
      </w:r>
    </w:p>
    <w:p w14:paraId="21C9912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CD27A48" w14:textId="008B49A7" w:rsidR="00C01F76" w:rsidRPr="0063045C" w:rsidRDefault="00C01F76" w:rsidP="00227340">
      <w:pPr>
        <w:numPr>
          <w:ilvl w:val="0"/>
          <w:numId w:val="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В учреждении создан сектор экономики и </w:t>
      </w:r>
      <w:r w:rsidR="0063045C" w:rsidRPr="0063045C">
        <w:rPr>
          <w:rFonts w:ascii="Times New Roman" w:eastAsia="Times New Roman" w:hAnsi="Times New Roman" w:cs="Times New Roman"/>
          <w:sz w:val="28"/>
          <w:szCs w:val="28"/>
          <w:bdr w:val="none" w:sz="0" w:space="0" w:color="auto" w:frame="1"/>
          <w:lang w:eastAsia="ru-RU"/>
        </w:rPr>
        <w:t>финансов, возглавляемый</w:t>
      </w:r>
      <w:r w:rsidRPr="0063045C">
        <w:rPr>
          <w:rFonts w:ascii="Times New Roman" w:eastAsia="Times New Roman" w:hAnsi="Times New Roman" w:cs="Times New Roman"/>
          <w:sz w:val="28"/>
          <w:szCs w:val="28"/>
          <w:bdr w:val="none" w:sz="0" w:space="0" w:color="auto" w:frame="1"/>
          <w:lang w:eastAsia="ru-RU"/>
        </w:rPr>
        <w:t xml:space="preserve"> </w:t>
      </w:r>
      <w:r w:rsidR="0063503A" w:rsidRPr="0063045C">
        <w:rPr>
          <w:rFonts w:ascii="Times New Roman" w:eastAsia="Times New Roman" w:hAnsi="Times New Roman" w:cs="Times New Roman"/>
          <w:sz w:val="28"/>
          <w:szCs w:val="28"/>
          <w:bdr w:val="none" w:sz="0" w:space="0" w:color="auto" w:frame="1"/>
          <w:lang w:eastAsia="ru-RU"/>
        </w:rPr>
        <w:t>главным бухгалтером</w:t>
      </w:r>
      <w:r w:rsidRPr="0063045C">
        <w:rPr>
          <w:rFonts w:ascii="Times New Roman" w:eastAsia="Times New Roman" w:hAnsi="Times New Roman" w:cs="Times New Roman"/>
          <w:sz w:val="28"/>
          <w:szCs w:val="28"/>
          <w:bdr w:val="none" w:sz="0" w:space="0" w:color="auto" w:frame="1"/>
          <w:lang w:eastAsia="ru-RU"/>
        </w:rPr>
        <w:t>, который несет ответственность за ведение бухгалтерского учета, а также своевременное предоставление полной и достоверной бухгалтерской отчетности.</w:t>
      </w:r>
    </w:p>
    <w:p w14:paraId="41A9F25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секторе экономики и финансов учет формируется раздельно:</w:t>
      </w:r>
    </w:p>
    <w:p w14:paraId="2FC22FA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учет товарно-материальных ценностей (ТМЦ);</w:t>
      </w:r>
    </w:p>
    <w:p w14:paraId="47AAB07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заработной плате;</w:t>
      </w:r>
    </w:p>
    <w:p w14:paraId="7A3FE7A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с поставщиками и исполнителями работ, услуг;</w:t>
      </w:r>
    </w:p>
    <w:p w14:paraId="00A683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учет кассовых операций;</w:t>
      </w:r>
    </w:p>
    <w:p w14:paraId="0F1B27D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учет финансирования и затрат, налогового учета.</w:t>
      </w:r>
    </w:p>
    <w:p w14:paraId="1FD3365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Работники сектора несут ответственность за состояние соответствующего участка бухгалтерского учета и достоверность контролируемых ими показателей бюджетной отчетности.</w:t>
      </w:r>
    </w:p>
    <w:p w14:paraId="04D7D261" w14:textId="1C3C00B8" w:rsidR="00C01F76" w:rsidRPr="0063045C" w:rsidRDefault="00C01F76" w:rsidP="00227340">
      <w:pPr>
        <w:numPr>
          <w:ilvl w:val="0"/>
          <w:numId w:val="3"/>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Взаимодействие с УФК по </w:t>
      </w:r>
      <w:r w:rsidR="00E91298">
        <w:rPr>
          <w:rFonts w:ascii="Times New Roman" w:eastAsia="Times New Roman" w:hAnsi="Times New Roman" w:cs="Times New Roman"/>
          <w:sz w:val="28"/>
          <w:szCs w:val="28"/>
          <w:bdr w:val="none" w:sz="0" w:space="0" w:color="auto" w:frame="1"/>
          <w:lang w:eastAsia="ru-RU"/>
        </w:rPr>
        <w:t>Волгоградской области</w:t>
      </w:r>
      <w:r w:rsidRPr="0063045C">
        <w:rPr>
          <w:rFonts w:ascii="Times New Roman" w:eastAsia="Times New Roman" w:hAnsi="Times New Roman" w:cs="Times New Roman"/>
          <w:sz w:val="28"/>
          <w:szCs w:val="28"/>
          <w:bdr w:val="none" w:sz="0" w:space="0" w:color="auto" w:frame="1"/>
          <w:lang w:eastAsia="ru-RU"/>
        </w:rPr>
        <w:t xml:space="preserve"> осуществляется с использованием электронного документооборота на базе программного комплекса «СУФД». Все полученные выписки из лицевых счетов и приложения к ним распечатываются на бумажных носителях информации.</w:t>
      </w:r>
    </w:p>
    <w:p w14:paraId="66AE824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Взаимодействие с финансовым органом осуществляется с использованием электронного документооборота с обязательным обеспечением защиты информации в соответствии с законодательством РФ, на базе программного комплекса АЦК-Финансы, АЦК-Планирование. Все электронные документы выводятся на бумажные носители.</w:t>
      </w:r>
    </w:p>
    <w:p w14:paraId="4FC7E3D9" w14:textId="67CE9948"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Взаимодействие с</w:t>
      </w:r>
      <w:r w:rsidR="00CA5E55">
        <w:rPr>
          <w:rFonts w:ascii="Times New Roman" w:eastAsia="Times New Roman" w:hAnsi="Times New Roman" w:cs="Times New Roman"/>
          <w:sz w:val="28"/>
          <w:szCs w:val="28"/>
          <w:bdr w:val="none" w:sz="0" w:space="0" w:color="auto" w:frame="1"/>
          <w:lang w:eastAsia="ru-RU"/>
        </w:rPr>
        <w:t xml:space="preserve"> </w:t>
      </w:r>
      <w:r w:rsidRPr="0063045C">
        <w:rPr>
          <w:rFonts w:ascii="Times New Roman" w:eastAsia="Times New Roman" w:hAnsi="Times New Roman" w:cs="Times New Roman"/>
          <w:sz w:val="28"/>
          <w:szCs w:val="28"/>
          <w:bdr w:val="none" w:sz="0" w:space="0" w:color="auto" w:frame="1"/>
          <w:lang w:eastAsia="ru-RU"/>
        </w:rPr>
        <w:t xml:space="preserve">ПАО «Сбербанк России» в части передачи реестров на зачисление денежных средств на лицевые счета сотрудников Администрации </w:t>
      </w:r>
      <w:r w:rsidR="00AB1169" w:rsidRPr="0063045C">
        <w:rPr>
          <w:rFonts w:ascii="Times New Roman" w:eastAsia="Times New Roman" w:hAnsi="Times New Roman" w:cs="Times New Roman"/>
          <w:sz w:val="28"/>
          <w:szCs w:val="28"/>
          <w:bdr w:val="none" w:sz="0" w:space="0" w:color="auto" w:frame="1"/>
          <w:lang w:eastAsia="ru-RU"/>
        </w:rPr>
        <w:t xml:space="preserve">Клетского </w:t>
      </w:r>
      <w:r w:rsidRPr="0063045C">
        <w:rPr>
          <w:rFonts w:ascii="Times New Roman" w:eastAsia="Times New Roman" w:hAnsi="Times New Roman" w:cs="Times New Roman"/>
          <w:sz w:val="28"/>
          <w:szCs w:val="28"/>
          <w:bdr w:val="none" w:sz="0" w:space="0" w:color="auto" w:frame="1"/>
          <w:lang w:eastAsia="ru-RU"/>
        </w:rPr>
        <w:t>сельского поселения в рамках зарплатного проекта, осуществляется с использованием электронного документооборота с обязательным обеспечением защиты информации в соответствии с законодательством РФ на базе программного комплекса «Сбербанк-Онлайн», реестры выводятся на бумажные носители информации.</w:t>
      </w:r>
    </w:p>
    <w:p w14:paraId="427CD11A" w14:textId="77777777" w:rsidR="00C01F76" w:rsidRPr="0063045C" w:rsidRDefault="00C01F76" w:rsidP="00227340">
      <w:pPr>
        <w:numPr>
          <w:ilvl w:val="0"/>
          <w:numId w:val="4"/>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В обязанности работников сектора экономики и финансов входит:</w:t>
      </w:r>
    </w:p>
    <w:p w14:paraId="496EA10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ведение бухгалтерского учета в соответствии с требованиями действующего законодательства РФ, Инструкции № 157н  и других правовых актов;</w:t>
      </w:r>
    </w:p>
    <w:p w14:paraId="3425119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контроль за правильным и экономным расходованием средств в соответствии с их целевым назначением по утвержденным сметам доходов и расходов по бюджетным средствам и по средствам, полученным за счет внебюджетных источников, с учетом внесенных в них в установленном порядке изменений, а также за сохранностью денежных средств и ТМЦ в местах их хранения и эксплуатации;</w:t>
      </w:r>
    </w:p>
    <w:p w14:paraId="0D20AB9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начисление и выплата в установленные сроки заработной платы работникам;</w:t>
      </w:r>
    </w:p>
    <w:p w14:paraId="3963A29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своевременное проведение расчетов, возникающих в процессе исполнения (в пределах санкционированных расходов) сметы доходов и расходов, с организациями и отдельными физическими лицами;</w:t>
      </w:r>
    </w:p>
    <w:p w14:paraId="3E6223F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контроль за использованием выданных доверенностей на получение имущественно-материальных ценностей;</w:t>
      </w:r>
    </w:p>
    <w:p w14:paraId="5609DC9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14:paraId="5361943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составление и предоставление в установленном порядке и в предусмотренные сроки бухгалтерской отчетности;</w:t>
      </w:r>
    </w:p>
    <w:p w14:paraId="617F83E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проведение инструктажа материально ответственных лиц по вопросам учета и сохранности ценностей, находящихся на их ответственном хранении;</w:t>
      </w:r>
    </w:p>
    <w:p w14:paraId="73F510A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хранение документов (первичных учетных документов, регистров бухгалтерского учета, отчетности, а также смет доходов и расходов и расчетов к ним и т.п. как на бумажных, так и на машинных носителях информации) в соответствии с правилами организации государственного архивного дела.</w:t>
      </w:r>
    </w:p>
    <w:p w14:paraId="1B8CFD03" w14:textId="199B18C9"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Сектор экономики и финансов осуществляет свою деятельность в тесном взаимодействии </w:t>
      </w:r>
      <w:r w:rsidR="0063045C" w:rsidRPr="0063045C">
        <w:rPr>
          <w:rFonts w:ascii="Times New Roman" w:eastAsia="Times New Roman" w:hAnsi="Times New Roman" w:cs="Times New Roman"/>
          <w:sz w:val="28"/>
          <w:szCs w:val="28"/>
          <w:bdr w:val="none" w:sz="0" w:space="0" w:color="auto" w:frame="1"/>
          <w:lang w:eastAsia="ru-RU"/>
        </w:rPr>
        <w:t>с другими</w:t>
      </w:r>
      <w:r w:rsidRPr="0063045C">
        <w:rPr>
          <w:rFonts w:ascii="Times New Roman" w:eastAsia="Times New Roman" w:hAnsi="Times New Roman" w:cs="Times New Roman"/>
          <w:sz w:val="28"/>
          <w:szCs w:val="28"/>
          <w:bdr w:val="none" w:sz="0" w:space="0" w:color="auto" w:frame="1"/>
          <w:lang w:eastAsia="ru-RU"/>
        </w:rPr>
        <w:t xml:space="preserve"> структурными подразделениями учреждения.</w:t>
      </w:r>
    </w:p>
    <w:p w14:paraId="0AD318D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Специалисты указанных подразделений несут ответственность за достоверность представляемой в сектор экономики и финансов информации о состоянии финансового и производственно-хозяйственного планирования, распоряжений по движению персонала учреждения, а также о состоянии материального и оперативно-управленческого учета.</w:t>
      </w:r>
    </w:p>
    <w:p w14:paraId="5F6D6F4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w:t>
      </w:r>
    </w:p>
    <w:p w14:paraId="04541D2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 в том числе данных, в отношении которых согласно законодательству Российской Федерации установлены ограничения по их распространению (раскрытию).</w:t>
      </w:r>
    </w:p>
    <w:p w14:paraId="29EFAA9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14:paraId="6A6FACD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14:paraId="594642A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14:paraId="7777708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14:paraId="3C25F5C4" w14:textId="6328D725"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2.2. Комиссии и ответственные лица, назначаемые отдельными распоряжениями </w:t>
      </w:r>
      <w:r w:rsidR="0063045C" w:rsidRPr="0063045C">
        <w:rPr>
          <w:rFonts w:ascii="Times New Roman" w:eastAsia="Times New Roman" w:hAnsi="Times New Roman" w:cs="Times New Roman"/>
          <w:sz w:val="28"/>
          <w:szCs w:val="28"/>
          <w:bdr w:val="none" w:sz="0" w:space="0" w:color="auto" w:frame="1"/>
          <w:lang w:eastAsia="ru-RU"/>
        </w:rPr>
        <w:t>Администрации 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1752358D" w14:textId="3D10BFF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утверждаются в составе распоряжения Администрации</w:t>
      </w:r>
      <w:r w:rsidR="00AB1169" w:rsidRPr="0063045C">
        <w:rPr>
          <w:rFonts w:ascii="Times New Roman" w:eastAsia="Times New Roman" w:hAnsi="Times New Roman" w:cs="Times New Roman"/>
          <w:sz w:val="28"/>
          <w:szCs w:val="28"/>
          <w:bdr w:val="none" w:sz="0" w:space="0" w:color="auto" w:frame="1"/>
          <w:lang w:eastAsia="ru-RU"/>
        </w:rPr>
        <w:t xml:space="preserve"> Клетского </w:t>
      </w:r>
      <w:r w:rsidRPr="0063045C">
        <w:rPr>
          <w:rFonts w:ascii="Times New Roman" w:eastAsia="Times New Roman" w:hAnsi="Times New Roman" w:cs="Times New Roman"/>
          <w:sz w:val="28"/>
          <w:szCs w:val="28"/>
          <w:bdr w:val="none" w:sz="0" w:space="0" w:color="auto" w:frame="1"/>
          <w:lang w:eastAsia="ru-RU"/>
        </w:rPr>
        <w:t xml:space="preserve">сельского поселения «Об учетной политике Администрации </w:t>
      </w:r>
      <w:r w:rsidR="001514F6"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а назначаются отдельными распоряжениями следующие комиссии и ответственные лица:</w:t>
      </w:r>
    </w:p>
    <w:p w14:paraId="47DD116D" w14:textId="77777777" w:rsidR="00C01F76" w:rsidRPr="0063045C" w:rsidRDefault="00C01F76" w:rsidP="00227340">
      <w:pPr>
        <w:numPr>
          <w:ilvl w:val="0"/>
          <w:numId w:val="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Ответственные лица для получения подотчет наличных денег в кассе на хозяйственные нужды.</w:t>
      </w:r>
    </w:p>
    <w:p w14:paraId="06F26D13" w14:textId="77777777" w:rsidR="00C01F76" w:rsidRPr="0063045C" w:rsidRDefault="00C01F76" w:rsidP="00227340">
      <w:pPr>
        <w:numPr>
          <w:ilvl w:val="0"/>
          <w:numId w:val="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На приобретение ГСМ, получение талонов на ГСМ.</w:t>
      </w:r>
    </w:p>
    <w:p w14:paraId="1D4F29A7" w14:textId="77777777" w:rsidR="00C01F76" w:rsidRPr="0063045C" w:rsidRDefault="00C01F76" w:rsidP="00227340">
      <w:pPr>
        <w:numPr>
          <w:ilvl w:val="0"/>
          <w:numId w:val="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Ответственные лица, имеющие право на получение доверенностей.</w:t>
      </w:r>
    </w:p>
    <w:p w14:paraId="00FDA48B" w14:textId="77777777" w:rsidR="00C01F76" w:rsidRPr="0063045C" w:rsidRDefault="00C01F76" w:rsidP="00227340">
      <w:pPr>
        <w:numPr>
          <w:ilvl w:val="0"/>
          <w:numId w:val="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Материально-ответственные лица.</w:t>
      </w:r>
    </w:p>
    <w:p w14:paraId="1D9E16CE" w14:textId="088C8219" w:rsidR="00C01F76" w:rsidRPr="0063045C" w:rsidRDefault="00C01F76" w:rsidP="00227340">
      <w:pPr>
        <w:numPr>
          <w:ilvl w:val="0"/>
          <w:numId w:val="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выбытию и инвентаризации активов ( в том числе, по приемке и списанию осн</w:t>
      </w:r>
      <w:r w:rsidR="001514F6" w:rsidRPr="0063045C">
        <w:rPr>
          <w:rFonts w:ascii="Times New Roman" w:eastAsia="Times New Roman" w:hAnsi="Times New Roman" w:cs="Times New Roman"/>
          <w:sz w:val="28"/>
          <w:szCs w:val="28"/>
          <w:bdr w:val="none" w:sz="0" w:space="0" w:color="auto" w:frame="1"/>
          <w:lang w:eastAsia="ru-RU"/>
        </w:rPr>
        <w:t>ов</w:t>
      </w:r>
      <w:r w:rsidRPr="0063045C">
        <w:rPr>
          <w:rFonts w:ascii="Times New Roman" w:eastAsia="Times New Roman" w:hAnsi="Times New Roman" w:cs="Times New Roman"/>
          <w:sz w:val="28"/>
          <w:szCs w:val="28"/>
          <w:bdr w:val="none" w:sz="0" w:space="0" w:color="auto" w:frame="1"/>
          <w:lang w:eastAsia="ru-RU"/>
        </w:rPr>
        <w:t>ных средств, материальных з</w:t>
      </w:r>
      <w:r w:rsidR="001514F6" w:rsidRPr="0063045C">
        <w:rPr>
          <w:rFonts w:ascii="Times New Roman" w:eastAsia="Times New Roman" w:hAnsi="Times New Roman" w:cs="Times New Roman"/>
          <w:sz w:val="28"/>
          <w:szCs w:val="28"/>
          <w:bdr w:val="none" w:sz="0" w:space="0" w:color="auto" w:frame="1"/>
          <w:lang w:eastAsia="ru-RU"/>
        </w:rPr>
        <w:t>а</w:t>
      </w:r>
      <w:r w:rsidRPr="0063045C">
        <w:rPr>
          <w:rFonts w:ascii="Times New Roman" w:eastAsia="Times New Roman" w:hAnsi="Times New Roman" w:cs="Times New Roman"/>
          <w:sz w:val="28"/>
          <w:szCs w:val="28"/>
          <w:bdr w:val="none" w:sz="0" w:space="0" w:color="auto" w:frame="1"/>
          <w:lang w:eastAsia="ru-RU"/>
        </w:rPr>
        <w:t>пасов и инвентаря).</w:t>
      </w:r>
    </w:p>
    <w:p w14:paraId="54DD9A0D" w14:textId="77777777" w:rsidR="00C01F76" w:rsidRPr="0063045C" w:rsidRDefault="00C01F76" w:rsidP="00227340">
      <w:pPr>
        <w:numPr>
          <w:ilvl w:val="0"/>
          <w:numId w:val="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Комиссия для проведения инвентаризации наличия денежных средств в кассе, основных средств, материальных запасов, расчётов с поставщиками и подрядчиками.</w:t>
      </w:r>
    </w:p>
    <w:p w14:paraId="546BD96C" w14:textId="77777777" w:rsidR="00C01F76" w:rsidRPr="0063045C" w:rsidRDefault="00C01F76" w:rsidP="00227340">
      <w:pPr>
        <w:numPr>
          <w:ilvl w:val="0"/>
          <w:numId w:val="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Комиссия для осуществления практической работы по социальному страхованию.</w:t>
      </w:r>
    </w:p>
    <w:p w14:paraId="4880ED9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Размер ущерба, причиненного работником при утрате и порче имущества, определяется по фактическим потерям, исчисленным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14:paraId="152755C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2113902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Раздел 3. Техника учета.</w:t>
      </w:r>
    </w:p>
    <w:p w14:paraId="068E43F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1AD1669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3.1. Учет активов, обязательств, иных объектов бухгалтерского учета осуществляется в валюте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14:paraId="6E599A3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Объектами бухгалтерского учета являются активы, обязательства, источники финансирования деятельности субъекта учета, доходы, расходы, иные объекты, в том числе факты хозяйственной жизни, установленные стандартом «Концептуальные основы бухгалтерского учета и отчетности организаций государственного сектора», иными нормативными правовыми актами, регулирующими ведение бухгалтерского учета и составление бухгалтерской (финансовой) отчетности.</w:t>
      </w:r>
    </w:p>
    <w:p w14:paraId="7E7E8812" w14:textId="77777777" w:rsidR="00C01F76" w:rsidRPr="0063045C" w:rsidRDefault="00C01F76" w:rsidP="00227340">
      <w:pPr>
        <w:numPr>
          <w:ilvl w:val="0"/>
          <w:numId w:val="6"/>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Рабочий план счетов.</w:t>
      </w:r>
    </w:p>
    <w:p w14:paraId="5737150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Бухгалтерский учет осуществляется в соответствии с Рабочим планом счетов субъекта учета, включающим в себя аналитические коды видов поступлений - доходов, иных поступлений, в том числе от заимствований (источников </w:t>
      </w:r>
      <w:r w:rsidRPr="0063045C">
        <w:rPr>
          <w:rFonts w:ascii="Times New Roman" w:eastAsia="Times New Roman" w:hAnsi="Times New Roman" w:cs="Times New Roman"/>
          <w:sz w:val="28"/>
          <w:szCs w:val="28"/>
          <w:bdr w:val="none" w:sz="0" w:space="0" w:color="auto" w:frame="1"/>
          <w:lang w:eastAsia="ru-RU"/>
        </w:rPr>
        <w:lastRenderedPageBreak/>
        <w:t>финансирования дефицита средств) или аналитические коды вида выбытий – расходов, иных выплат, в том числе по погашению заимствований, соответствующих кодам (составным частям кодов) бюджетной классификации Российской Федерации.</w:t>
      </w:r>
    </w:p>
    <w:p w14:paraId="772F469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Бюджетный учет ведется на основе рабочего плана счетов (Приложение 1 к настоящему распоряжению).</w:t>
      </w:r>
    </w:p>
    <w:p w14:paraId="6BB4423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ведении бюджетного учета применяется код вида финансового обеспечения (деятельности) – 1 – деятельность, осуществляемая за счет средств соответствующего бюджета бюджетной системы РФ (бюджетная деятельность);</w:t>
      </w:r>
    </w:p>
    <w:p w14:paraId="7D5DCBF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Учет денежных средств, имущества, обязательств и затрат, поступивших по разным источникам финансирования, ведется раздельно.</w:t>
      </w:r>
    </w:p>
    <w:p w14:paraId="1265B5CB" w14:textId="77777777" w:rsidR="00C01F76" w:rsidRPr="0063045C" w:rsidRDefault="00C01F76" w:rsidP="00227340">
      <w:pPr>
        <w:numPr>
          <w:ilvl w:val="0"/>
          <w:numId w:val="7"/>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Первичные учетные документы и регистры учета.</w:t>
      </w:r>
    </w:p>
    <w:p w14:paraId="62FBED1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3.3.1. Отражение в бюджетном учете финансово-хозяйственных операций осуществляется на основании правильно оформленных унифицированных первичных учетных документов, перечень и формы которых утверждены приказами от 30.03.2015г. №52н и от 15.04.2021г. №61н.</w:t>
      </w:r>
    </w:p>
    <w:p w14:paraId="75C42622" w14:textId="50D1AFAF"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Перечень неунифицированных первичных учетных документов и регистров учета, используемый Администрацией </w:t>
      </w:r>
      <w:r w:rsidR="001514F6"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приведены в Приложении 3 к настоящему распоряжению.</w:t>
      </w:r>
    </w:p>
    <w:p w14:paraId="00F7D3D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если формы первичных учетных документов для отражения в бюджетном учете отдельных финансово-хозяйственных операций указанными выше нормативными документами не регламентированы, данные формы разрабатываются учреждением самостоятельно с соблюдением требований ст. 9 Закона о бухгалтерском учете.</w:t>
      </w:r>
    </w:p>
    <w:p w14:paraId="3E8607A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28" w:history="1">
        <w:r w:rsidRPr="0063045C">
          <w:rPr>
            <w:rFonts w:ascii="Times New Roman" w:eastAsia="Times New Roman" w:hAnsi="Times New Roman" w:cs="Times New Roman"/>
            <w:sz w:val="28"/>
            <w:szCs w:val="28"/>
            <w:bdr w:val="none" w:sz="0" w:space="0" w:color="auto" w:frame="1"/>
            <w:lang w:eastAsia="ru-RU"/>
          </w:rPr>
          <w:t>ф. 0504833</w:t>
        </w:r>
      </w:hyperlink>
      <w:r w:rsidRPr="0063045C">
        <w:rPr>
          <w:rFonts w:ascii="Times New Roman" w:eastAsia="Times New Roman" w:hAnsi="Times New Roman" w:cs="Times New Roman"/>
          <w:sz w:val="28"/>
          <w:szCs w:val="28"/>
          <w:bdr w:val="none" w:sz="0" w:space="0" w:color="auto" w:frame="1"/>
          <w:lang w:eastAsia="ru-RU"/>
        </w:rPr>
        <w:t>).</w:t>
      </w:r>
    </w:p>
    <w:p w14:paraId="36E0DF9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необходимости к Бухгалтерской справке (</w:t>
      </w:r>
      <w:hyperlink r:id="rId29" w:history="1">
        <w:r w:rsidRPr="0063045C">
          <w:rPr>
            <w:rFonts w:ascii="Times New Roman" w:eastAsia="Times New Roman" w:hAnsi="Times New Roman" w:cs="Times New Roman"/>
            <w:sz w:val="28"/>
            <w:szCs w:val="28"/>
            <w:bdr w:val="none" w:sz="0" w:space="0" w:color="auto" w:frame="1"/>
            <w:lang w:eastAsia="ru-RU"/>
          </w:rPr>
          <w:t>ф. 0504833</w:t>
        </w:r>
      </w:hyperlink>
      <w:r w:rsidRPr="0063045C">
        <w:rPr>
          <w:rFonts w:ascii="Times New Roman" w:eastAsia="Times New Roman" w:hAnsi="Times New Roman" w:cs="Times New Roman"/>
          <w:sz w:val="28"/>
          <w:szCs w:val="28"/>
          <w:bdr w:val="none" w:sz="0" w:space="0" w:color="auto" w:frame="1"/>
          <w:lang w:eastAsia="ru-RU"/>
        </w:rPr>
        <w:t>) прилагаются расчет.</w:t>
      </w:r>
    </w:p>
    <w:p w14:paraId="6BEDCF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14:paraId="1D2C74C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30" w:history="1">
        <w:r w:rsidRPr="0063045C">
          <w:rPr>
            <w:rFonts w:ascii="Times New Roman" w:eastAsia="Times New Roman" w:hAnsi="Times New Roman" w:cs="Times New Roman"/>
            <w:sz w:val="28"/>
            <w:szCs w:val="28"/>
            <w:bdr w:val="none" w:sz="0" w:space="0" w:color="auto" w:frame="1"/>
            <w:lang w:eastAsia="ru-RU"/>
          </w:rPr>
          <w:t>ч. 2 ст. 9</w:t>
        </w:r>
      </w:hyperlink>
      <w:r w:rsidRPr="0063045C">
        <w:rPr>
          <w:rFonts w:ascii="Times New Roman" w:eastAsia="Times New Roman" w:hAnsi="Times New Roman" w:cs="Times New Roman"/>
          <w:sz w:val="28"/>
          <w:szCs w:val="28"/>
          <w:bdr w:val="none" w:sz="0" w:space="0" w:color="auto" w:frame="1"/>
          <w:lang w:eastAsia="ru-RU"/>
        </w:rPr>
        <w:t>, </w:t>
      </w:r>
      <w:hyperlink r:id="rId31" w:history="1">
        <w:r w:rsidRPr="0063045C">
          <w:rPr>
            <w:rFonts w:ascii="Times New Roman" w:eastAsia="Times New Roman" w:hAnsi="Times New Roman" w:cs="Times New Roman"/>
            <w:sz w:val="28"/>
            <w:szCs w:val="28"/>
            <w:bdr w:val="none" w:sz="0" w:space="0" w:color="auto" w:frame="1"/>
            <w:lang w:eastAsia="ru-RU"/>
          </w:rPr>
          <w:t>ч. 5 ст. 10</w:t>
        </w:r>
      </w:hyperlink>
      <w:r w:rsidRPr="0063045C">
        <w:rPr>
          <w:rFonts w:ascii="Times New Roman" w:eastAsia="Times New Roman" w:hAnsi="Times New Roman" w:cs="Times New Roman"/>
          <w:sz w:val="28"/>
          <w:szCs w:val="28"/>
          <w:bdr w:val="none" w:sz="0" w:space="0" w:color="auto" w:frame="1"/>
          <w:lang w:eastAsia="ru-RU"/>
        </w:rPr>
        <w:t> Закона N 402-ФЗ, </w:t>
      </w:r>
      <w:hyperlink r:id="rId32" w:history="1">
        <w:r w:rsidRPr="0063045C">
          <w:rPr>
            <w:rFonts w:ascii="Times New Roman" w:eastAsia="Times New Roman" w:hAnsi="Times New Roman" w:cs="Times New Roman"/>
            <w:sz w:val="28"/>
            <w:szCs w:val="28"/>
            <w:bdr w:val="none" w:sz="0" w:space="0" w:color="auto" w:frame="1"/>
            <w:lang w:eastAsia="ru-RU"/>
          </w:rPr>
          <w:t>п. 25</w:t>
        </w:r>
      </w:hyperlink>
      <w:r w:rsidRPr="0063045C">
        <w:rPr>
          <w:rFonts w:ascii="Times New Roman" w:eastAsia="Times New Roman" w:hAnsi="Times New Roman" w:cs="Times New Roman"/>
          <w:sz w:val="28"/>
          <w:szCs w:val="28"/>
          <w:bdr w:val="none" w:sz="0" w:space="0" w:color="auto" w:frame="1"/>
          <w:lang w:eastAsia="ru-RU"/>
        </w:rPr>
        <w:t> федерального стандарта «Концептуальные основы бухгалтерского учета и отчетности организаций государственного сектора», </w:t>
      </w:r>
      <w:hyperlink r:id="rId33" w:history="1">
        <w:r w:rsidRPr="0063045C">
          <w:rPr>
            <w:rFonts w:ascii="Times New Roman" w:eastAsia="Times New Roman" w:hAnsi="Times New Roman" w:cs="Times New Roman"/>
            <w:sz w:val="28"/>
            <w:szCs w:val="28"/>
            <w:bdr w:val="none" w:sz="0" w:space="0" w:color="auto" w:frame="1"/>
            <w:lang w:eastAsia="ru-RU"/>
          </w:rPr>
          <w:t>п.п. 6</w:t>
        </w:r>
      </w:hyperlink>
      <w:r w:rsidRPr="0063045C">
        <w:rPr>
          <w:rFonts w:ascii="Times New Roman" w:eastAsia="Times New Roman" w:hAnsi="Times New Roman" w:cs="Times New Roman"/>
          <w:sz w:val="28"/>
          <w:szCs w:val="28"/>
          <w:bdr w:val="none" w:sz="0" w:space="0" w:color="auto" w:frame="1"/>
          <w:lang w:eastAsia="ru-RU"/>
        </w:rPr>
        <w:t>, </w:t>
      </w:r>
      <w:hyperlink r:id="rId34" w:history="1">
        <w:r w:rsidRPr="0063045C">
          <w:rPr>
            <w:rFonts w:ascii="Times New Roman" w:eastAsia="Times New Roman" w:hAnsi="Times New Roman" w:cs="Times New Roman"/>
            <w:sz w:val="28"/>
            <w:szCs w:val="28"/>
            <w:bdr w:val="none" w:sz="0" w:space="0" w:color="auto" w:frame="1"/>
            <w:lang w:eastAsia="ru-RU"/>
          </w:rPr>
          <w:t>7</w:t>
        </w:r>
      </w:hyperlink>
      <w:r w:rsidRPr="0063045C">
        <w:rPr>
          <w:rFonts w:ascii="Times New Roman" w:eastAsia="Times New Roman" w:hAnsi="Times New Roman" w:cs="Times New Roman"/>
          <w:sz w:val="28"/>
          <w:szCs w:val="28"/>
          <w:bdr w:val="none" w:sz="0" w:space="0" w:color="auto" w:frame="1"/>
          <w:lang w:eastAsia="ru-RU"/>
        </w:rPr>
        <w:t>, </w:t>
      </w:r>
      <w:hyperlink r:id="rId35" w:history="1">
        <w:r w:rsidRPr="0063045C">
          <w:rPr>
            <w:rFonts w:ascii="Times New Roman" w:eastAsia="Times New Roman" w:hAnsi="Times New Roman" w:cs="Times New Roman"/>
            <w:sz w:val="28"/>
            <w:szCs w:val="28"/>
            <w:bdr w:val="none" w:sz="0" w:space="0" w:color="auto" w:frame="1"/>
            <w:lang w:eastAsia="ru-RU"/>
          </w:rPr>
          <w:t>11</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4D89789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3.3.2. Сводные документы составляются на основе первичных для упорядочения (систематизации) обработки данных о фактах хозяйственной жизни, в том числе данных, в отношении которых законодательством РФ установлены ограничения по их распространению (раскрытию), а также для осуществления внутреннего контроля.</w:t>
      </w:r>
    </w:p>
    <w:p w14:paraId="2DE3574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Первичные (сводные) учетные документы составляются в момент совершения фактов хозяйственной жизни, а если это невозможно – непосредственно после того.</w:t>
      </w:r>
    </w:p>
    <w:p w14:paraId="0598EBC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отражения содержащихся в них данных в регистрах бухучета исходя из предположения надлежащего составления первичных документов по совершенным фактам хозяйственной жизни лицами, ответственными за их оформление.</w:t>
      </w:r>
    </w:p>
    <w:p w14:paraId="569A2415" w14:textId="1F0FFE8E"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3.3.3. Документы, которыми оформляются факты хозяйственной жизни – операции с денежными средствами, принимаются к отражению в бухучете при наличии на документе подписей главы</w:t>
      </w:r>
      <w:r w:rsidR="001514F6" w:rsidRPr="0063045C">
        <w:rPr>
          <w:rFonts w:ascii="Times New Roman" w:eastAsia="Times New Roman" w:hAnsi="Times New Roman" w:cs="Times New Roman"/>
          <w:sz w:val="28"/>
          <w:szCs w:val="28"/>
          <w:bdr w:val="none" w:sz="0" w:space="0" w:color="auto" w:frame="1"/>
          <w:lang w:eastAsia="ru-RU"/>
        </w:rPr>
        <w:t xml:space="preserve"> </w:t>
      </w:r>
      <w:r w:rsidR="0063045C" w:rsidRPr="0063045C">
        <w:rPr>
          <w:rFonts w:ascii="Times New Roman" w:eastAsia="Times New Roman" w:hAnsi="Times New Roman" w:cs="Times New Roman"/>
          <w:sz w:val="28"/>
          <w:szCs w:val="28"/>
          <w:bdr w:val="none" w:sz="0" w:space="0" w:color="auto" w:frame="1"/>
          <w:lang w:eastAsia="ru-RU"/>
        </w:rPr>
        <w:t>поселения и</w:t>
      </w:r>
      <w:r w:rsidRPr="0063045C">
        <w:rPr>
          <w:rFonts w:ascii="Times New Roman" w:eastAsia="Times New Roman" w:hAnsi="Times New Roman" w:cs="Times New Roman"/>
          <w:sz w:val="28"/>
          <w:szCs w:val="28"/>
          <w:bdr w:val="none" w:sz="0" w:space="0" w:color="auto" w:frame="1"/>
          <w:lang w:eastAsia="ru-RU"/>
        </w:rPr>
        <w:t xml:space="preserve"> главного бухгалтера или уполномоченных ими на то лиц.</w:t>
      </w:r>
    </w:p>
    <w:p w14:paraId="72671DF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w:t>
      </w:r>
    </w:p>
    <w:p w14:paraId="78F5222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3.3.4. Не допускается принятие к бухгалтерскому учету документов, оформляющих операции с наличными или безналичными денежными средствами, содержащих исправления.</w:t>
      </w:r>
    </w:p>
    <w:p w14:paraId="6F2C56E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Иные первичные (сводные) учетные документы, содержащие исправления, принимаются к бухучету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14:paraId="130FF92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бухучета, и лицо, с которым заключен договор об оказании услуг (соглашение о передаче полномочий) по ведению бухгалтерского (бюджетного) учета, не несут ответственности за соответствие составленных другими лицами первичных учетных документов свершившимся фактам хозяйственной жизни (</w:t>
      </w:r>
      <w:hyperlink r:id="rId36" w:history="1">
        <w:r w:rsidRPr="0063045C">
          <w:rPr>
            <w:rFonts w:ascii="Times New Roman" w:eastAsia="Times New Roman" w:hAnsi="Times New Roman" w:cs="Times New Roman"/>
            <w:sz w:val="28"/>
            <w:szCs w:val="28"/>
            <w:bdr w:val="none" w:sz="0" w:space="0" w:color="auto" w:frame="1"/>
            <w:lang w:eastAsia="ru-RU"/>
          </w:rPr>
          <w:t>п. 24</w:t>
        </w:r>
      </w:hyperlink>
      <w:r w:rsidRPr="0063045C">
        <w:rPr>
          <w:rFonts w:ascii="Times New Roman" w:eastAsia="Times New Roman" w:hAnsi="Times New Roman" w:cs="Times New Roman"/>
          <w:sz w:val="28"/>
          <w:szCs w:val="28"/>
          <w:bdr w:val="none" w:sz="0" w:space="0" w:color="auto" w:frame="1"/>
          <w:lang w:eastAsia="ru-RU"/>
        </w:rPr>
        <w:t> Федерального стандарта «Концептуальные основы бухгалтерского учета и отчетности организаций государственного сектора»).</w:t>
      </w:r>
    </w:p>
    <w:p w14:paraId="66D5F70D" w14:textId="77777777" w:rsidR="00C01F76" w:rsidRPr="0063045C" w:rsidRDefault="00C01F76" w:rsidP="00227340">
      <w:pPr>
        <w:numPr>
          <w:ilvl w:val="0"/>
          <w:numId w:val="8"/>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Согласно </w:t>
      </w:r>
      <w:hyperlink r:id="rId37" w:history="1">
        <w:r w:rsidRPr="0063045C">
          <w:rPr>
            <w:rFonts w:ascii="Times New Roman" w:eastAsia="Times New Roman" w:hAnsi="Times New Roman" w:cs="Times New Roman"/>
            <w:sz w:val="28"/>
            <w:szCs w:val="28"/>
            <w:bdr w:val="none" w:sz="0" w:space="0" w:color="auto" w:frame="1"/>
            <w:lang w:eastAsia="ru-RU"/>
          </w:rPr>
          <w:t>п. 28</w:t>
        </w:r>
      </w:hyperlink>
      <w:r w:rsidRPr="0063045C">
        <w:rPr>
          <w:rFonts w:ascii="Times New Roman" w:eastAsia="Times New Roman" w:hAnsi="Times New Roman" w:cs="Times New Roman"/>
          <w:sz w:val="28"/>
          <w:szCs w:val="28"/>
          <w:bdr w:val="none" w:sz="0" w:space="0" w:color="auto" w:frame="1"/>
          <w:lang w:eastAsia="ru-RU"/>
        </w:rPr>
        <w:t> Федерального стандарта «Концептуальные основы бухгалтерского учета и отчетности организаций государственного сектора» регистрация, систематизация и накопление информации, содержащейся в принятых к бухгалтерскому учету первичных (сводных) учетных документах, осуществляются в регистрах бухучета, составляемых по формам, установленным в соответствии с бюджетным законодательством РФ.</w:t>
      </w:r>
    </w:p>
    <w:p w14:paraId="39739C2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Возможно формирование и хранение первичных документов и регистров учета в форме электронного документа, подписанного квалифицированной электронной подписью.</w:t>
      </w:r>
    </w:p>
    <w:p w14:paraId="233AED6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На бумажном носителе эти документы должны составляться в случае отсутствия возможности их формирования и хранения в виде электронных </w:t>
      </w:r>
      <w:r w:rsidRPr="0063045C">
        <w:rPr>
          <w:rFonts w:ascii="Times New Roman" w:eastAsia="Times New Roman" w:hAnsi="Times New Roman" w:cs="Times New Roman"/>
          <w:sz w:val="28"/>
          <w:szCs w:val="28"/>
          <w:bdr w:val="none" w:sz="0" w:space="0" w:color="auto" w:frame="1"/>
          <w:lang w:eastAsia="ru-RU"/>
        </w:rPr>
        <w:lastRenderedPageBreak/>
        <w:t>документов, а также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14:paraId="26B30CDF" w14:textId="77777777" w:rsidR="00C01F76" w:rsidRPr="0063045C" w:rsidRDefault="00C01F76" w:rsidP="00227340">
      <w:pPr>
        <w:numPr>
          <w:ilvl w:val="0"/>
          <w:numId w:val="9"/>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Регистры бухгалтерского учета.</w:t>
      </w:r>
    </w:p>
    <w:p w14:paraId="3E01892D" w14:textId="3741E30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Проверенные и принятые к учету первичные учетные документы систематизируются по датам совершения операции (в хронологическом порядке) и отражаются </w:t>
      </w:r>
      <w:r w:rsidR="0063045C" w:rsidRPr="0063045C">
        <w:rPr>
          <w:rFonts w:ascii="Times New Roman" w:eastAsia="Times New Roman" w:hAnsi="Times New Roman" w:cs="Times New Roman"/>
          <w:sz w:val="28"/>
          <w:szCs w:val="28"/>
          <w:bdr w:val="none" w:sz="0" w:space="0" w:color="auto" w:frame="1"/>
          <w:lang w:eastAsia="ru-RU"/>
        </w:rPr>
        <w:t>накопительным способом</w:t>
      </w:r>
      <w:r w:rsidRPr="0063045C">
        <w:rPr>
          <w:rFonts w:ascii="Times New Roman" w:eastAsia="Times New Roman" w:hAnsi="Times New Roman" w:cs="Times New Roman"/>
          <w:sz w:val="28"/>
          <w:szCs w:val="28"/>
          <w:bdr w:val="none" w:sz="0" w:space="0" w:color="auto" w:frame="1"/>
          <w:lang w:eastAsia="ru-RU"/>
        </w:rPr>
        <w:t xml:space="preserve"> в регистрах бюджетного учета.</w:t>
      </w:r>
    </w:p>
    <w:p w14:paraId="5BF845B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Записи в регистры бухгалтерского учета (</w:t>
      </w:r>
      <w:hyperlink r:id="rId38" w:history="1">
        <w:r w:rsidRPr="0063045C">
          <w:rPr>
            <w:rFonts w:ascii="Times New Roman" w:eastAsia="Times New Roman" w:hAnsi="Times New Roman" w:cs="Times New Roman"/>
            <w:sz w:val="28"/>
            <w:szCs w:val="28"/>
            <w:bdr w:val="none" w:sz="0" w:space="0" w:color="auto" w:frame="1"/>
            <w:lang w:eastAsia="ru-RU"/>
          </w:rPr>
          <w:t>Журналы</w:t>
        </w:r>
      </w:hyperlink>
      <w:r w:rsidRPr="0063045C">
        <w:rPr>
          <w:rFonts w:ascii="Times New Roman" w:eastAsia="Times New Roman" w:hAnsi="Times New Roman" w:cs="Times New Roman"/>
          <w:sz w:val="28"/>
          <w:szCs w:val="28"/>
          <w:bdr w:val="none" w:sz="0" w:space="0" w:color="auto" w:frame="1"/>
          <w:lang w:eastAsia="ru-RU"/>
        </w:rPr>
        <w:t> операций) вносятся по мере совершения операций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на основании отдельных документов или группы однородных документов.</w:t>
      </w:r>
    </w:p>
    <w:p w14:paraId="5E98149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в регистры бухгалтерского учета очередного финансового года не переносятся (п.312 Инструкции №157н).</w:t>
      </w:r>
    </w:p>
    <w:p w14:paraId="0B5AAFC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Правила хранения регистров бухгалтерского учета аналогичны правилам хранения первичных учетных документов.</w:t>
      </w:r>
    </w:p>
    <w:p w14:paraId="31167E1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хранении регистров бухгалтерского учета должна обеспечиваться их защита от несанкционированных исправлений (</w:t>
      </w:r>
      <w:hyperlink r:id="rId39" w:history="1">
        <w:r w:rsidRPr="0063045C">
          <w:rPr>
            <w:rFonts w:ascii="Times New Roman" w:eastAsia="Times New Roman" w:hAnsi="Times New Roman" w:cs="Times New Roman"/>
            <w:sz w:val="28"/>
            <w:szCs w:val="28"/>
            <w:bdr w:val="none" w:sz="0" w:space="0" w:color="auto" w:frame="1"/>
            <w:lang w:eastAsia="ru-RU"/>
          </w:rPr>
          <w:t>п. 14</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46EF606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Порядок исправления ошибок в регистрах бухгалтерского учета приведен в </w:t>
      </w:r>
      <w:hyperlink r:id="rId40" w:history="1">
        <w:r w:rsidRPr="0063045C">
          <w:rPr>
            <w:rFonts w:ascii="Times New Roman" w:eastAsia="Times New Roman" w:hAnsi="Times New Roman" w:cs="Times New Roman"/>
            <w:sz w:val="28"/>
            <w:szCs w:val="28"/>
            <w:bdr w:val="none" w:sz="0" w:space="0" w:color="auto" w:frame="1"/>
            <w:lang w:eastAsia="ru-RU"/>
          </w:rPr>
          <w:t>п. 18</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6851ACB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Журналы операций подписываются главным бухгалтером, составившим журнал операций.</w:t>
      </w:r>
    </w:p>
    <w:p w14:paraId="205C319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Бухгалтерский учет в учреждении с использованием форм регистров бюджетного учета, регламентированных Инструкцией № 157н. 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следующих регистрах бюджетного учета:</w:t>
      </w:r>
    </w:p>
    <w:p w14:paraId="0BE7356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dxa"/>
        <w:tblCellMar>
          <w:left w:w="0" w:type="dxa"/>
          <w:right w:w="0" w:type="dxa"/>
        </w:tblCellMar>
        <w:tblLook w:val="04A0" w:firstRow="1" w:lastRow="0" w:firstColumn="1" w:lastColumn="0" w:noHBand="0" w:noVBand="1"/>
      </w:tblPr>
      <w:tblGrid>
        <w:gridCol w:w="4755"/>
        <w:gridCol w:w="4485"/>
      </w:tblGrid>
      <w:tr w:rsidR="0063045C" w:rsidRPr="0063045C" w14:paraId="0CAE409B" w14:textId="77777777" w:rsidTr="00C01F76">
        <w:tc>
          <w:tcPr>
            <w:tcW w:w="4755" w:type="dxa"/>
            <w:tcBorders>
              <w:top w:val="nil"/>
              <w:left w:val="nil"/>
              <w:bottom w:val="nil"/>
              <w:right w:val="nil"/>
            </w:tcBorders>
            <w:vAlign w:val="bottom"/>
            <w:hideMark/>
          </w:tcPr>
          <w:p w14:paraId="3FF8E8E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Наименование регистра бюджетного учета</w:t>
            </w:r>
          </w:p>
        </w:tc>
        <w:tc>
          <w:tcPr>
            <w:tcW w:w="4485" w:type="dxa"/>
            <w:tcBorders>
              <w:top w:val="nil"/>
              <w:left w:val="nil"/>
              <w:bottom w:val="nil"/>
              <w:right w:val="nil"/>
            </w:tcBorders>
            <w:vAlign w:val="bottom"/>
            <w:hideMark/>
          </w:tcPr>
          <w:p w14:paraId="4B0B544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Ответственный исполнитель</w:t>
            </w:r>
          </w:p>
        </w:tc>
      </w:tr>
      <w:tr w:rsidR="0063045C" w:rsidRPr="0063045C" w14:paraId="075C82F2" w14:textId="77777777" w:rsidTr="00C01F76">
        <w:tc>
          <w:tcPr>
            <w:tcW w:w="4755" w:type="dxa"/>
            <w:tcBorders>
              <w:top w:val="nil"/>
              <w:left w:val="nil"/>
              <w:bottom w:val="nil"/>
              <w:right w:val="nil"/>
            </w:tcBorders>
            <w:vAlign w:val="bottom"/>
            <w:hideMark/>
          </w:tcPr>
          <w:p w14:paraId="13F12EF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Главная книга</w:t>
            </w:r>
          </w:p>
        </w:tc>
        <w:tc>
          <w:tcPr>
            <w:tcW w:w="4485" w:type="dxa"/>
            <w:tcBorders>
              <w:top w:val="nil"/>
              <w:left w:val="nil"/>
              <w:bottom w:val="nil"/>
              <w:right w:val="nil"/>
            </w:tcBorders>
            <w:vAlign w:val="bottom"/>
            <w:hideMark/>
          </w:tcPr>
          <w:p w14:paraId="26A447A0" w14:textId="74A606A9"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1F452298" w14:textId="77777777" w:rsidTr="0034141E">
        <w:tc>
          <w:tcPr>
            <w:tcW w:w="4755" w:type="dxa"/>
            <w:tcBorders>
              <w:top w:val="nil"/>
              <w:left w:val="nil"/>
              <w:bottom w:val="nil"/>
              <w:right w:val="nil"/>
            </w:tcBorders>
            <w:vAlign w:val="bottom"/>
          </w:tcPr>
          <w:p w14:paraId="03182BC6" w14:textId="48F455E1" w:rsidR="00C01F76" w:rsidRPr="0063045C" w:rsidRDefault="00C01F76" w:rsidP="00227340">
            <w:pPr>
              <w:spacing w:after="0" w:line="240" w:lineRule="atLeast"/>
              <w:textAlignment w:val="baseline"/>
              <w:rPr>
                <w:rFonts w:ascii="Arial" w:eastAsia="Times New Roman" w:hAnsi="Arial" w:cs="Arial"/>
                <w:sz w:val="18"/>
                <w:szCs w:val="18"/>
                <w:lang w:eastAsia="ru-RU"/>
              </w:rPr>
            </w:pPr>
          </w:p>
        </w:tc>
        <w:tc>
          <w:tcPr>
            <w:tcW w:w="4485" w:type="dxa"/>
            <w:tcBorders>
              <w:top w:val="nil"/>
              <w:left w:val="nil"/>
              <w:bottom w:val="nil"/>
              <w:right w:val="nil"/>
            </w:tcBorders>
            <w:vAlign w:val="bottom"/>
          </w:tcPr>
          <w:p w14:paraId="515404B3" w14:textId="205A72D7" w:rsidR="00C01F76" w:rsidRPr="0063045C" w:rsidRDefault="00C01F76" w:rsidP="00227340">
            <w:pPr>
              <w:spacing w:after="0" w:line="240" w:lineRule="atLeast"/>
              <w:textAlignment w:val="baseline"/>
              <w:rPr>
                <w:rFonts w:ascii="Arial" w:eastAsia="Times New Roman" w:hAnsi="Arial" w:cs="Arial"/>
                <w:sz w:val="18"/>
                <w:szCs w:val="18"/>
                <w:lang w:eastAsia="ru-RU"/>
              </w:rPr>
            </w:pPr>
          </w:p>
        </w:tc>
      </w:tr>
      <w:tr w:rsidR="0063045C" w:rsidRPr="0063045C" w14:paraId="7D7A8108" w14:textId="77777777" w:rsidTr="00C01F76">
        <w:tc>
          <w:tcPr>
            <w:tcW w:w="4755" w:type="dxa"/>
            <w:tcBorders>
              <w:top w:val="nil"/>
              <w:left w:val="nil"/>
              <w:bottom w:val="nil"/>
              <w:right w:val="nil"/>
            </w:tcBorders>
            <w:vAlign w:val="bottom"/>
            <w:hideMark/>
          </w:tcPr>
          <w:p w14:paraId="3A4CEA5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с безналичными денежными средствами</w:t>
            </w:r>
          </w:p>
        </w:tc>
        <w:tc>
          <w:tcPr>
            <w:tcW w:w="4485" w:type="dxa"/>
            <w:tcBorders>
              <w:top w:val="nil"/>
              <w:left w:val="nil"/>
              <w:bottom w:val="nil"/>
              <w:right w:val="nil"/>
            </w:tcBorders>
            <w:vAlign w:val="bottom"/>
            <w:hideMark/>
          </w:tcPr>
          <w:p w14:paraId="33C73CF6" w14:textId="4A8E5C59"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411FFDA0" w14:textId="77777777" w:rsidTr="00C01F76">
        <w:tc>
          <w:tcPr>
            <w:tcW w:w="4755" w:type="dxa"/>
            <w:tcBorders>
              <w:top w:val="nil"/>
              <w:left w:val="nil"/>
              <w:bottom w:val="nil"/>
              <w:right w:val="nil"/>
            </w:tcBorders>
            <w:vAlign w:val="bottom"/>
            <w:hideMark/>
          </w:tcPr>
          <w:p w14:paraId="5FB4FD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расчетов с подотчетными лицами</w:t>
            </w:r>
          </w:p>
        </w:tc>
        <w:tc>
          <w:tcPr>
            <w:tcW w:w="4485" w:type="dxa"/>
            <w:tcBorders>
              <w:top w:val="nil"/>
              <w:left w:val="nil"/>
              <w:bottom w:val="nil"/>
              <w:right w:val="nil"/>
            </w:tcBorders>
            <w:vAlign w:val="bottom"/>
            <w:hideMark/>
          </w:tcPr>
          <w:p w14:paraId="3D74B3BC" w14:textId="71881EBC"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7334FB50" w14:textId="77777777" w:rsidTr="00C01F76">
        <w:tc>
          <w:tcPr>
            <w:tcW w:w="4755" w:type="dxa"/>
            <w:tcBorders>
              <w:top w:val="nil"/>
              <w:left w:val="nil"/>
              <w:bottom w:val="nil"/>
              <w:right w:val="nil"/>
            </w:tcBorders>
            <w:vAlign w:val="bottom"/>
            <w:hideMark/>
          </w:tcPr>
          <w:p w14:paraId="0351C4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расчетов с поставщиками и подрядчиками</w:t>
            </w:r>
          </w:p>
        </w:tc>
        <w:tc>
          <w:tcPr>
            <w:tcW w:w="4485" w:type="dxa"/>
            <w:tcBorders>
              <w:top w:val="nil"/>
              <w:left w:val="nil"/>
              <w:bottom w:val="nil"/>
              <w:right w:val="nil"/>
            </w:tcBorders>
            <w:vAlign w:val="bottom"/>
            <w:hideMark/>
          </w:tcPr>
          <w:p w14:paraId="72DF14FC" w14:textId="37B8717F"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027C3D00" w14:textId="77777777" w:rsidTr="00C01F76">
        <w:tc>
          <w:tcPr>
            <w:tcW w:w="4755" w:type="dxa"/>
            <w:tcBorders>
              <w:top w:val="nil"/>
              <w:left w:val="nil"/>
              <w:bottom w:val="nil"/>
              <w:right w:val="nil"/>
            </w:tcBorders>
            <w:vAlign w:val="bottom"/>
            <w:hideMark/>
          </w:tcPr>
          <w:p w14:paraId="529A0EE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Журнал операций расчетов с дебиторами по доходам</w:t>
            </w:r>
          </w:p>
        </w:tc>
        <w:tc>
          <w:tcPr>
            <w:tcW w:w="4485" w:type="dxa"/>
            <w:tcBorders>
              <w:top w:val="nil"/>
              <w:left w:val="nil"/>
              <w:bottom w:val="nil"/>
              <w:right w:val="nil"/>
            </w:tcBorders>
            <w:vAlign w:val="bottom"/>
            <w:hideMark/>
          </w:tcPr>
          <w:p w14:paraId="7B3A3124" w14:textId="26850208"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6F682EDC" w14:textId="77777777" w:rsidTr="00C01F76">
        <w:tc>
          <w:tcPr>
            <w:tcW w:w="4755" w:type="dxa"/>
            <w:tcBorders>
              <w:top w:val="nil"/>
              <w:left w:val="nil"/>
              <w:bottom w:val="nil"/>
              <w:right w:val="nil"/>
            </w:tcBorders>
            <w:vAlign w:val="bottom"/>
            <w:hideMark/>
          </w:tcPr>
          <w:p w14:paraId="733CD37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расчетов по оплате труда, денежному довольствию и стипендиям</w:t>
            </w:r>
          </w:p>
        </w:tc>
        <w:tc>
          <w:tcPr>
            <w:tcW w:w="4485" w:type="dxa"/>
            <w:tcBorders>
              <w:top w:val="nil"/>
              <w:left w:val="nil"/>
              <w:bottom w:val="nil"/>
              <w:right w:val="nil"/>
            </w:tcBorders>
            <w:vAlign w:val="bottom"/>
            <w:hideMark/>
          </w:tcPr>
          <w:p w14:paraId="7F8A1583" w14:textId="67133EE3"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09B41565" w14:textId="77777777" w:rsidTr="00C01F76">
        <w:tc>
          <w:tcPr>
            <w:tcW w:w="4755" w:type="dxa"/>
            <w:tcBorders>
              <w:top w:val="nil"/>
              <w:left w:val="nil"/>
              <w:bottom w:val="nil"/>
              <w:right w:val="nil"/>
            </w:tcBorders>
            <w:vAlign w:val="bottom"/>
            <w:hideMark/>
          </w:tcPr>
          <w:p w14:paraId="0ADA99E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по исправлению ошибок прошлых лет</w:t>
            </w:r>
          </w:p>
        </w:tc>
        <w:tc>
          <w:tcPr>
            <w:tcW w:w="4485" w:type="dxa"/>
            <w:tcBorders>
              <w:top w:val="nil"/>
              <w:left w:val="nil"/>
              <w:bottom w:val="nil"/>
              <w:right w:val="nil"/>
            </w:tcBorders>
            <w:vAlign w:val="bottom"/>
            <w:hideMark/>
          </w:tcPr>
          <w:p w14:paraId="7F4EB649" w14:textId="307667BB"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2634EF43" w14:textId="77777777" w:rsidTr="00C01F76">
        <w:tc>
          <w:tcPr>
            <w:tcW w:w="4755" w:type="dxa"/>
            <w:tcBorders>
              <w:top w:val="nil"/>
              <w:left w:val="nil"/>
              <w:bottom w:val="nil"/>
              <w:right w:val="nil"/>
            </w:tcBorders>
            <w:vAlign w:val="bottom"/>
            <w:hideMark/>
          </w:tcPr>
          <w:p w14:paraId="5CA5755E" w14:textId="003D6FA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Журнал операций </w:t>
            </w:r>
            <w:r w:rsidR="0063045C" w:rsidRPr="0063045C">
              <w:rPr>
                <w:rFonts w:ascii="Times New Roman" w:eastAsia="Times New Roman" w:hAnsi="Times New Roman" w:cs="Times New Roman"/>
                <w:sz w:val="28"/>
                <w:szCs w:val="28"/>
                <w:bdr w:val="none" w:sz="0" w:space="0" w:color="auto" w:frame="1"/>
                <w:lang w:eastAsia="ru-RU"/>
              </w:rPr>
              <w:t>меж отчётного</w:t>
            </w:r>
            <w:r w:rsidRPr="0063045C">
              <w:rPr>
                <w:rFonts w:ascii="Times New Roman" w:eastAsia="Times New Roman" w:hAnsi="Times New Roman" w:cs="Times New Roman"/>
                <w:sz w:val="28"/>
                <w:szCs w:val="28"/>
                <w:bdr w:val="none" w:sz="0" w:space="0" w:color="auto" w:frame="1"/>
                <w:lang w:eastAsia="ru-RU"/>
              </w:rPr>
              <w:t xml:space="preserve"> периода</w:t>
            </w:r>
          </w:p>
        </w:tc>
        <w:tc>
          <w:tcPr>
            <w:tcW w:w="4485" w:type="dxa"/>
            <w:tcBorders>
              <w:top w:val="nil"/>
              <w:left w:val="nil"/>
              <w:bottom w:val="nil"/>
              <w:right w:val="nil"/>
            </w:tcBorders>
            <w:vAlign w:val="bottom"/>
            <w:hideMark/>
          </w:tcPr>
          <w:p w14:paraId="52948165" w14:textId="0A71E429"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46B2960F" w14:textId="77777777" w:rsidTr="00C01F76">
        <w:tc>
          <w:tcPr>
            <w:tcW w:w="4755" w:type="dxa"/>
            <w:tcBorders>
              <w:top w:val="nil"/>
              <w:left w:val="nil"/>
              <w:bottom w:val="nil"/>
              <w:right w:val="nil"/>
            </w:tcBorders>
            <w:vAlign w:val="bottom"/>
            <w:hideMark/>
          </w:tcPr>
          <w:p w14:paraId="57CBA29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по выбытию и перемещению нефинансовых активов</w:t>
            </w:r>
          </w:p>
        </w:tc>
        <w:tc>
          <w:tcPr>
            <w:tcW w:w="4485" w:type="dxa"/>
            <w:tcBorders>
              <w:top w:val="nil"/>
              <w:left w:val="nil"/>
              <w:bottom w:val="nil"/>
              <w:right w:val="nil"/>
            </w:tcBorders>
            <w:vAlign w:val="bottom"/>
            <w:hideMark/>
          </w:tcPr>
          <w:p w14:paraId="3A28B4F3" w14:textId="17FBDF5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28E47352" w14:textId="77777777" w:rsidTr="00C01F76">
        <w:tc>
          <w:tcPr>
            <w:tcW w:w="4755" w:type="dxa"/>
            <w:tcBorders>
              <w:top w:val="nil"/>
              <w:left w:val="nil"/>
              <w:bottom w:val="nil"/>
              <w:right w:val="nil"/>
            </w:tcBorders>
            <w:vAlign w:val="bottom"/>
            <w:hideMark/>
          </w:tcPr>
          <w:p w14:paraId="4C3397B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по прочим операциям</w:t>
            </w:r>
          </w:p>
        </w:tc>
        <w:tc>
          <w:tcPr>
            <w:tcW w:w="4485" w:type="dxa"/>
            <w:tcBorders>
              <w:top w:val="nil"/>
              <w:left w:val="nil"/>
              <w:bottom w:val="nil"/>
              <w:right w:val="nil"/>
            </w:tcBorders>
            <w:vAlign w:val="bottom"/>
            <w:hideMark/>
          </w:tcPr>
          <w:p w14:paraId="725102C7" w14:textId="0B3F7048"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bl>
    <w:p w14:paraId="5F28E15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E598432" w14:textId="77777777" w:rsidR="00C01F76" w:rsidRPr="0063045C" w:rsidRDefault="00C01F76" w:rsidP="00227340">
      <w:pPr>
        <w:numPr>
          <w:ilvl w:val="0"/>
          <w:numId w:val="10"/>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Основанием для записей в регистрах бухгалтерского учета являются первичные документы, фиксирующие факт совершения хозяйственных операций, а также расчеты бухгалтерии. Отчетным годом считается период с 1 января по 31 декабря.</w:t>
      </w:r>
    </w:p>
    <w:p w14:paraId="0B3157D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Отраженные в перечисленных регистрах показатели детализируются в дополнительных регистрах бюджетного учета, регламентированных   Приказом Минфина России от 01.12.2010 года  № 157н.</w:t>
      </w:r>
    </w:p>
    <w:p w14:paraId="7F03BF99" w14:textId="1AC314B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Журналы операций подписываются</w:t>
      </w:r>
      <w:r w:rsidR="0034141E" w:rsidRPr="0063045C">
        <w:rPr>
          <w:rFonts w:ascii="Times New Roman" w:eastAsia="Times New Roman" w:hAnsi="Times New Roman" w:cs="Times New Roman"/>
          <w:sz w:val="28"/>
          <w:szCs w:val="28"/>
          <w:bdr w:val="none" w:sz="0" w:space="0" w:color="auto" w:frame="1"/>
          <w:lang w:eastAsia="ru-RU"/>
        </w:rPr>
        <w:t xml:space="preserve"> главным </w:t>
      </w:r>
      <w:r w:rsidRPr="0063045C">
        <w:rPr>
          <w:rFonts w:ascii="Times New Roman" w:eastAsia="Times New Roman" w:hAnsi="Times New Roman" w:cs="Times New Roman"/>
          <w:sz w:val="28"/>
          <w:szCs w:val="28"/>
          <w:bdr w:val="none" w:sz="0" w:space="0" w:color="auto" w:frame="1"/>
          <w:lang w:eastAsia="ru-RU"/>
        </w:rPr>
        <w:t>бухгалтером, составившим журнал операций.</w:t>
      </w:r>
    </w:p>
    <w:p w14:paraId="4DDA516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3.3.8.  Учет выплат персоналу.</w:t>
      </w:r>
    </w:p>
    <w:p w14:paraId="4B70FFB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Основными группами выплат персоналу являются:</w:t>
      </w:r>
    </w:p>
    <w:p w14:paraId="490F8EB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текущие выплаты персоналу;</w:t>
      </w:r>
    </w:p>
    <w:p w14:paraId="74E1C3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отложенные выплаты персоналу.</w:t>
      </w:r>
    </w:p>
    <w:p w14:paraId="14042CF4" w14:textId="50DF3F5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Текущими выплатами являются обязательства по оплате труда                и начисления на выплаты по оплате труда по факту их начисления за период, когда персонал исполнял трудовые функции, должностные обязанности, в размере, установленном законом, иным нормативным актом, включая локальные нормативные акты и трудовым договором.</w:t>
      </w:r>
    </w:p>
    <w:p w14:paraId="7F3D49B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Отложенными выплатами являются обязательства в части предстоящих расходов на оплату отпусков – в сумме предстоящей оплаты отпусков             за фактически отработанное время и (или) компенсации за неиспользованные отпуска, в том числе при увольнении, включая платежи на обязательное социальное страхование.</w:t>
      </w:r>
    </w:p>
    <w:p w14:paraId="6D41800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Прекращение признания (выбытие с балансового учета и (или) прекращение отражения в бухгалтерской (финансовой) отчетности) объектов учета отложенных выплат персоналу осуществляется по мере признания объектов учета текущих выплат персоналу за счет сумм ранее признанного резерва предстоящих расходов по выплатам персоналу.</w:t>
      </w:r>
    </w:p>
    <w:p w14:paraId="04D8FC9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избыточности суммы признанного резерва предстоящих расходов по выплатам персоналу (отложенных выплат персоналу) размер резерва корректируется (уменьшается) с отнесением на расходы текущего отчетного периода.</w:t>
      </w:r>
    </w:p>
    <w:p w14:paraId="135EC5F6" w14:textId="77777777" w:rsidR="00C01F76" w:rsidRPr="0063045C" w:rsidRDefault="00C01F76" w:rsidP="00227340">
      <w:pPr>
        <w:numPr>
          <w:ilvl w:val="0"/>
          <w:numId w:val="1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lastRenderedPageBreak/>
        <w:t>Формирование учетных нормативов.</w:t>
      </w:r>
    </w:p>
    <w:p w14:paraId="35DD1C1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рамках организации бюджетного учета учреждением определяются следующие учетные нормативы.</w:t>
      </w:r>
    </w:p>
    <w:p w14:paraId="2F6ABDE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Оплата труда работников учреждения осуществляется в следующие сроки:</w:t>
      </w:r>
    </w:p>
    <w:p w14:paraId="2D03853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выдача заработной платы за первую половину месяца – 20 числа текущего месяца;</w:t>
      </w:r>
    </w:p>
    <w:p w14:paraId="7B1A10A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окончательный расчет – не позднее 5 числа месяца, следующего за текущим месяцем.</w:t>
      </w:r>
    </w:p>
    <w:p w14:paraId="31FCCA2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персоналом учреждения при предоставлении очередных отпусков осуществляются </w:t>
      </w:r>
      <w:r w:rsidRPr="0063045C">
        <w:rPr>
          <w:rFonts w:ascii="Times New Roman" w:eastAsia="Times New Roman" w:hAnsi="Times New Roman" w:cs="Times New Roman"/>
          <w:b/>
          <w:bCs/>
          <w:sz w:val="28"/>
          <w:szCs w:val="28"/>
          <w:bdr w:val="none" w:sz="0" w:space="0" w:color="auto" w:frame="1"/>
          <w:lang w:eastAsia="ru-RU"/>
        </w:rPr>
        <w:t>не менее чем за 3 дня до даты начала отпуска.</w:t>
      </w:r>
    </w:p>
    <w:p w14:paraId="49E50A8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72D178E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r w:rsidRPr="0063045C">
        <w:rPr>
          <w:rFonts w:ascii="Times New Roman" w:eastAsia="Times New Roman" w:hAnsi="Times New Roman" w:cs="Times New Roman"/>
          <w:sz w:val="28"/>
          <w:szCs w:val="28"/>
          <w:bdr w:val="none" w:sz="0" w:space="0" w:color="auto" w:frame="1"/>
          <w:lang w:eastAsia="ru-RU"/>
        </w:rPr>
        <w:t>Прочие расчеты с персоналом учреждения осуществляются в сроки выплаты заработной платы.</w:t>
      </w:r>
    </w:p>
    <w:p w14:paraId="691898B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Порядок выдачи и списания денежных документов и бланков строгой отчетности, прием в кассу и выдача из кассы денежных документов и бланков строгой отчетности оформляется кассовыми ордерами.</w:t>
      </w:r>
    </w:p>
    <w:p w14:paraId="6FA7EAD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3.5. Организация учета основных средств.</w:t>
      </w:r>
    </w:p>
    <w:p w14:paraId="17E8263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Аналитический учет по отдельным видам основных средств обеспечивается путем открытия дополнительных аналитических счетов (субконто) к счетам 0 101 00 000 «Основные средства», 0 111 00 000 «Права пользования активами» и забалансовым счетам 25 «Имущество, переданное в возмездное пользование (аренду)», 26 «Имущество, переданное в безвозмездное пользование»:</w:t>
      </w:r>
    </w:p>
    <w:p w14:paraId="400E371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«Операционная аренда»;</w:t>
      </w:r>
    </w:p>
    <w:p w14:paraId="7C64288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«Финансовая аренда»;</w:t>
      </w:r>
    </w:p>
    <w:p w14:paraId="29746FB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«Льготная аренда»;</w:t>
      </w:r>
    </w:p>
    <w:p w14:paraId="72EF2FE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«Безвозмездное пользование».</w:t>
      </w:r>
    </w:p>
    <w:p w14:paraId="5D0E6C8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41" w:history="1">
        <w:r w:rsidRPr="0063045C">
          <w:rPr>
            <w:rFonts w:ascii="Times New Roman" w:eastAsia="Times New Roman" w:hAnsi="Times New Roman" w:cs="Times New Roman"/>
            <w:sz w:val="28"/>
            <w:szCs w:val="28"/>
            <w:bdr w:val="none" w:sz="0" w:space="0" w:color="auto" w:frame="1"/>
            <w:lang w:eastAsia="ru-RU"/>
          </w:rPr>
          <w:t>ф. 0504210</w:t>
        </w:r>
      </w:hyperlink>
      <w:r w:rsidRPr="0063045C">
        <w:rPr>
          <w:rFonts w:ascii="Times New Roman" w:eastAsia="Times New Roman" w:hAnsi="Times New Roman" w:cs="Times New Roman"/>
          <w:sz w:val="28"/>
          <w:szCs w:val="28"/>
          <w:bdr w:val="none" w:sz="0" w:space="0" w:color="auto" w:frame="1"/>
          <w:lang w:eastAsia="ru-RU"/>
        </w:rPr>
        <w:t>).</w:t>
      </w:r>
    </w:p>
    <w:p w14:paraId="0D65E07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Учет объектов на забалансовом </w:t>
      </w:r>
      <w:hyperlink r:id="rId42" w:history="1">
        <w:r w:rsidRPr="0063045C">
          <w:rPr>
            <w:rFonts w:ascii="Times New Roman" w:eastAsia="Times New Roman" w:hAnsi="Times New Roman" w:cs="Times New Roman"/>
            <w:sz w:val="28"/>
            <w:szCs w:val="28"/>
            <w:bdr w:val="none" w:sz="0" w:space="0" w:color="auto" w:frame="1"/>
            <w:lang w:eastAsia="ru-RU"/>
          </w:rPr>
          <w:t>счете 21</w:t>
        </w:r>
      </w:hyperlink>
      <w:r w:rsidRPr="0063045C">
        <w:rPr>
          <w:rFonts w:ascii="Times New Roman" w:eastAsia="Times New Roman" w:hAnsi="Times New Roman" w:cs="Times New Roman"/>
          <w:sz w:val="28"/>
          <w:szCs w:val="28"/>
          <w:bdr w:val="none" w:sz="0" w:space="0" w:color="auto" w:frame="1"/>
          <w:lang w:eastAsia="ru-RU"/>
        </w:rPr>
        <w:t>  «Основные средства в эксплуатации» ведется - по балансовой стоимости введенного в эксплуатацию объекта.</w:t>
      </w:r>
    </w:p>
    <w:p w14:paraId="186201C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43" w:history="1">
        <w:r w:rsidRPr="0063045C">
          <w:rPr>
            <w:rFonts w:ascii="Times New Roman" w:eastAsia="Times New Roman" w:hAnsi="Times New Roman" w:cs="Times New Roman"/>
            <w:sz w:val="28"/>
            <w:szCs w:val="28"/>
            <w:bdr w:val="none" w:sz="0" w:space="0" w:color="auto" w:frame="1"/>
            <w:lang w:eastAsia="ru-RU"/>
          </w:rPr>
          <w:t>счете 27</w:t>
        </w:r>
      </w:hyperlink>
      <w:r w:rsidRPr="0063045C">
        <w:rPr>
          <w:rFonts w:ascii="Times New Roman" w:eastAsia="Times New Roman" w:hAnsi="Times New Roman" w:cs="Times New Roman"/>
          <w:sz w:val="28"/>
          <w:szCs w:val="28"/>
          <w:bdr w:val="none" w:sz="0" w:space="0" w:color="auto" w:frame="1"/>
          <w:lang w:eastAsia="ru-RU"/>
        </w:rPr>
        <w:t> «Материальные ценности, выданные в личное пользование работникам (сотрудникам)».</w:t>
      </w:r>
    </w:p>
    <w:p w14:paraId="02EA745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w:t>
      </w:r>
      <w:r w:rsidRPr="0063045C">
        <w:rPr>
          <w:rFonts w:ascii="Times New Roman" w:eastAsia="Times New Roman" w:hAnsi="Times New Roman" w:cs="Times New Roman"/>
          <w:sz w:val="28"/>
          <w:szCs w:val="28"/>
          <w:bdr w:val="none" w:sz="0" w:space="0" w:color="auto" w:frame="1"/>
          <w:lang w:eastAsia="ru-RU"/>
        </w:rPr>
        <w:lastRenderedPageBreak/>
        <w:t>установленном порядке соответствующим первичным учетным документом (Актом).</w:t>
      </w:r>
    </w:p>
    <w:p w14:paraId="777D6FDD" w14:textId="5AD0645A"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Перевод объектов основных средств на консервацию осуществляется на основании </w:t>
      </w:r>
      <w:r w:rsidR="007F284D">
        <w:rPr>
          <w:rFonts w:ascii="Times New Roman" w:eastAsia="Times New Roman" w:hAnsi="Times New Roman" w:cs="Times New Roman"/>
          <w:sz w:val="28"/>
          <w:szCs w:val="28"/>
          <w:bdr w:val="none" w:sz="0" w:space="0" w:color="auto" w:frame="1"/>
          <w:lang w:eastAsia="ru-RU"/>
        </w:rPr>
        <w:t>распоряжения</w:t>
      </w:r>
      <w:r w:rsidRPr="0063045C">
        <w:rPr>
          <w:rFonts w:ascii="Times New Roman" w:eastAsia="Times New Roman" w:hAnsi="Times New Roman" w:cs="Times New Roman"/>
          <w:sz w:val="28"/>
          <w:szCs w:val="28"/>
          <w:bdr w:val="none" w:sz="0" w:space="0" w:color="auto" w:frame="1"/>
          <w:lang w:eastAsia="ru-RU"/>
        </w:rPr>
        <w:t xml:space="preserve"> </w:t>
      </w:r>
      <w:r w:rsidR="007F284D">
        <w:rPr>
          <w:rFonts w:ascii="Times New Roman" w:eastAsia="Times New Roman" w:hAnsi="Times New Roman" w:cs="Times New Roman"/>
          <w:sz w:val="28"/>
          <w:szCs w:val="28"/>
          <w:bdr w:val="none" w:sz="0" w:space="0" w:color="auto" w:frame="1"/>
          <w:lang w:eastAsia="ru-RU"/>
        </w:rPr>
        <w:t>главы Клетского сельского поселения</w:t>
      </w:r>
      <w:r w:rsidRPr="0063045C">
        <w:rPr>
          <w:rFonts w:ascii="Times New Roman" w:eastAsia="Times New Roman" w:hAnsi="Times New Roman" w:cs="Times New Roman"/>
          <w:sz w:val="28"/>
          <w:szCs w:val="28"/>
          <w:bdr w:val="none" w:sz="0" w:space="0" w:color="auto" w:frame="1"/>
          <w:lang w:eastAsia="ru-RU"/>
        </w:rPr>
        <w:t>.</w:t>
      </w:r>
    </w:p>
    <w:p w14:paraId="223957B7" w14:textId="3200AFA8"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Под консервацией понимается прекращение эксплуатации объекта на какой-либо срок с возможностью возобновления использования. </w:t>
      </w:r>
      <w:r w:rsidR="007F284D">
        <w:rPr>
          <w:rFonts w:ascii="Times New Roman" w:eastAsia="Times New Roman" w:hAnsi="Times New Roman" w:cs="Times New Roman"/>
          <w:sz w:val="28"/>
          <w:szCs w:val="28"/>
          <w:bdr w:val="none" w:sz="0" w:space="0" w:color="auto" w:frame="1"/>
          <w:lang w:eastAsia="ru-RU"/>
        </w:rPr>
        <w:t>Распоряжением</w:t>
      </w:r>
      <w:r w:rsidRPr="0063045C">
        <w:rPr>
          <w:rFonts w:ascii="Times New Roman" w:eastAsia="Times New Roman" w:hAnsi="Times New Roman" w:cs="Times New Roman"/>
          <w:sz w:val="28"/>
          <w:szCs w:val="28"/>
          <w:bdr w:val="none" w:sz="0" w:space="0" w:color="auto" w:frame="1"/>
          <w:lang w:eastAsia="ru-RU"/>
        </w:rPr>
        <w:t xml:space="preserve"> устанавливается срок консервации и необходимые мероприятия.</w:t>
      </w:r>
    </w:p>
    <w:p w14:paraId="0CE6DD94" w14:textId="2DE567A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К </w:t>
      </w:r>
      <w:r w:rsidR="007F284D">
        <w:rPr>
          <w:rFonts w:ascii="Times New Roman" w:eastAsia="Times New Roman" w:hAnsi="Times New Roman" w:cs="Times New Roman"/>
          <w:sz w:val="28"/>
          <w:szCs w:val="28"/>
          <w:bdr w:val="none" w:sz="0" w:space="0" w:color="auto" w:frame="1"/>
          <w:lang w:eastAsia="ru-RU"/>
        </w:rPr>
        <w:t>распоряжению</w:t>
      </w:r>
      <w:r w:rsidRPr="0063045C">
        <w:rPr>
          <w:rFonts w:ascii="Times New Roman" w:eastAsia="Times New Roman" w:hAnsi="Times New Roman" w:cs="Times New Roman"/>
          <w:sz w:val="28"/>
          <w:szCs w:val="28"/>
          <w:bdr w:val="none" w:sz="0" w:space="0" w:color="auto" w:frame="1"/>
          <w:lang w:eastAsia="ru-RU"/>
        </w:rPr>
        <w:t xml:space="preserve"> прилагается обоснование экономической целесообразности консервации. После осуществления предусмотренных </w:t>
      </w:r>
      <w:r w:rsidR="007F284D">
        <w:rPr>
          <w:rFonts w:ascii="Times New Roman" w:eastAsia="Times New Roman" w:hAnsi="Times New Roman" w:cs="Times New Roman"/>
          <w:sz w:val="28"/>
          <w:szCs w:val="28"/>
          <w:bdr w:val="none" w:sz="0" w:space="0" w:color="auto" w:frame="1"/>
          <w:lang w:eastAsia="ru-RU"/>
        </w:rPr>
        <w:t>распоряжением</w:t>
      </w:r>
      <w:r w:rsidRPr="0063045C">
        <w:rPr>
          <w:rFonts w:ascii="Times New Roman" w:eastAsia="Times New Roman" w:hAnsi="Times New Roman" w:cs="Times New Roman"/>
          <w:sz w:val="28"/>
          <w:szCs w:val="28"/>
          <w:bdr w:val="none" w:sz="0" w:space="0" w:color="auto" w:frame="1"/>
          <w:lang w:eastAsia="ru-RU"/>
        </w:rPr>
        <w:t xml:space="preserve"> мероприятий комиссия по поступлению и выбытию активов учреждения подписывает Акт о консервации объекта основных средств.</w:t>
      </w:r>
    </w:p>
    <w:p w14:paraId="0FCF1EE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14:paraId="17E251B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утверждается руководителем учреждения.</w:t>
      </w:r>
    </w:p>
    <w:p w14:paraId="6066081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Информация о консервации (расконсервация) объекта основных средств на срок более трех месяцев вносится в </w:t>
      </w:r>
      <w:hyperlink r:id="rId44" w:history="1">
        <w:r w:rsidRPr="0063045C">
          <w:rPr>
            <w:rFonts w:ascii="Times New Roman" w:eastAsia="Times New Roman" w:hAnsi="Times New Roman" w:cs="Times New Roman"/>
            <w:sz w:val="28"/>
            <w:szCs w:val="28"/>
            <w:bdr w:val="none" w:sz="0" w:space="0" w:color="auto" w:frame="1"/>
            <w:lang w:eastAsia="ru-RU"/>
          </w:rPr>
          <w:t>Инвентарную карточку</w:t>
        </w:r>
      </w:hyperlink>
      <w:r w:rsidRPr="0063045C">
        <w:rPr>
          <w:rFonts w:ascii="Times New Roman" w:eastAsia="Times New Roman" w:hAnsi="Times New Roman" w:cs="Times New Roman"/>
          <w:sz w:val="28"/>
          <w:szCs w:val="28"/>
          <w:bdr w:val="none" w:sz="0" w:space="0" w:color="auto" w:frame="1"/>
          <w:lang w:eastAsia="ru-RU"/>
        </w:rPr>
        <w:t> объекта (без отражения по соответствующим счетам аналитического учета счета </w:t>
      </w:r>
      <w:hyperlink r:id="rId45" w:history="1">
        <w:r w:rsidRPr="0063045C">
          <w:rPr>
            <w:rFonts w:ascii="Times New Roman" w:eastAsia="Times New Roman" w:hAnsi="Times New Roman" w:cs="Times New Roman"/>
            <w:sz w:val="28"/>
            <w:szCs w:val="28"/>
            <w:bdr w:val="none" w:sz="0" w:space="0" w:color="auto" w:frame="1"/>
            <w:lang w:eastAsia="ru-RU"/>
          </w:rPr>
          <w:t>0 101 00 000</w:t>
        </w:r>
      </w:hyperlink>
      <w:r w:rsidRPr="0063045C">
        <w:rPr>
          <w:rFonts w:ascii="Times New Roman" w:eastAsia="Times New Roman" w:hAnsi="Times New Roman" w:cs="Times New Roman"/>
          <w:sz w:val="28"/>
          <w:szCs w:val="28"/>
          <w:bdr w:val="none" w:sz="0" w:space="0" w:color="auto" w:frame="1"/>
          <w:lang w:eastAsia="ru-RU"/>
        </w:rPr>
        <w:t> «Основные средства»).</w:t>
      </w:r>
    </w:p>
    <w:p w14:paraId="45503031" w14:textId="364F9CE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3.6. Учет имущества казны ведется в соответствии с едиными требованиями федерального стандарта бухгалтерского учета государственных финансов «Государственная (муниципальная) </w:t>
      </w:r>
      <w:r w:rsidR="0063045C" w:rsidRPr="0063045C">
        <w:rPr>
          <w:rFonts w:ascii="Times New Roman" w:eastAsia="Times New Roman" w:hAnsi="Times New Roman" w:cs="Times New Roman"/>
          <w:sz w:val="28"/>
          <w:szCs w:val="28"/>
          <w:bdr w:val="none" w:sz="0" w:space="0" w:color="auto" w:frame="1"/>
          <w:lang w:eastAsia="ru-RU"/>
        </w:rPr>
        <w:t>казна» от</w:t>
      </w:r>
      <w:r w:rsidRPr="0063045C">
        <w:rPr>
          <w:rFonts w:ascii="Times New Roman" w:eastAsia="Times New Roman" w:hAnsi="Times New Roman" w:cs="Times New Roman"/>
          <w:sz w:val="28"/>
          <w:szCs w:val="28"/>
          <w:bdr w:val="none" w:sz="0" w:space="0" w:color="auto" w:frame="1"/>
          <w:lang w:eastAsia="ru-RU"/>
        </w:rPr>
        <w:t xml:space="preserve"> 15.06.2021 № 84н.</w:t>
      </w:r>
    </w:p>
    <w:p w14:paraId="3055B49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Имущество, которое не закреплено за государственными (муниципальными) учреждениями и предприятиями, – имущество казны.</w:t>
      </w:r>
    </w:p>
    <w:p w14:paraId="62FE218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Аналитический учет в разрезе объектов нефинансовых активов имущества казны ведется на бухгалтерском счете 0 108 50.</w:t>
      </w:r>
    </w:p>
    <w:p w14:paraId="4A5930FA" w14:textId="36B34140"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Реестр государственного (муниципального) имущества Администрации </w:t>
      </w:r>
      <w:r w:rsidR="001514F6" w:rsidRPr="0063045C">
        <w:rPr>
          <w:rFonts w:ascii="Times New Roman" w:eastAsia="Times New Roman" w:hAnsi="Times New Roman" w:cs="Times New Roman"/>
          <w:sz w:val="28"/>
          <w:szCs w:val="28"/>
          <w:bdr w:val="none" w:sz="0" w:space="0" w:color="auto" w:frame="1"/>
          <w:lang w:eastAsia="ru-RU"/>
        </w:rPr>
        <w:t xml:space="preserve">Клетского </w:t>
      </w:r>
      <w:r w:rsidRPr="0063045C">
        <w:rPr>
          <w:rFonts w:ascii="Times New Roman" w:eastAsia="Times New Roman" w:hAnsi="Times New Roman" w:cs="Times New Roman"/>
          <w:sz w:val="28"/>
          <w:szCs w:val="28"/>
          <w:bdr w:val="none" w:sz="0" w:space="0" w:color="auto" w:frame="1"/>
          <w:lang w:eastAsia="ru-RU"/>
        </w:rPr>
        <w:t xml:space="preserve">сельского поселения ведет </w:t>
      </w:r>
      <w:r w:rsidR="0063045C" w:rsidRPr="0063045C">
        <w:rPr>
          <w:rFonts w:ascii="Times New Roman" w:eastAsia="Times New Roman" w:hAnsi="Times New Roman" w:cs="Times New Roman"/>
          <w:sz w:val="28"/>
          <w:szCs w:val="28"/>
          <w:bdr w:val="none" w:sz="0" w:space="0" w:color="auto" w:frame="1"/>
          <w:lang w:eastAsia="ru-RU"/>
        </w:rPr>
        <w:t>специалист Администрации</w:t>
      </w:r>
      <w:r w:rsidRPr="0063045C">
        <w:rPr>
          <w:rFonts w:ascii="Times New Roman" w:eastAsia="Times New Roman" w:hAnsi="Times New Roman" w:cs="Times New Roman"/>
          <w:sz w:val="28"/>
          <w:szCs w:val="28"/>
          <w:bdr w:val="none" w:sz="0" w:space="0" w:color="auto" w:frame="1"/>
          <w:lang w:eastAsia="ru-RU"/>
        </w:rPr>
        <w:t xml:space="preserve"> </w:t>
      </w:r>
      <w:r w:rsidR="001514F6" w:rsidRPr="0063045C">
        <w:rPr>
          <w:rFonts w:ascii="Times New Roman" w:eastAsia="Times New Roman" w:hAnsi="Times New Roman" w:cs="Times New Roman"/>
          <w:sz w:val="28"/>
          <w:szCs w:val="28"/>
          <w:bdr w:val="none" w:sz="0" w:space="0" w:color="auto" w:frame="1"/>
          <w:lang w:eastAsia="ru-RU"/>
        </w:rPr>
        <w:t xml:space="preserve">Клетского </w:t>
      </w:r>
      <w:r w:rsidRPr="0063045C">
        <w:rPr>
          <w:rFonts w:ascii="Times New Roman" w:eastAsia="Times New Roman" w:hAnsi="Times New Roman" w:cs="Times New Roman"/>
          <w:sz w:val="28"/>
          <w:szCs w:val="28"/>
          <w:bdr w:val="none" w:sz="0" w:space="0" w:color="auto" w:frame="1"/>
          <w:lang w:eastAsia="ru-RU"/>
        </w:rPr>
        <w:t xml:space="preserve">сельского </w:t>
      </w:r>
      <w:r w:rsidR="0063045C" w:rsidRPr="0063045C">
        <w:rPr>
          <w:rFonts w:ascii="Times New Roman" w:eastAsia="Times New Roman" w:hAnsi="Times New Roman" w:cs="Times New Roman"/>
          <w:sz w:val="28"/>
          <w:szCs w:val="28"/>
          <w:bdr w:val="none" w:sz="0" w:space="0" w:color="auto" w:frame="1"/>
          <w:lang w:eastAsia="ru-RU"/>
        </w:rPr>
        <w:t>поселения в</w:t>
      </w:r>
      <w:r w:rsidRPr="0063045C">
        <w:rPr>
          <w:rFonts w:ascii="Times New Roman" w:eastAsia="Times New Roman" w:hAnsi="Times New Roman" w:cs="Times New Roman"/>
          <w:sz w:val="28"/>
          <w:szCs w:val="28"/>
          <w:bdr w:val="none" w:sz="0" w:space="0" w:color="auto" w:frame="1"/>
          <w:lang w:eastAsia="ru-RU"/>
        </w:rPr>
        <w:t xml:space="preserve"> соответствии с приказом Министерства экономического развития Российской Федерации от 30.08.2022 № 424 «Об утверждении порядка ведения органами местного самоуправления реестров муниципального имущества».</w:t>
      </w:r>
    </w:p>
    <w:p w14:paraId="5AB8C71A" w14:textId="562A0DB2"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Порядок управления имуществом казны утвержден решением С</w:t>
      </w:r>
      <w:r w:rsidR="001111C1">
        <w:rPr>
          <w:rFonts w:ascii="Times New Roman" w:eastAsia="Times New Roman" w:hAnsi="Times New Roman" w:cs="Times New Roman"/>
          <w:sz w:val="28"/>
          <w:szCs w:val="28"/>
          <w:bdr w:val="none" w:sz="0" w:space="0" w:color="auto" w:frame="1"/>
          <w:lang w:eastAsia="ru-RU"/>
        </w:rPr>
        <w:t>овета</w:t>
      </w:r>
      <w:r w:rsidRPr="0063045C">
        <w:rPr>
          <w:rFonts w:ascii="Times New Roman" w:eastAsia="Times New Roman" w:hAnsi="Times New Roman" w:cs="Times New Roman"/>
          <w:sz w:val="28"/>
          <w:szCs w:val="28"/>
          <w:bdr w:val="none" w:sz="0" w:space="0" w:color="auto" w:frame="1"/>
          <w:lang w:eastAsia="ru-RU"/>
        </w:rPr>
        <w:t xml:space="preserve"> депутатов  </w:t>
      </w:r>
      <w:r w:rsidR="001514F6"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w:t>
      </w:r>
      <w:r w:rsidR="0063045C" w:rsidRPr="0063045C">
        <w:rPr>
          <w:rFonts w:ascii="Times New Roman" w:eastAsia="Times New Roman" w:hAnsi="Times New Roman" w:cs="Times New Roman"/>
          <w:sz w:val="28"/>
          <w:szCs w:val="28"/>
          <w:bdr w:val="none" w:sz="0" w:space="0" w:color="auto" w:frame="1"/>
          <w:lang w:eastAsia="ru-RU"/>
        </w:rPr>
        <w:t>поселения от</w:t>
      </w:r>
      <w:r w:rsidRPr="0063045C">
        <w:rPr>
          <w:rFonts w:ascii="Times New Roman" w:eastAsia="Times New Roman" w:hAnsi="Times New Roman" w:cs="Times New Roman"/>
          <w:sz w:val="28"/>
          <w:szCs w:val="28"/>
          <w:bdr w:val="none" w:sz="0" w:space="0" w:color="auto" w:frame="1"/>
          <w:lang w:eastAsia="ru-RU"/>
        </w:rPr>
        <w:t xml:space="preserve"> </w:t>
      </w:r>
      <w:r w:rsidR="001111C1">
        <w:rPr>
          <w:rFonts w:ascii="Times New Roman" w:eastAsia="Times New Roman" w:hAnsi="Times New Roman" w:cs="Times New Roman"/>
          <w:sz w:val="28"/>
          <w:szCs w:val="28"/>
          <w:bdr w:val="none" w:sz="0" w:space="0" w:color="auto" w:frame="1"/>
          <w:lang w:eastAsia="ru-RU"/>
        </w:rPr>
        <w:t>12</w:t>
      </w:r>
      <w:r w:rsidRPr="0063045C">
        <w:rPr>
          <w:rFonts w:ascii="Times New Roman" w:eastAsia="Times New Roman" w:hAnsi="Times New Roman" w:cs="Times New Roman"/>
          <w:sz w:val="28"/>
          <w:szCs w:val="28"/>
          <w:bdr w:val="none" w:sz="0" w:space="0" w:color="auto" w:frame="1"/>
          <w:lang w:eastAsia="ru-RU"/>
        </w:rPr>
        <w:t>.1</w:t>
      </w:r>
      <w:r w:rsidR="001111C1">
        <w:rPr>
          <w:rFonts w:ascii="Times New Roman" w:eastAsia="Times New Roman" w:hAnsi="Times New Roman" w:cs="Times New Roman"/>
          <w:sz w:val="28"/>
          <w:szCs w:val="28"/>
          <w:bdr w:val="none" w:sz="0" w:space="0" w:color="auto" w:frame="1"/>
          <w:lang w:eastAsia="ru-RU"/>
        </w:rPr>
        <w:t>2</w:t>
      </w:r>
      <w:r w:rsidRPr="0063045C">
        <w:rPr>
          <w:rFonts w:ascii="Times New Roman" w:eastAsia="Times New Roman" w:hAnsi="Times New Roman" w:cs="Times New Roman"/>
          <w:sz w:val="28"/>
          <w:szCs w:val="28"/>
          <w:bdr w:val="none" w:sz="0" w:space="0" w:color="auto" w:frame="1"/>
          <w:lang w:eastAsia="ru-RU"/>
        </w:rPr>
        <w:t>.201</w:t>
      </w:r>
      <w:r w:rsidR="001111C1">
        <w:rPr>
          <w:rFonts w:ascii="Times New Roman" w:eastAsia="Times New Roman" w:hAnsi="Times New Roman" w:cs="Times New Roman"/>
          <w:sz w:val="28"/>
          <w:szCs w:val="28"/>
          <w:bdr w:val="none" w:sz="0" w:space="0" w:color="auto" w:frame="1"/>
          <w:lang w:eastAsia="ru-RU"/>
        </w:rPr>
        <w:t>2</w:t>
      </w:r>
      <w:r w:rsidRPr="0063045C">
        <w:rPr>
          <w:rFonts w:ascii="Times New Roman" w:eastAsia="Times New Roman" w:hAnsi="Times New Roman" w:cs="Times New Roman"/>
          <w:sz w:val="28"/>
          <w:szCs w:val="28"/>
          <w:bdr w:val="none" w:sz="0" w:space="0" w:color="auto" w:frame="1"/>
          <w:lang w:eastAsia="ru-RU"/>
        </w:rPr>
        <w:t xml:space="preserve"> № 3</w:t>
      </w:r>
      <w:r w:rsidR="001111C1">
        <w:rPr>
          <w:rFonts w:ascii="Times New Roman" w:eastAsia="Times New Roman" w:hAnsi="Times New Roman" w:cs="Times New Roman"/>
          <w:sz w:val="28"/>
          <w:szCs w:val="28"/>
          <w:bdr w:val="none" w:sz="0" w:space="0" w:color="auto" w:frame="1"/>
          <w:lang w:eastAsia="ru-RU"/>
        </w:rPr>
        <w:t>4/3</w:t>
      </w:r>
      <w:r w:rsidRPr="0063045C">
        <w:rPr>
          <w:rFonts w:ascii="Times New Roman" w:eastAsia="Times New Roman" w:hAnsi="Times New Roman" w:cs="Times New Roman"/>
          <w:sz w:val="28"/>
          <w:szCs w:val="28"/>
          <w:bdr w:val="none" w:sz="0" w:space="0" w:color="auto" w:frame="1"/>
          <w:lang w:eastAsia="ru-RU"/>
        </w:rPr>
        <w:t xml:space="preserve"> «Положение о муниципальной казне  </w:t>
      </w:r>
      <w:r w:rsidR="001514F6"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w:t>
      </w:r>
      <w:r w:rsidR="001111C1">
        <w:rPr>
          <w:rFonts w:ascii="Times New Roman" w:eastAsia="Times New Roman" w:hAnsi="Times New Roman" w:cs="Times New Roman"/>
          <w:sz w:val="28"/>
          <w:szCs w:val="28"/>
          <w:bdr w:val="none" w:sz="0" w:space="0" w:color="auto" w:frame="1"/>
          <w:lang w:eastAsia="ru-RU"/>
        </w:rPr>
        <w:t>ого</w:t>
      </w:r>
      <w:r w:rsidRPr="0063045C">
        <w:rPr>
          <w:rFonts w:ascii="Times New Roman" w:eastAsia="Times New Roman" w:hAnsi="Times New Roman" w:cs="Times New Roman"/>
          <w:sz w:val="28"/>
          <w:szCs w:val="28"/>
          <w:bdr w:val="none" w:sz="0" w:space="0" w:color="auto" w:frame="1"/>
          <w:lang w:eastAsia="ru-RU"/>
        </w:rPr>
        <w:t xml:space="preserve"> поселени</w:t>
      </w:r>
      <w:r w:rsidR="001111C1">
        <w:rPr>
          <w:rFonts w:ascii="Times New Roman" w:eastAsia="Times New Roman" w:hAnsi="Times New Roman" w:cs="Times New Roman"/>
          <w:sz w:val="28"/>
          <w:szCs w:val="28"/>
          <w:bdr w:val="none" w:sz="0" w:space="0" w:color="auto" w:frame="1"/>
          <w:lang w:eastAsia="ru-RU"/>
        </w:rPr>
        <w:t>я</w:t>
      </w:r>
      <w:r w:rsidRPr="0063045C">
        <w:rPr>
          <w:rFonts w:ascii="Times New Roman" w:eastAsia="Times New Roman" w:hAnsi="Times New Roman" w:cs="Times New Roman"/>
          <w:sz w:val="28"/>
          <w:szCs w:val="28"/>
          <w:bdr w:val="none" w:sz="0" w:space="0" w:color="auto" w:frame="1"/>
          <w:lang w:eastAsia="ru-RU"/>
        </w:rPr>
        <w:t>».</w:t>
      </w:r>
    </w:p>
    <w:p w14:paraId="7DBB19F1" w14:textId="641B60C5"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3.6.</w:t>
      </w:r>
      <w:r w:rsidR="0063045C" w:rsidRPr="0063045C">
        <w:rPr>
          <w:rFonts w:ascii="Times New Roman" w:eastAsia="Times New Roman" w:hAnsi="Times New Roman" w:cs="Times New Roman"/>
          <w:sz w:val="28"/>
          <w:szCs w:val="28"/>
          <w:bdr w:val="none" w:sz="0" w:space="0" w:color="auto" w:frame="1"/>
          <w:lang w:eastAsia="ru-RU"/>
        </w:rPr>
        <w:t>1. Порядок</w:t>
      </w:r>
      <w:r w:rsidRPr="0063045C">
        <w:rPr>
          <w:rFonts w:ascii="Times New Roman" w:eastAsia="Times New Roman" w:hAnsi="Times New Roman" w:cs="Times New Roman"/>
          <w:sz w:val="28"/>
          <w:szCs w:val="28"/>
          <w:bdr w:val="none" w:sz="0" w:space="0" w:color="auto" w:frame="1"/>
          <w:lang w:eastAsia="ru-RU"/>
        </w:rPr>
        <w:t xml:space="preserve"> и сроки инвентаризации имущества, обязательств и затрат учреждения.</w:t>
      </w:r>
    </w:p>
    <w:p w14:paraId="0DDF292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Для обеспечения достоверности данных бухгалтерского учета и бухгалтерской (финансовой) отчетности проводится инвентаризация активов и обязательств. При этом выявляется фактическое наличие активов и обязательств, которые сопоставляются с данными регистров бухгалтерского учета.</w:t>
      </w:r>
    </w:p>
    <w:p w14:paraId="453AF86A" w14:textId="7A989C92"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Состав инвентаризационной комиссии по отдельным направлениям финансово-хозяйственной деятельности утверждается отдельным </w:t>
      </w:r>
      <w:r w:rsidR="0063045C" w:rsidRPr="0063045C">
        <w:rPr>
          <w:rFonts w:ascii="Times New Roman" w:eastAsia="Times New Roman" w:hAnsi="Times New Roman" w:cs="Times New Roman"/>
          <w:sz w:val="28"/>
          <w:szCs w:val="28"/>
          <w:bdr w:val="none" w:sz="0" w:space="0" w:color="auto" w:frame="1"/>
          <w:lang w:eastAsia="ru-RU"/>
        </w:rPr>
        <w:t>распоряжением Администрации 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0258D14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Инвентаризации проводятся согласно Положению об инвентаризации (</w:t>
      </w:r>
      <w:hyperlink r:id="rId46" w:anchor="sub_1000" w:history="1">
        <w:r w:rsidRPr="0063045C">
          <w:rPr>
            <w:rFonts w:ascii="Times New Roman" w:eastAsia="Times New Roman" w:hAnsi="Times New Roman" w:cs="Times New Roman"/>
            <w:sz w:val="28"/>
            <w:szCs w:val="28"/>
            <w:bdr w:val="none" w:sz="0" w:space="0" w:color="auto" w:frame="1"/>
            <w:lang w:eastAsia="ru-RU"/>
          </w:rPr>
          <w:t>Приложение</w:t>
        </w:r>
      </w:hyperlink>
      <w:r w:rsidRPr="0063045C">
        <w:rPr>
          <w:rFonts w:ascii="Times New Roman" w:eastAsia="Times New Roman" w:hAnsi="Times New Roman" w:cs="Times New Roman"/>
          <w:sz w:val="28"/>
          <w:szCs w:val="28"/>
          <w:bdr w:val="none" w:sz="0" w:space="0" w:color="auto" w:frame="1"/>
          <w:lang w:eastAsia="ru-RU"/>
        </w:rPr>
        <w:t> 7 к настоящему распоряжению).</w:t>
      </w:r>
    </w:p>
    <w:p w14:paraId="2461514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Оценка соответствия объектов имущества понятию «Актив» проводиться в течение года – по мере необходимости.</w:t>
      </w:r>
    </w:p>
    <w:p w14:paraId="4479063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47" w:history="1">
        <w:r w:rsidRPr="0063045C">
          <w:rPr>
            <w:rFonts w:ascii="Times New Roman" w:eastAsia="Times New Roman" w:hAnsi="Times New Roman" w:cs="Times New Roman"/>
            <w:sz w:val="28"/>
            <w:szCs w:val="28"/>
            <w:bdr w:val="none" w:sz="0" w:space="0" w:color="auto" w:frame="1"/>
            <w:lang w:eastAsia="ru-RU"/>
          </w:rPr>
          <w:t>ч. 3 ст. 11</w:t>
        </w:r>
      </w:hyperlink>
      <w:r w:rsidRPr="0063045C">
        <w:rPr>
          <w:rFonts w:ascii="Times New Roman" w:eastAsia="Times New Roman" w:hAnsi="Times New Roman" w:cs="Times New Roman"/>
          <w:sz w:val="28"/>
          <w:szCs w:val="28"/>
          <w:bdr w:val="none" w:sz="0" w:space="0" w:color="auto" w:frame="1"/>
          <w:lang w:eastAsia="ru-RU"/>
        </w:rPr>
        <w:t> Закона N  402-ФЗ, </w:t>
      </w:r>
      <w:hyperlink r:id="rId48" w:history="1">
        <w:r w:rsidRPr="0063045C">
          <w:rPr>
            <w:rFonts w:ascii="Times New Roman" w:eastAsia="Times New Roman" w:hAnsi="Times New Roman" w:cs="Times New Roman"/>
            <w:sz w:val="28"/>
            <w:szCs w:val="28"/>
            <w:bdr w:val="none" w:sz="0" w:space="0" w:color="auto" w:frame="1"/>
            <w:lang w:eastAsia="ru-RU"/>
          </w:rPr>
          <w:t>раздел VIII</w:t>
        </w:r>
      </w:hyperlink>
      <w:r w:rsidRPr="0063045C">
        <w:rPr>
          <w:rFonts w:ascii="Times New Roman" w:eastAsia="Times New Roman" w:hAnsi="Times New Roman" w:cs="Times New Roman"/>
          <w:sz w:val="28"/>
          <w:szCs w:val="28"/>
          <w:bdr w:val="none" w:sz="0" w:space="0" w:color="auto" w:frame="1"/>
          <w:lang w:eastAsia="ru-RU"/>
        </w:rPr>
        <w:t> федерального стандарта «Концептуальные основы бухгалтерского учета и отчетности организаций государственного сектора»).</w:t>
      </w:r>
    </w:p>
    <w:p w14:paraId="71F1280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Выявление признаков обесценения актива осуществляется в рамках инвентаризации активов и обязательств, проводимой перед составлением годовой бухгалтерской (финансовой) отчетности (</w:t>
      </w:r>
      <w:hyperlink r:id="rId49" w:history="1">
        <w:r w:rsidRPr="0063045C">
          <w:rPr>
            <w:rFonts w:ascii="Times New Roman" w:eastAsia="Times New Roman" w:hAnsi="Times New Roman" w:cs="Times New Roman"/>
            <w:b/>
            <w:bCs/>
            <w:sz w:val="28"/>
            <w:szCs w:val="28"/>
            <w:bdr w:val="none" w:sz="0" w:space="0" w:color="auto" w:frame="1"/>
            <w:lang w:eastAsia="ru-RU"/>
          </w:rPr>
          <w:t>п. 6</w:t>
        </w:r>
      </w:hyperlink>
      <w:r w:rsidRPr="0063045C">
        <w:rPr>
          <w:rFonts w:ascii="Times New Roman" w:eastAsia="Times New Roman" w:hAnsi="Times New Roman" w:cs="Times New Roman"/>
          <w:sz w:val="28"/>
          <w:szCs w:val="28"/>
          <w:bdr w:val="none" w:sz="0" w:space="0" w:color="auto" w:frame="1"/>
          <w:lang w:eastAsia="ru-RU"/>
        </w:rPr>
        <w:t> Стандарта «Обесценение активов»).</w:t>
      </w:r>
    </w:p>
    <w:p w14:paraId="4B99748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3.6.2. При выявлении любого из признаков обесценения актива (</w:t>
      </w:r>
      <w:hyperlink r:id="rId50" w:history="1">
        <w:r w:rsidRPr="0063045C">
          <w:rPr>
            <w:rFonts w:ascii="Times New Roman" w:eastAsia="Times New Roman" w:hAnsi="Times New Roman" w:cs="Times New Roman"/>
            <w:b/>
            <w:bCs/>
            <w:sz w:val="28"/>
            <w:szCs w:val="28"/>
            <w:bdr w:val="none" w:sz="0" w:space="0" w:color="auto" w:frame="1"/>
            <w:lang w:eastAsia="ru-RU"/>
          </w:rPr>
          <w:t>п.п. 7-9</w:t>
        </w:r>
      </w:hyperlink>
      <w:r w:rsidRPr="0063045C">
        <w:rPr>
          <w:rFonts w:ascii="Times New Roman" w:eastAsia="Times New Roman" w:hAnsi="Times New Roman" w:cs="Times New Roman"/>
          <w:sz w:val="28"/>
          <w:szCs w:val="28"/>
          <w:bdr w:val="none" w:sz="0" w:space="0" w:color="auto" w:frame="1"/>
          <w:lang w:eastAsia="ru-RU"/>
        </w:rPr>
        <w:t> Стандарта «Обесценение активов»), которые ранее не являлись основанием для признания обесценения актива, комиссия по поступлению и выбытию активов (далее – Комиссия) принимает решение о необходимости определения справедливой стоимости актива.</w:t>
      </w:r>
    </w:p>
    <w:p w14:paraId="59182CBE" w14:textId="72D90FD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Справедливая стоимость актива </w:t>
      </w:r>
      <w:r w:rsidR="0063045C" w:rsidRPr="0063045C">
        <w:rPr>
          <w:rFonts w:ascii="Times New Roman" w:eastAsia="Times New Roman" w:hAnsi="Times New Roman" w:cs="Times New Roman"/>
          <w:sz w:val="28"/>
          <w:szCs w:val="28"/>
          <w:bdr w:val="none" w:sz="0" w:space="0" w:color="auto" w:frame="1"/>
          <w:lang w:eastAsia="ru-RU"/>
        </w:rPr>
        <w:t>определяется методом</w:t>
      </w:r>
      <w:r w:rsidRPr="0063045C">
        <w:rPr>
          <w:rFonts w:ascii="Times New Roman" w:eastAsia="Times New Roman" w:hAnsi="Times New Roman" w:cs="Times New Roman"/>
          <w:sz w:val="28"/>
          <w:szCs w:val="28"/>
          <w:bdr w:val="none" w:sz="0" w:space="0" w:color="auto" w:frame="1"/>
          <w:lang w:eastAsia="ru-RU"/>
        </w:rPr>
        <w:t xml:space="preserve"> рыночных цен.</w:t>
      </w:r>
    </w:p>
    <w:p w14:paraId="0F795CBA" w14:textId="61BA082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Одновременно с принятием решения об определении справедливой стоимости </w:t>
      </w:r>
      <w:r w:rsidR="0063045C" w:rsidRPr="0063045C">
        <w:rPr>
          <w:rFonts w:ascii="Times New Roman" w:eastAsia="Times New Roman" w:hAnsi="Times New Roman" w:cs="Times New Roman"/>
          <w:sz w:val="28"/>
          <w:szCs w:val="28"/>
          <w:bdr w:val="none" w:sz="0" w:space="0" w:color="auto" w:frame="1"/>
          <w:lang w:eastAsia="ru-RU"/>
        </w:rPr>
        <w:t>актива оценивается</w:t>
      </w:r>
      <w:r w:rsidRPr="0063045C">
        <w:rPr>
          <w:rFonts w:ascii="Times New Roman" w:eastAsia="Times New Roman" w:hAnsi="Times New Roman" w:cs="Times New Roman"/>
          <w:sz w:val="28"/>
          <w:szCs w:val="28"/>
          <w:bdr w:val="none" w:sz="0" w:space="0" w:color="auto" w:frame="1"/>
          <w:lang w:eastAsia="ru-RU"/>
        </w:rPr>
        <w:t xml:space="preserve"> необходимость корректировки оставшегося срока его полезного использования (</w:t>
      </w:r>
      <w:hyperlink r:id="rId51" w:history="1">
        <w:r w:rsidRPr="0063045C">
          <w:rPr>
            <w:rFonts w:ascii="Times New Roman" w:eastAsia="Times New Roman" w:hAnsi="Times New Roman" w:cs="Times New Roman"/>
            <w:b/>
            <w:bCs/>
            <w:sz w:val="28"/>
            <w:szCs w:val="28"/>
            <w:bdr w:val="none" w:sz="0" w:space="0" w:color="auto" w:frame="1"/>
            <w:lang w:eastAsia="ru-RU"/>
          </w:rPr>
          <w:t>п. 13</w:t>
        </w:r>
      </w:hyperlink>
      <w:r w:rsidRPr="0063045C">
        <w:rPr>
          <w:rFonts w:ascii="Times New Roman" w:eastAsia="Times New Roman" w:hAnsi="Times New Roman" w:cs="Times New Roman"/>
          <w:sz w:val="28"/>
          <w:szCs w:val="28"/>
          <w:bdr w:val="none" w:sz="0" w:space="0" w:color="auto" w:frame="1"/>
          <w:lang w:eastAsia="ru-RU"/>
        </w:rPr>
        <w:t> Стандарта «Обесценение активов»).</w:t>
      </w:r>
    </w:p>
    <w:p w14:paraId="3DE70E0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когда остаточная стоимость актива на годовую отчетную дату превышает его справедливую стоимость за вычетом затрат на выбытие такого актива, в бухгалтерском учете надо будет признавать убыток от обесценения актива.</w:t>
      </w:r>
    </w:p>
    <w:p w14:paraId="6412272A" w14:textId="63C62E1A"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Решение о признании убытка от обесценения актива </w:t>
      </w:r>
      <w:r w:rsidR="0063045C" w:rsidRPr="0063045C">
        <w:rPr>
          <w:rFonts w:ascii="Times New Roman" w:eastAsia="Times New Roman" w:hAnsi="Times New Roman" w:cs="Times New Roman"/>
          <w:sz w:val="28"/>
          <w:szCs w:val="28"/>
          <w:bdr w:val="none" w:sz="0" w:space="0" w:color="auto" w:frame="1"/>
          <w:lang w:eastAsia="ru-RU"/>
        </w:rPr>
        <w:t>принимается в</w:t>
      </w:r>
      <w:r w:rsidRPr="0063045C">
        <w:rPr>
          <w:rFonts w:ascii="Times New Roman" w:eastAsia="Times New Roman" w:hAnsi="Times New Roman" w:cs="Times New Roman"/>
          <w:sz w:val="28"/>
          <w:szCs w:val="28"/>
          <w:bdr w:val="none" w:sz="0" w:space="0" w:color="auto" w:frame="1"/>
          <w:lang w:eastAsia="ru-RU"/>
        </w:rPr>
        <w:t xml:space="preserve"> порядке, аналогичном для списания муниципального имущества.</w:t>
      </w:r>
    </w:p>
    <w:p w14:paraId="2775636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Убыток от обесценения актива признается как уменьшение остаточной стоимости актива на годовую отчетную дату до его справедливой стоимости за вычетом затрат на выбытие такого актива, но не более остаточной стоимости актива на годовую отчетную дату.</w:t>
      </w:r>
    </w:p>
    <w:p w14:paraId="5D743F6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Убыток от обесценения актива признается единовременно в составе расходов отчетного периода. Сумма ранее начисленной амортизации актива не корректируется (</w:t>
      </w:r>
      <w:hyperlink r:id="rId52" w:history="1">
        <w:r w:rsidRPr="0063045C">
          <w:rPr>
            <w:rFonts w:ascii="Times New Roman" w:eastAsia="Times New Roman" w:hAnsi="Times New Roman" w:cs="Times New Roman"/>
            <w:b/>
            <w:bCs/>
            <w:sz w:val="28"/>
            <w:szCs w:val="28"/>
            <w:bdr w:val="none" w:sz="0" w:space="0" w:color="auto" w:frame="1"/>
            <w:lang w:eastAsia="ru-RU"/>
          </w:rPr>
          <w:t>п. 15</w:t>
        </w:r>
      </w:hyperlink>
      <w:r w:rsidRPr="0063045C">
        <w:rPr>
          <w:rFonts w:ascii="Times New Roman" w:eastAsia="Times New Roman" w:hAnsi="Times New Roman" w:cs="Times New Roman"/>
          <w:sz w:val="28"/>
          <w:szCs w:val="28"/>
          <w:bdr w:val="none" w:sz="0" w:space="0" w:color="auto" w:frame="1"/>
          <w:lang w:eastAsia="ru-RU"/>
        </w:rPr>
        <w:t> Стандарта «Обесценение активов»).</w:t>
      </w:r>
    </w:p>
    <w:p w14:paraId="4FB09D4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признания убытка от обесценения актива корректируется норма амортизационных отчислений исходя из оставшегося срока его полезного использования, также скорректированного. Согласно </w:t>
      </w:r>
      <w:hyperlink r:id="rId53" w:history="1">
        <w:r w:rsidRPr="0063045C">
          <w:rPr>
            <w:rFonts w:ascii="Times New Roman" w:eastAsia="Times New Roman" w:hAnsi="Times New Roman" w:cs="Times New Roman"/>
            <w:sz w:val="28"/>
            <w:szCs w:val="28"/>
            <w:bdr w:val="none" w:sz="0" w:space="0" w:color="auto" w:frame="1"/>
            <w:lang w:eastAsia="ru-RU"/>
          </w:rPr>
          <w:t>п.п. 25</w:t>
        </w:r>
      </w:hyperlink>
      <w:r w:rsidRPr="0063045C">
        <w:rPr>
          <w:rFonts w:ascii="Times New Roman" w:eastAsia="Times New Roman" w:hAnsi="Times New Roman" w:cs="Times New Roman"/>
          <w:sz w:val="28"/>
          <w:szCs w:val="28"/>
          <w:bdr w:val="none" w:sz="0" w:space="0" w:color="auto" w:frame="1"/>
          <w:lang w:eastAsia="ru-RU"/>
        </w:rPr>
        <w:t>, </w:t>
      </w:r>
      <w:hyperlink r:id="rId54" w:history="1">
        <w:r w:rsidRPr="0063045C">
          <w:rPr>
            <w:rFonts w:ascii="Times New Roman" w:eastAsia="Times New Roman" w:hAnsi="Times New Roman" w:cs="Times New Roman"/>
            <w:sz w:val="28"/>
            <w:szCs w:val="28"/>
            <w:bdr w:val="none" w:sz="0" w:space="0" w:color="auto" w:frame="1"/>
            <w:lang w:eastAsia="ru-RU"/>
          </w:rPr>
          <w:t>43</w:t>
        </w:r>
      </w:hyperlink>
      <w:r w:rsidRPr="0063045C">
        <w:rPr>
          <w:rFonts w:ascii="Times New Roman" w:eastAsia="Times New Roman" w:hAnsi="Times New Roman" w:cs="Times New Roman"/>
          <w:sz w:val="28"/>
          <w:szCs w:val="28"/>
          <w:bdr w:val="none" w:sz="0" w:space="0" w:color="auto" w:frame="1"/>
          <w:lang w:eastAsia="ru-RU"/>
        </w:rPr>
        <w:t> федерального стандарта «Обесценение активов» убыток от обесценения отражается в бухгалтерском учете обособленно (по аналогии с амортизацией).</w:t>
      </w:r>
    </w:p>
    <w:p w14:paraId="458F286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Если по результатам анализа выявленных признаков обесценения актива Комиссией было принято решение об учете этого актива на забалансовых счетах, в дальнейшем проведение теста на его обесценение не осуществляется (</w:t>
      </w:r>
      <w:hyperlink r:id="rId55" w:history="1">
        <w:r w:rsidRPr="0063045C">
          <w:rPr>
            <w:rFonts w:ascii="Times New Roman" w:eastAsia="Times New Roman" w:hAnsi="Times New Roman" w:cs="Times New Roman"/>
            <w:b/>
            <w:bCs/>
            <w:sz w:val="28"/>
            <w:szCs w:val="28"/>
            <w:bdr w:val="none" w:sz="0" w:space="0" w:color="auto" w:frame="1"/>
            <w:lang w:eastAsia="ru-RU"/>
          </w:rPr>
          <w:t>п. 14</w:t>
        </w:r>
      </w:hyperlink>
      <w:r w:rsidRPr="0063045C">
        <w:rPr>
          <w:rFonts w:ascii="Times New Roman" w:eastAsia="Times New Roman" w:hAnsi="Times New Roman" w:cs="Times New Roman"/>
          <w:sz w:val="28"/>
          <w:szCs w:val="28"/>
          <w:bdr w:val="none" w:sz="0" w:space="0" w:color="auto" w:frame="1"/>
          <w:lang w:eastAsia="ru-RU"/>
        </w:rPr>
        <w:t> Стандарта «Обесценение активов»).</w:t>
      </w:r>
    </w:p>
    <w:p w14:paraId="200DCF5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3.6.3. Инвентаризация обязательна:</w:t>
      </w:r>
    </w:p>
    <w:p w14:paraId="4CD6E60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 установлении фактов хищений или злоупотреблений, а также порчи имущества;</w:t>
      </w:r>
    </w:p>
    <w:p w14:paraId="6B42D28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в случае стихийного бедствия, пожара, аварии или других чрезвычайных ситуаций, в том числе вызванных экстремальными условиями;</w:t>
      </w:r>
    </w:p>
    <w:p w14:paraId="7D93BC9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 смене материально ответственных лиц (на день приемки-передачи дел);</w:t>
      </w:r>
    </w:p>
    <w:p w14:paraId="27B7D42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14:paraId="52521B5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 других случаях, предусмотренных законодательством РФ, иными нормативными правовыми актами РФ.</w:t>
      </w:r>
    </w:p>
    <w:p w14:paraId="32F0475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Инвентаризация имущества, обязательств и затрат учреждения проводится один раз в год перед составлением годовой отчетности.</w:t>
      </w:r>
    </w:p>
    <w:p w14:paraId="46ED301E" w14:textId="0F40C386"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Инвентаризация в указанные выше сроки проводится на основании распоряжения </w:t>
      </w:r>
      <w:r w:rsidR="0063045C" w:rsidRPr="0063045C">
        <w:rPr>
          <w:rFonts w:ascii="Times New Roman" w:eastAsia="Times New Roman" w:hAnsi="Times New Roman" w:cs="Times New Roman"/>
          <w:sz w:val="28"/>
          <w:szCs w:val="28"/>
          <w:bdr w:val="none" w:sz="0" w:space="0" w:color="auto" w:frame="1"/>
          <w:lang w:eastAsia="ru-RU"/>
        </w:rPr>
        <w:t>Администрации 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не ранее октября и не позднее декабря текущего года (инвентаризация кассы – внезапно в течение текущего месяца).</w:t>
      </w:r>
    </w:p>
    <w:p w14:paraId="145BB72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целях обеспечения достоверности данных бухгалтерского учета и отчетности производится инвентаризация:</w:t>
      </w:r>
    </w:p>
    <w:p w14:paraId="1D8D4ABA" w14:textId="1C2ABFCF"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 материальных остатков перед сдачей годового отчета (в 4-</w:t>
      </w:r>
      <w:r w:rsidR="0063045C" w:rsidRPr="0063045C">
        <w:rPr>
          <w:rFonts w:ascii="Times New Roman" w:eastAsia="Times New Roman" w:hAnsi="Times New Roman" w:cs="Times New Roman"/>
          <w:sz w:val="28"/>
          <w:szCs w:val="28"/>
          <w:bdr w:val="none" w:sz="0" w:space="0" w:color="auto" w:frame="1"/>
          <w:lang w:eastAsia="ru-RU"/>
        </w:rPr>
        <w:t>ом квартале</w:t>
      </w:r>
      <w:r w:rsidRPr="0063045C">
        <w:rPr>
          <w:rFonts w:ascii="Times New Roman" w:eastAsia="Times New Roman" w:hAnsi="Times New Roman" w:cs="Times New Roman"/>
          <w:sz w:val="28"/>
          <w:szCs w:val="28"/>
          <w:bdr w:val="none" w:sz="0" w:space="0" w:color="auto" w:frame="1"/>
          <w:lang w:eastAsia="ru-RU"/>
        </w:rPr>
        <w:t>).</w:t>
      </w:r>
    </w:p>
    <w:p w14:paraId="39852FA4" w14:textId="6248424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Внезапн</w:t>
      </w:r>
      <w:r w:rsidR="00C55EA1" w:rsidRPr="0063045C">
        <w:rPr>
          <w:rFonts w:ascii="Times New Roman" w:eastAsia="Times New Roman" w:hAnsi="Times New Roman" w:cs="Times New Roman"/>
          <w:sz w:val="28"/>
          <w:szCs w:val="28"/>
          <w:bdr w:val="none" w:sz="0" w:space="0" w:color="auto" w:frame="1"/>
          <w:lang w:eastAsia="ru-RU"/>
        </w:rPr>
        <w:t>ая</w:t>
      </w:r>
      <w:r w:rsidRPr="0063045C">
        <w:rPr>
          <w:rFonts w:ascii="Times New Roman" w:eastAsia="Times New Roman" w:hAnsi="Times New Roman" w:cs="Times New Roman"/>
          <w:sz w:val="28"/>
          <w:szCs w:val="28"/>
          <w:bdr w:val="none" w:sz="0" w:space="0" w:color="auto" w:frame="1"/>
          <w:lang w:eastAsia="ru-RU"/>
        </w:rPr>
        <w:t xml:space="preserve"> инвентаризаци</w:t>
      </w:r>
      <w:r w:rsidR="00C55EA1" w:rsidRPr="0063045C">
        <w:rPr>
          <w:rFonts w:ascii="Times New Roman" w:eastAsia="Times New Roman" w:hAnsi="Times New Roman" w:cs="Times New Roman"/>
          <w:sz w:val="28"/>
          <w:szCs w:val="28"/>
          <w:bdr w:val="none" w:sz="0" w:space="0" w:color="auto" w:frame="1"/>
          <w:lang w:eastAsia="ru-RU"/>
        </w:rPr>
        <w:t>я</w:t>
      </w:r>
      <w:r w:rsidRPr="0063045C">
        <w:rPr>
          <w:rFonts w:ascii="Times New Roman" w:eastAsia="Times New Roman" w:hAnsi="Times New Roman" w:cs="Times New Roman"/>
          <w:sz w:val="28"/>
          <w:szCs w:val="28"/>
          <w:bdr w:val="none" w:sz="0" w:space="0" w:color="auto" w:frame="1"/>
          <w:lang w:eastAsia="ru-RU"/>
        </w:rPr>
        <w:t xml:space="preserve"> материально-производственных запасов производится по </w:t>
      </w:r>
      <w:r w:rsidR="0063045C" w:rsidRPr="0063045C">
        <w:rPr>
          <w:rFonts w:ascii="Times New Roman" w:eastAsia="Times New Roman" w:hAnsi="Times New Roman" w:cs="Times New Roman"/>
          <w:sz w:val="28"/>
          <w:szCs w:val="28"/>
          <w:bdr w:val="none" w:sz="0" w:space="0" w:color="auto" w:frame="1"/>
          <w:lang w:eastAsia="ru-RU"/>
        </w:rPr>
        <w:t>распоряжению Администрации 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581884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3.6.4.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отражаются в ней.</w:t>
      </w:r>
    </w:p>
    <w:p w14:paraId="15562CF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3.7. Порядок формирования и представления бухгалтерской, статистической и иной отчетности.</w:t>
      </w:r>
    </w:p>
    <w:p w14:paraId="2607CE6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3.7.1. Информация, содержащаяся в бухгалтерской (финансовой) отчетности, включая пояснения к ней, должна отвечать следующим характеристикам:</w:t>
      </w:r>
    </w:p>
    <w:p w14:paraId="14863AF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уместность (релевантность);</w:t>
      </w:r>
    </w:p>
    <w:p w14:paraId="7C9188C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существенность;</w:t>
      </w:r>
    </w:p>
    <w:p w14:paraId="7639DD3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достоверное представление;</w:t>
      </w:r>
    </w:p>
    <w:p w14:paraId="24E952F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сопоставимость;</w:t>
      </w:r>
    </w:p>
    <w:p w14:paraId="2621880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возможность проверки и (или) подтверждения достоверности данных (верификация);</w:t>
      </w:r>
    </w:p>
    <w:p w14:paraId="6F6D5A3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своевременность;</w:t>
      </w:r>
    </w:p>
    <w:p w14:paraId="512C28E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понятность.</w:t>
      </w:r>
    </w:p>
    <w:p w14:paraId="262B3104" w14:textId="47C23C1C" w:rsidR="00C01F76" w:rsidRPr="0063045C" w:rsidRDefault="0063045C" w:rsidP="00227340">
      <w:pPr>
        <w:spacing w:after="0" w:line="240" w:lineRule="atLeast"/>
        <w:jc w:val="both"/>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 xml:space="preserve">               </w:t>
      </w:r>
      <w:r w:rsidR="00C01F76" w:rsidRPr="0063045C">
        <w:rPr>
          <w:rFonts w:ascii="Times New Roman" w:eastAsia="Times New Roman" w:hAnsi="Times New Roman" w:cs="Times New Roman"/>
          <w:sz w:val="28"/>
          <w:szCs w:val="28"/>
          <w:bdr w:val="none" w:sz="0" w:space="0" w:color="auto" w:frame="1"/>
          <w:lang w:eastAsia="ru-RU"/>
        </w:rPr>
        <w:t>(Согласно </w:t>
      </w:r>
      <w:hyperlink r:id="rId56" w:history="1">
        <w:r w:rsidR="00C01F76" w:rsidRPr="0063045C">
          <w:rPr>
            <w:rFonts w:ascii="Times New Roman" w:eastAsia="Times New Roman" w:hAnsi="Times New Roman" w:cs="Times New Roman"/>
            <w:sz w:val="28"/>
            <w:szCs w:val="28"/>
            <w:bdr w:val="none" w:sz="0" w:space="0" w:color="auto" w:frame="1"/>
            <w:lang w:eastAsia="ru-RU"/>
          </w:rPr>
          <w:t>п.65</w:t>
        </w:r>
      </w:hyperlink>
      <w:r w:rsidR="00C01F76" w:rsidRPr="0063045C">
        <w:rPr>
          <w:rFonts w:ascii="Times New Roman" w:eastAsia="Times New Roman" w:hAnsi="Times New Roman" w:cs="Times New Roman"/>
          <w:sz w:val="28"/>
          <w:szCs w:val="28"/>
          <w:bdr w:val="none" w:sz="0" w:space="0" w:color="auto" w:frame="1"/>
          <w:lang w:eastAsia="ru-RU"/>
        </w:rPr>
        <w:t> Федерального стандарта «Концептуальные основы бухгалтерского учета и отчетности организаций государственного сектора»).</w:t>
      </w:r>
    </w:p>
    <w:p w14:paraId="6204384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Бухгалтерская (финансовая) отчетность, если в пояснениях к ней не указано иное, формируется на основании следующих принципов (допущений):</w:t>
      </w:r>
    </w:p>
    <w:p w14:paraId="56EFBCC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допущение имущественной обособленности;</w:t>
      </w:r>
    </w:p>
    <w:p w14:paraId="4629247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допущение непрерывности деятельности;</w:t>
      </w:r>
    </w:p>
    <w:p w14:paraId="33688F5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допущение временной определенности фактов хозяйственной жизни.</w:t>
      </w:r>
    </w:p>
    <w:p w14:paraId="4D50F47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3.7.2. Состав бухгалтерской (финансовой) отчетности.</w:t>
      </w:r>
    </w:p>
    <w:p w14:paraId="35BE977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w:t>
      </w:r>
    </w:p>
    <w:p w14:paraId="6BC4EF0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Бюджетная отчетность (за исключением сводной) составляется на основе данных Главной книги.</w:t>
      </w:r>
    </w:p>
    <w:p w14:paraId="7D1351C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w:t>
      </w:r>
    </w:p>
    <w:p w14:paraId="69356F4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Показатели годовой бюджетной отчетности должны быть подтверждены данными инвентаризации имущества и финансовых обязательств.</w:t>
      </w:r>
    </w:p>
    <w:p w14:paraId="41FBAA6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Отчет о движении денежных средств характеризует поступления и выбытия денежных средств (далее – денежные потоки) и эквивалентов денежных средств по их экономическому содержанию, а также изменение остатков денежных средств. Отчет о движении денежных средств составляется в разрезе кодов КОСГУ на основании аналитических данных по видам поступлений и выбытий (денежных потоков), отраженных в бухгалтерском учете. Денежные потоки отражаются в отчете о движении денежных средств как чистые поступления или выбытия денежных средств, то есть с учетом возвратов, произведенных в отчетном периоде.</w:t>
      </w:r>
    </w:p>
    <w:p w14:paraId="6EC3F0B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Денежные потоки подразделяются исходя из их экономической сущности на текущие, инвестиционные и финансовые.</w:t>
      </w:r>
    </w:p>
    <w:p w14:paraId="6DF5FC5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текущим операциям отражаются:</w:t>
      </w:r>
    </w:p>
    <w:p w14:paraId="10DE4C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поступления – налоговые доходы; доходы от использования имущества; дивиденды от объектов инвестирования; доходы от административных платежей и штрафов; безвозмездные поступления от бюджетов; доходы от операций с активами; прочие доходы.</w:t>
      </w:r>
    </w:p>
    <w:p w14:paraId="3B197734" w14:textId="7BEA64B4"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выбытия – </w:t>
      </w:r>
      <w:r w:rsidR="0063045C" w:rsidRPr="0063045C">
        <w:rPr>
          <w:rFonts w:ascii="Times New Roman" w:eastAsia="Times New Roman" w:hAnsi="Times New Roman" w:cs="Times New Roman"/>
          <w:sz w:val="28"/>
          <w:szCs w:val="28"/>
          <w:bdr w:val="none" w:sz="0" w:space="0" w:color="auto" w:frame="1"/>
          <w:lang w:eastAsia="ru-RU"/>
        </w:rPr>
        <w:t>расходы по</w:t>
      </w:r>
      <w:r w:rsidRPr="0063045C">
        <w:rPr>
          <w:rFonts w:ascii="Times New Roman" w:eastAsia="Times New Roman" w:hAnsi="Times New Roman" w:cs="Times New Roman"/>
          <w:sz w:val="28"/>
          <w:szCs w:val="28"/>
          <w:bdr w:val="none" w:sz="0" w:space="0" w:color="auto" w:frame="1"/>
          <w:lang w:eastAsia="ru-RU"/>
        </w:rPr>
        <w:t xml:space="preserve"> оплате труда и начислениям на выплаты по оплате труда; расходы на приобретение работ, услуг, товаров и материальных запасов; расходы в виде целевых трансфертов; расходы в виде безвозмездных перечислений другим бюджетам бюджетной системы РФ; расходы по социальному обеспечению населения; расходы по налогам и сборам и иным платежам в бюджет.</w:t>
      </w:r>
    </w:p>
    <w:p w14:paraId="5AFEDAD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инвестиционным операциям отражаются:</w:t>
      </w:r>
    </w:p>
    <w:p w14:paraId="7E1F030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поступления – от реализации основных средств, непроизведенных активов, материальных запасов; от реализации ценных бумаг; по операциям с иными активами, не относящиеся к текущим и финансовым операциям.</w:t>
      </w:r>
    </w:p>
    <w:p w14:paraId="06C362C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выбытия – на приобретение основных средств, непроизведенных активов; на приобретение ценных бумаг.</w:t>
      </w:r>
    </w:p>
    <w:p w14:paraId="10B25513" w14:textId="5A871CF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По </w:t>
      </w:r>
      <w:r w:rsidR="0063045C" w:rsidRPr="0063045C">
        <w:rPr>
          <w:rFonts w:ascii="Times New Roman" w:eastAsia="Times New Roman" w:hAnsi="Times New Roman" w:cs="Times New Roman"/>
          <w:sz w:val="28"/>
          <w:szCs w:val="28"/>
          <w:bdr w:val="none" w:sz="0" w:space="0" w:color="auto" w:frame="1"/>
          <w:lang w:eastAsia="ru-RU"/>
        </w:rPr>
        <w:t>финансовым операциям</w:t>
      </w:r>
      <w:r w:rsidRPr="0063045C">
        <w:rPr>
          <w:rFonts w:ascii="Times New Roman" w:eastAsia="Times New Roman" w:hAnsi="Times New Roman" w:cs="Times New Roman"/>
          <w:sz w:val="28"/>
          <w:szCs w:val="28"/>
          <w:bdr w:val="none" w:sz="0" w:space="0" w:color="auto" w:frame="1"/>
          <w:lang w:eastAsia="ru-RU"/>
        </w:rPr>
        <w:t xml:space="preserve"> отражаются:</w:t>
      </w:r>
    </w:p>
    <w:p w14:paraId="2476846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поступления – от осуществления заимствований, в том числе путем размещения государственных (муниципальных) ценных бумаг.</w:t>
      </w:r>
    </w:p>
    <w:p w14:paraId="71C16C3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выбытия – на погашение сумм основного долга, в том числе путем погашения государственных (муниципальных) ценных бумаг.</w:t>
      </w:r>
    </w:p>
    <w:p w14:paraId="2461077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Денежные потоки, которые исходя из экономического содержания не могут быть однозначно классифицированы в соответствии с требованиями Стандарта «Отчет о движении денежных средств», классифицируются как денежные потоки от текущих операций.</w:t>
      </w:r>
    </w:p>
    <w:p w14:paraId="396854BF" w14:textId="4CD3B8D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Ответственность за составление и своевременное представления предоставляемой бюджетной отчетности возлагается на </w:t>
      </w:r>
      <w:r w:rsidR="009C334A" w:rsidRPr="0063045C">
        <w:rPr>
          <w:rFonts w:ascii="Times New Roman" w:eastAsia="Times New Roman" w:hAnsi="Times New Roman" w:cs="Times New Roman"/>
          <w:sz w:val="28"/>
          <w:szCs w:val="28"/>
          <w:bdr w:val="none" w:sz="0" w:space="0" w:color="auto" w:frame="1"/>
          <w:lang w:eastAsia="ru-RU"/>
        </w:rPr>
        <w:t>главного бухгалтера</w:t>
      </w:r>
      <w:r w:rsidRPr="0063045C">
        <w:rPr>
          <w:rFonts w:ascii="Times New Roman" w:eastAsia="Times New Roman" w:hAnsi="Times New Roman" w:cs="Times New Roman"/>
          <w:sz w:val="28"/>
          <w:szCs w:val="28"/>
          <w:bdr w:val="none" w:sz="0" w:space="0" w:color="auto" w:frame="1"/>
          <w:lang w:eastAsia="ru-RU"/>
        </w:rPr>
        <w:t xml:space="preserve"> Администрации </w:t>
      </w:r>
      <w:r w:rsidR="009C334A"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w:t>
      </w:r>
    </w:p>
    <w:p w14:paraId="7287E82B" w14:textId="03CD7C0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Администрация </w:t>
      </w:r>
      <w:r w:rsidR="009C334A"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опубликовывает бухгалтерскую (финансовую) отчетность в порядке и случаях, которые установлены законодательством Российской Федерации.</w:t>
      </w:r>
    </w:p>
    <w:p w14:paraId="62E2B0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3.8. Организация документооборота.</w:t>
      </w:r>
    </w:p>
    <w:p w14:paraId="2D89F637" w14:textId="54D5D30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Администрации </w:t>
      </w:r>
      <w:r w:rsidR="009C334A"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применяются электронные формы первичных документов и регистров бухучета с 01.01.2023 года. Внутренний электронный документооборот организован в программных продуктах</w:t>
      </w:r>
      <w:r w:rsidR="009C334A" w:rsidRPr="0063045C">
        <w:rPr>
          <w:rFonts w:ascii="Times New Roman" w:eastAsia="Times New Roman" w:hAnsi="Times New Roman" w:cs="Times New Roman"/>
          <w:sz w:val="28"/>
          <w:szCs w:val="28"/>
          <w:bdr w:val="none" w:sz="0" w:space="0" w:color="auto" w:frame="1"/>
          <w:lang w:eastAsia="ru-RU"/>
        </w:rPr>
        <w:t xml:space="preserve"> Барс-</w:t>
      </w:r>
      <w:r w:rsidR="00C55EA1" w:rsidRPr="0063045C">
        <w:rPr>
          <w:rFonts w:ascii="Times New Roman" w:eastAsia="Times New Roman" w:hAnsi="Times New Roman" w:cs="Times New Roman"/>
          <w:sz w:val="28"/>
          <w:szCs w:val="28"/>
          <w:bdr w:val="none" w:sz="0" w:space="0" w:color="auto" w:frame="1"/>
          <w:lang w:eastAsia="ru-RU"/>
        </w:rPr>
        <w:t>Б</w:t>
      </w:r>
      <w:r w:rsidR="009C334A" w:rsidRPr="0063045C">
        <w:rPr>
          <w:rFonts w:ascii="Times New Roman" w:eastAsia="Times New Roman" w:hAnsi="Times New Roman" w:cs="Times New Roman"/>
          <w:sz w:val="28"/>
          <w:szCs w:val="28"/>
          <w:bdr w:val="none" w:sz="0" w:space="0" w:color="auto" w:frame="1"/>
          <w:lang w:eastAsia="ru-RU"/>
        </w:rPr>
        <w:t>юджет-онлайн</w:t>
      </w:r>
      <w:r w:rsidRPr="0063045C">
        <w:rPr>
          <w:rFonts w:ascii="Times New Roman" w:eastAsia="Times New Roman" w:hAnsi="Times New Roman" w:cs="Times New Roman"/>
          <w:sz w:val="28"/>
          <w:szCs w:val="28"/>
          <w:bdr w:val="none" w:sz="0" w:space="0" w:color="auto" w:frame="1"/>
          <w:lang w:eastAsia="ru-RU"/>
        </w:rPr>
        <w:t>, внешний электронный документооборот осуществляется через сайт ЕИС.</w:t>
      </w:r>
    </w:p>
    <w:p w14:paraId="20B754A1" w14:textId="643584F6"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Правила документооборота и технология обработки учетной информации в Администрации </w:t>
      </w:r>
      <w:r w:rsidR="009C334A"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приведены в Приложении 10 к настоящему распоряжению.</w:t>
      </w:r>
    </w:p>
    <w:p w14:paraId="3436644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Порядок и сроки передачи первичных учетных документов для отражения в бухгалтерском учете установлены в Приложении 5 к настоящему распоряжению.</w:t>
      </w:r>
    </w:p>
    <w:p w14:paraId="25B0DB3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Документы, составляемые в электронном виде, хранятся в информационной системе в облаке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они составлены.</w:t>
      </w:r>
    </w:p>
    <w:p w14:paraId="0CD5CEE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требованию контролирующих ведомств первичные документы предоставляются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14:paraId="016E4CA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3.9.  Порядок выдачи в подотчет денежных средств учреждения и составления отчетов о расходах подотчетного лица.</w:t>
      </w:r>
    </w:p>
    <w:p w14:paraId="7F8078D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Размер суммы средств, выданных в подотчет на командировочные и хозяйственные цели, устанавливается на основании заявлений подотчетных лиц.</w:t>
      </w:r>
    </w:p>
    <w:p w14:paraId="7EA9A554" w14:textId="3BA6DD6F"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Отчет о расходах подотчетного </w:t>
      </w:r>
      <w:r w:rsidR="0063045C" w:rsidRPr="0063045C">
        <w:rPr>
          <w:rFonts w:ascii="Times New Roman" w:eastAsia="Times New Roman" w:hAnsi="Times New Roman" w:cs="Times New Roman"/>
          <w:sz w:val="28"/>
          <w:szCs w:val="28"/>
          <w:bdr w:val="none" w:sz="0" w:space="0" w:color="auto" w:frame="1"/>
          <w:lang w:eastAsia="ru-RU"/>
        </w:rPr>
        <w:t>лица по</w:t>
      </w:r>
      <w:r w:rsidRPr="0063045C">
        <w:rPr>
          <w:rFonts w:ascii="Times New Roman" w:eastAsia="Times New Roman" w:hAnsi="Times New Roman" w:cs="Times New Roman"/>
          <w:sz w:val="28"/>
          <w:szCs w:val="28"/>
          <w:bdr w:val="none" w:sz="0" w:space="0" w:color="auto" w:frame="1"/>
          <w:lang w:eastAsia="ru-RU"/>
        </w:rPr>
        <w:t xml:space="preserve"> командировочным расходам представляются в бухгалтерию не позднее 3 дней после возвращения из командировки.</w:t>
      </w:r>
    </w:p>
    <w:p w14:paraId="4D38743C" w14:textId="28207FC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Заявленные денежные суммы, а также подтвержденный перерасход перечисляются на специальную карту материально </w:t>
      </w:r>
      <w:r w:rsidR="00CE7AEA">
        <w:rPr>
          <w:rFonts w:ascii="Times New Roman" w:eastAsia="Times New Roman" w:hAnsi="Times New Roman" w:cs="Times New Roman"/>
          <w:sz w:val="28"/>
          <w:szCs w:val="28"/>
          <w:bdr w:val="none" w:sz="0" w:space="0" w:color="auto" w:frame="1"/>
          <w:lang w:eastAsia="ru-RU"/>
        </w:rPr>
        <w:t>-</w:t>
      </w:r>
      <w:r w:rsidRPr="0063045C">
        <w:rPr>
          <w:rFonts w:ascii="Times New Roman" w:eastAsia="Times New Roman" w:hAnsi="Times New Roman" w:cs="Times New Roman"/>
          <w:sz w:val="28"/>
          <w:szCs w:val="28"/>
          <w:bdr w:val="none" w:sz="0" w:space="0" w:color="auto" w:frame="1"/>
          <w:lang w:eastAsia="ru-RU"/>
        </w:rPr>
        <w:t>ответственного лица, либо при отсутствии такой карты на зарплатную карту сотрудника.</w:t>
      </w:r>
    </w:p>
    <w:p w14:paraId="09D0113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3.10.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настоящей учетной политики, сброшюровываются в папку (дело).</w:t>
      </w:r>
    </w:p>
    <w:p w14:paraId="0E3148A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14:paraId="13BC975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14:paraId="4507B82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4319E0B" w14:textId="3E18DC8B" w:rsidR="00C01F76" w:rsidRPr="0063045C" w:rsidRDefault="0063045C"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Раздел 4</w:t>
      </w:r>
      <w:r w:rsidR="00C01F76" w:rsidRPr="0063045C">
        <w:rPr>
          <w:rFonts w:ascii="Times New Roman" w:eastAsia="Times New Roman" w:hAnsi="Times New Roman" w:cs="Times New Roman"/>
          <w:b/>
          <w:bCs/>
          <w:sz w:val="28"/>
          <w:szCs w:val="28"/>
          <w:bdr w:val="none" w:sz="0" w:space="0" w:color="auto" w:frame="1"/>
          <w:lang w:eastAsia="ru-RU"/>
        </w:rPr>
        <w:t>.  Методика учёта.</w:t>
      </w:r>
    </w:p>
    <w:p w14:paraId="0E88E3F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49E37A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 Учет нефинансовых активов.</w:t>
      </w:r>
    </w:p>
    <w:p w14:paraId="34C9A8A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4.1.1.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57" w:anchor="/document/70951956/entry/2010" w:history="1">
        <w:r w:rsidRPr="0063045C">
          <w:rPr>
            <w:rFonts w:ascii="Times New Roman" w:eastAsia="Times New Roman" w:hAnsi="Times New Roman" w:cs="Times New Roman"/>
            <w:sz w:val="28"/>
            <w:szCs w:val="28"/>
            <w:bdr w:val="none" w:sz="0" w:space="0" w:color="auto" w:frame="1"/>
            <w:lang w:eastAsia="ru-RU"/>
          </w:rPr>
          <w:t>ф. 0504101</w:t>
        </w:r>
      </w:hyperlink>
      <w:r w:rsidRPr="0063045C">
        <w:rPr>
          <w:rFonts w:ascii="Times New Roman" w:eastAsia="Times New Roman" w:hAnsi="Times New Roman" w:cs="Times New Roman"/>
          <w:sz w:val="28"/>
          <w:szCs w:val="28"/>
          <w:bdr w:val="none" w:sz="0" w:space="0" w:color="auto" w:frame="1"/>
          <w:lang w:eastAsia="ru-RU"/>
        </w:rPr>
        <w:t>) или Приходным ордером на приемку материальных ценностей (нефинансовых активов) (</w:t>
      </w:r>
      <w:hyperlink r:id="rId58" w:anchor="/document/70951956/entry/2130" w:history="1">
        <w:r w:rsidRPr="0063045C">
          <w:rPr>
            <w:rFonts w:ascii="Times New Roman" w:eastAsia="Times New Roman" w:hAnsi="Times New Roman" w:cs="Times New Roman"/>
            <w:sz w:val="28"/>
            <w:szCs w:val="28"/>
            <w:bdr w:val="none" w:sz="0" w:space="0" w:color="auto" w:frame="1"/>
            <w:lang w:eastAsia="ru-RU"/>
          </w:rPr>
          <w:t>ф. 0504207</w:t>
        </w:r>
      </w:hyperlink>
      <w:r w:rsidRPr="0063045C">
        <w:rPr>
          <w:rFonts w:ascii="Times New Roman" w:eastAsia="Times New Roman" w:hAnsi="Times New Roman" w:cs="Times New Roman"/>
          <w:sz w:val="28"/>
          <w:szCs w:val="28"/>
          <w:bdr w:val="none" w:sz="0" w:space="0" w:color="auto" w:frame="1"/>
          <w:lang w:eastAsia="ru-RU"/>
        </w:rPr>
        <w:t>).</w:t>
      </w:r>
    </w:p>
    <w:p w14:paraId="375713B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59" w:anchor="/document/70408460/entry/100330" w:history="1">
        <w:r w:rsidRPr="0063045C">
          <w:rPr>
            <w:rFonts w:ascii="Times New Roman" w:eastAsia="Times New Roman" w:hAnsi="Times New Roman" w:cs="Times New Roman"/>
            <w:sz w:val="28"/>
            <w:szCs w:val="28"/>
            <w:bdr w:val="none" w:sz="0" w:space="0" w:color="auto" w:frame="1"/>
            <w:lang w:eastAsia="ru-RU"/>
          </w:rPr>
          <w:t>раздела и подраздела классификации расходов</w:t>
        </w:r>
      </w:hyperlink>
      <w:r w:rsidRPr="0063045C">
        <w:rPr>
          <w:rFonts w:ascii="Times New Roman" w:eastAsia="Times New Roman" w:hAnsi="Times New Roman" w:cs="Times New Roman"/>
          <w:sz w:val="28"/>
          <w:szCs w:val="28"/>
          <w:bdr w:val="none" w:sz="0" w:space="0" w:color="auto" w:frame="1"/>
          <w:lang w:eastAsia="ru-RU"/>
        </w:rPr>
        <w:t>, исходя из функций (услуг), в которых они подлежат использованию.</w:t>
      </w:r>
    </w:p>
    <w:p w14:paraId="229C043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приобретения (покупки, дарения) нефинансовых активов поля передающей стороны не заполняются.</w:t>
      </w:r>
    </w:p>
    <w:p w14:paraId="56595B7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отсутствия каких-либо документов на поступающие нефинансовые активы или если не оформляется Акт о приеме-передаче (</w:t>
      </w:r>
      <w:hyperlink r:id="rId60" w:anchor="/document/70951956/entry/2010" w:history="1">
        <w:r w:rsidRPr="0063045C">
          <w:rPr>
            <w:rFonts w:ascii="Times New Roman" w:eastAsia="Times New Roman" w:hAnsi="Times New Roman" w:cs="Times New Roman"/>
            <w:sz w:val="28"/>
            <w:szCs w:val="28"/>
            <w:bdr w:val="none" w:sz="0" w:space="0" w:color="auto" w:frame="1"/>
            <w:lang w:eastAsia="ru-RU"/>
          </w:rPr>
          <w:t>ф. 0504101</w:t>
        </w:r>
      </w:hyperlink>
      <w:r w:rsidRPr="0063045C">
        <w:rPr>
          <w:rFonts w:ascii="Times New Roman" w:eastAsia="Times New Roman" w:hAnsi="Times New Roman" w:cs="Times New Roman"/>
          <w:sz w:val="28"/>
          <w:szCs w:val="28"/>
          <w:bdr w:val="none" w:sz="0" w:space="0" w:color="auto" w:frame="1"/>
          <w:lang w:eastAsia="ru-RU"/>
        </w:rPr>
        <w:t>), принятие к учету нефинансовых активов осуществляется на основании Приходного ордера (</w:t>
      </w:r>
      <w:hyperlink r:id="rId61" w:anchor="/document/70951956/entry/2130" w:history="1">
        <w:r w:rsidRPr="0063045C">
          <w:rPr>
            <w:rFonts w:ascii="Times New Roman" w:eastAsia="Times New Roman" w:hAnsi="Times New Roman" w:cs="Times New Roman"/>
            <w:sz w:val="28"/>
            <w:szCs w:val="28"/>
            <w:bdr w:val="none" w:sz="0" w:space="0" w:color="auto" w:frame="1"/>
            <w:lang w:eastAsia="ru-RU"/>
          </w:rPr>
          <w:t>ф. 0504207</w:t>
        </w:r>
      </w:hyperlink>
      <w:r w:rsidRPr="0063045C">
        <w:rPr>
          <w:rFonts w:ascii="Times New Roman" w:eastAsia="Times New Roman" w:hAnsi="Times New Roman" w:cs="Times New Roman"/>
          <w:sz w:val="28"/>
          <w:szCs w:val="28"/>
          <w:bdr w:val="none" w:sz="0" w:space="0" w:color="auto" w:frame="1"/>
          <w:lang w:eastAsia="ru-RU"/>
        </w:rPr>
        <w:t>).</w:t>
      </w:r>
    </w:p>
    <w:p w14:paraId="3D169648" w14:textId="2A316832"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4.1.2. В Инвентарной карточке учета нефинансовых активов (</w:t>
      </w:r>
      <w:hyperlink r:id="rId62" w:anchor="/document/70951956/entry/4010" w:history="1">
        <w:r w:rsidRPr="0063045C">
          <w:rPr>
            <w:rFonts w:ascii="Times New Roman" w:eastAsia="Times New Roman" w:hAnsi="Times New Roman" w:cs="Times New Roman"/>
            <w:sz w:val="28"/>
            <w:szCs w:val="28"/>
            <w:bdr w:val="none" w:sz="0" w:space="0" w:color="auto" w:frame="1"/>
            <w:lang w:eastAsia="ru-RU"/>
          </w:rPr>
          <w:t>ф. 0504031</w:t>
        </w:r>
      </w:hyperlink>
      <w:r w:rsidRPr="0063045C">
        <w:rPr>
          <w:rFonts w:ascii="Times New Roman" w:eastAsia="Times New Roman" w:hAnsi="Times New Roman" w:cs="Times New Roman"/>
          <w:sz w:val="28"/>
          <w:szCs w:val="28"/>
          <w:bdr w:val="none" w:sz="0" w:space="0" w:color="auto" w:frame="1"/>
          <w:lang w:eastAsia="ru-RU"/>
        </w:rPr>
        <w:t>) и Инвентарной карточке группового учета нефинансовых активов (</w:t>
      </w:r>
      <w:hyperlink r:id="rId63" w:anchor="/document/70951956/entry/4020" w:history="1">
        <w:r w:rsidRPr="0063045C">
          <w:rPr>
            <w:rFonts w:ascii="Times New Roman" w:eastAsia="Times New Roman" w:hAnsi="Times New Roman" w:cs="Times New Roman"/>
            <w:sz w:val="28"/>
            <w:szCs w:val="28"/>
            <w:bdr w:val="none" w:sz="0" w:space="0" w:color="auto" w:frame="1"/>
            <w:lang w:eastAsia="ru-RU"/>
          </w:rPr>
          <w:t>ф. 0504032</w:t>
        </w:r>
      </w:hyperlink>
      <w:r w:rsidRPr="0063045C">
        <w:rPr>
          <w:rFonts w:ascii="Times New Roman" w:eastAsia="Times New Roman" w:hAnsi="Times New Roman" w:cs="Times New Roman"/>
          <w:sz w:val="28"/>
          <w:szCs w:val="28"/>
          <w:bdr w:val="none" w:sz="0" w:space="0" w:color="auto" w:frame="1"/>
          <w:lang w:eastAsia="ru-RU"/>
        </w:rPr>
        <w:t>) в случае отсутствия материально</w:t>
      </w:r>
      <w:r w:rsidR="00CE7AEA">
        <w:rPr>
          <w:rFonts w:ascii="Times New Roman" w:eastAsia="Times New Roman" w:hAnsi="Times New Roman" w:cs="Times New Roman"/>
          <w:sz w:val="28"/>
          <w:szCs w:val="28"/>
          <w:bdr w:val="none" w:sz="0" w:space="0" w:color="auto" w:frame="1"/>
          <w:lang w:eastAsia="ru-RU"/>
        </w:rPr>
        <w:t>-</w:t>
      </w:r>
      <w:r w:rsidRPr="0063045C">
        <w:rPr>
          <w:rFonts w:ascii="Times New Roman" w:eastAsia="Times New Roman" w:hAnsi="Times New Roman" w:cs="Times New Roman"/>
          <w:sz w:val="28"/>
          <w:szCs w:val="28"/>
          <w:bdr w:val="none" w:sz="0" w:space="0" w:color="auto" w:frame="1"/>
          <w:lang w:eastAsia="ru-RU"/>
        </w:rPr>
        <w:t>ответственного лица указывается лицо, ответственное (уполномоченное) за эксплуатацию данного нефинансового актива.</w:t>
      </w:r>
    </w:p>
    <w:p w14:paraId="26902EE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4.1.3.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64" w:anchor="/document/71589050/entry/1000" w:history="1">
        <w:r w:rsidRPr="0063045C">
          <w:rPr>
            <w:rFonts w:ascii="Times New Roman" w:eastAsia="Times New Roman" w:hAnsi="Times New Roman" w:cs="Times New Roman"/>
            <w:sz w:val="28"/>
            <w:szCs w:val="28"/>
            <w:bdr w:val="none" w:sz="0" w:space="0" w:color="auto" w:frame="1"/>
            <w:lang w:eastAsia="ru-RU"/>
          </w:rPr>
          <w:t>«Основные средства</w:t>
        </w:r>
      </w:hyperlink>
      <w:r w:rsidRPr="0063045C">
        <w:rPr>
          <w:rFonts w:ascii="Times New Roman" w:eastAsia="Times New Roman" w:hAnsi="Times New Roman" w:cs="Times New Roman"/>
          <w:sz w:val="28"/>
          <w:szCs w:val="28"/>
          <w:bdr w:val="none" w:sz="0" w:space="0" w:color="auto" w:frame="1"/>
          <w:lang w:eastAsia="ru-RU"/>
        </w:rPr>
        <w:t>», </w:t>
      </w:r>
      <w:hyperlink r:id="rId65" w:anchor="/document/71588992/entry/1000" w:history="1">
        <w:r w:rsidRPr="0063045C">
          <w:rPr>
            <w:rFonts w:ascii="Times New Roman" w:eastAsia="Times New Roman" w:hAnsi="Times New Roman" w:cs="Times New Roman"/>
            <w:sz w:val="28"/>
            <w:szCs w:val="28"/>
            <w:bdr w:val="none" w:sz="0" w:space="0" w:color="auto" w:frame="1"/>
            <w:lang w:eastAsia="ru-RU"/>
          </w:rPr>
          <w:t>«Аренда</w:t>
        </w:r>
      </w:hyperlink>
      <w:r w:rsidRPr="0063045C">
        <w:rPr>
          <w:rFonts w:ascii="Times New Roman" w:eastAsia="Times New Roman" w:hAnsi="Times New Roman" w:cs="Times New Roman"/>
          <w:sz w:val="28"/>
          <w:szCs w:val="28"/>
          <w:bdr w:val="none" w:sz="0" w:space="0" w:color="auto" w:frame="1"/>
          <w:lang w:eastAsia="ru-RU"/>
        </w:rPr>
        <w:t>», и Методическими рекомендациями, доведенными письмами Минфина России </w:t>
      </w:r>
      <w:hyperlink r:id="rId66" w:anchor="/document/71831260/entry/1000" w:history="1">
        <w:r w:rsidRPr="0063045C">
          <w:rPr>
            <w:rFonts w:ascii="Times New Roman" w:eastAsia="Times New Roman" w:hAnsi="Times New Roman" w:cs="Times New Roman"/>
            <w:sz w:val="28"/>
            <w:szCs w:val="28"/>
            <w:bdr w:val="none" w:sz="0" w:space="0" w:color="auto" w:frame="1"/>
            <w:lang w:eastAsia="ru-RU"/>
          </w:rPr>
          <w:t>от 13.12.2017 N 02-07-07/83464</w:t>
        </w:r>
      </w:hyperlink>
    </w:p>
    <w:p w14:paraId="04636F1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4.1.4.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способом рыночных цен.</w:t>
      </w:r>
    </w:p>
    <w:p w14:paraId="75A8A6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Справедливая стоимость нефинансовых активов может определяться следующим образом:</w:t>
      </w:r>
    </w:p>
    <w:p w14:paraId="6200007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 для объектов недвижимости, подлежащих государственной регистрации – на основании оценки, произведенной в соответствии с положениями </w:t>
      </w:r>
      <w:hyperlink r:id="rId67" w:anchor="/document/12112509/entry/0" w:history="1">
        <w:r w:rsidRPr="0063045C">
          <w:rPr>
            <w:rFonts w:ascii="Times New Roman" w:eastAsia="Times New Roman" w:hAnsi="Times New Roman" w:cs="Times New Roman"/>
            <w:sz w:val="28"/>
            <w:szCs w:val="28"/>
            <w:bdr w:val="none" w:sz="0" w:space="0" w:color="auto" w:frame="1"/>
            <w:lang w:eastAsia="ru-RU"/>
          </w:rPr>
          <w:t>Федерального закона</w:t>
        </w:r>
      </w:hyperlink>
      <w:r w:rsidRPr="0063045C">
        <w:rPr>
          <w:rFonts w:ascii="Times New Roman" w:eastAsia="Times New Roman" w:hAnsi="Times New Roman" w:cs="Times New Roman"/>
          <w:sz w:val="28"/>
          <w:szCs w:val="28"/>
          <w:bdr w:val="none" w:sz="0" w:space="0" w:color="auto" w:frame="1"/>
          <w:lang w:eastAsia="ru-RU"/>
        </w:rPr>
        <w:t> от 29.07.1998 г. N 135-ФЗ «Об оценочной деятельности в Российской Федерации».</w:t>
      </w:r>
    </w:p>
    <w:p w14:paraId="351E5C5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 для иных объектов (ранее не эксплуатировавшихся) – на основании текущих рыночных цен или данных о недавних сделках с аналогичными или схожими активами.</w:t>
      </w:r>
    </w:p>
    <w:p w14:paraId="68C9A5F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 для иных объектов (бывших в эксплуатации) – на основании акта передачи нефинансовых активов, т.е. на основании данных передающей стороны.</w:t>
      </w:r>
    </w:p>
    <w:p w14:paraId="1AF1A4B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68" w:history="1">
        <w:r w:rsidRPr="0063045C">
          <w:rPr>
            <w:rFonts w:ascii="Times New Roman" w:eastAsia="Times New Roman" w:hAnsi="Times New Roman" w:cs="Times New Roman"/>
            <w:sz w:val="28"/>
            <w:szCs w:val="28"/>
            <w:bdr w:val="none" w:sz="0" w:space="0" w:color="auto" w:frame="1"/>
            <w:lang w:eastAsia="ru-RU"/>
          </w:rPr>
          <w:t>ст. ст. 11</w:t>
        </w:r>
      </w:hyperlink>
      <w:r w:rsidRPr="0063045C">
        <w:rPr>
          <w:rFonts w:ascii="Times New Roman" w:eastAsia="Times New Roman" w:hAnsi="Times New Roman" w:cs="Times New Roman"/>
          <w:sz w:val="28"/>
          <w:szCs w:val="28"/>
          <w:bdr w:val="none" w:sz="0" w:space="0" w:color="auto" w:frame="1"/>
          <w:lang w:eastAsia="ru-RU"/>
        </w:rPr>
        <w:t>, </w:t>
      </w:r>
      <w:hyperlink r:id="rId69" w:history="1">
        <w:r w:rsidRPr="0063045C">
          <w:rPr>
            <w:rFonts w:ascii="Times New Roman" w:eastAsia="Times New Roman" w:hAnsi="Times New Roman" w:cs="Times New Roman"/>
            <w:sz w:val="28"/>
            <w:szCs w:val="28"/>
            <w:bdr w:val="none" w:sz="0" w:space="0" w:color="auto" w:frame="1"/>
            <w:lang w:eastAsia="ru-RU"/>
          </w:rPr>
          <w:t>17.1</w:t>
        </w:r>
      </w:hyperlink>
      <w:r w:rsidRPr="0063045C">
        <w:rPr>
          <w:rFonts w:ascii="Times New Roman" w:eastAsia="Times New Roman" w:hAnsi="Times New Roman" w:cs="Times New Roman"/>
          <w:sz w:val="28"/>
          <w:szCs w:val="28"/>
          <w:bdr w:val="none" w:sz="0" w:space="0" w:color="auto" w:frame="1"/>
          <w:lang w:eastAsia="ru-RU"/>
        </w:rPr>
        <w:t> Федерального закона от 29.07.1998 .№ 135-ФЗ «Об оценочной деятельности в Российской Федерации», </w:t>
      </w:r>
      <w:hyperlink r:id="rId70" w:history="1">
        <w:r w:rsidRPr="0063045C">
          <w:rPr>
            <w:rFonts w:ascii="Times New Roman" w:eastAsia="Times New Roman" w:hAnsi="Times New Roman" w:cs="Times New Roman"/>
            <w:sz w:val="28"/>
            <w:szCs w:val="28"/>
            <w:bdr w:val="none" w:sz="0" w:space="0" w:color="auto" w:frame="1"/>
            <w:lang w:eastAsia="ru-RU"/>
          </w:rPr>
          <w:t>п. п. 25</w:t>
        </w:r>
      </w:hyperlink>
      <w:r w:rsidRPr="0063045C">
        <w:rPr>
          <w:rFonts w:ascii="Times New Roman" w:eastAsia="Times New Roman" w:hAnsi="Times New Roman" w:cs="Times New Roman"/>
          <w:sz w:val="28"/>
          <w:szCs w:val="28"/>
          <w:bdr w:val="none" w:sz="0" w:space="0" w:color="auto" w:frame="1"/>
          <w:lang w:eastAsia="ru-RU"/>
        </w:rPr>
        <w:t>, </w:t>
      </w:r>
      <w:hyperlink r:id="rId71" w:history="1">
        <w:r w:rsidRPr="0063045C">
          <w:rPr>
            <w:rFonts w:ascii="Times New Roman" w:eastAsia="Times New Roman" w:hAnsi="Times New Roman" w:cs="Times New Roman"/>
            <w:sz w:val="28"/>
            <w:szCs w:val="28"/>
            <w:bdr w:val="none" w:sz="0" w:space="0" w:color="auto" w:frame="1"/>
            <w:lang w:eastAsia="ru-RU"/>
          </w:rPr>
          <w:t>31</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5C70B305" w14:textId="79F23AA3"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w:t>
      </w:r>
      <w:r w:rsidR="00C55EA1" w:rsidRPr="0063045C">
        <w:rPr>
          <w:rFonts w:ascii="Times New Roman" w:eastAsia="Times New Roman" w:hAnsi="Times New Roman" w:cs="Times New Roman"/>
          <w:sz w:val="28"/>
          <w:szCs w:val="28"/>
          <w:bdr w:val="none" w:sz="0" w:space="0" w:color="auto" w:frame="1"/>
          <w:lang w:eastAsia="ru-RU"/>
        </w:rPr>
        <w:t>5</w:t>
      </w:r>
      <w:r w:rsidRPr="0063045C">
        <w:rPr>
          <w:rFonts w:ascii="Times New Roman" w:eastAsia="Times New Roman" w:hAnsi="Times New Roman" w:cs="Times New Roman"/>
          <w:sz w:val="28"/>
          <w:szCs w:val="28"/>
          <w:bdr w:val="none" w:sz="0" w:space="0" w:color="auto" w:frame="1"/>
          <w:lang w:eastAsia="ru-RU"/>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72" w:anchor="/document/12180849/entry/2" w:history="1">
        <w:r w:rsidRPr="0063045C">
          <w:rPr>
            <w:rFonts w:ascii="Times New Roman" w:eastAsia="Times New Roman" w:hAnsi="Times New Roman" w:cs="Times New Roman"/>
            <w:sz w:val="28"/>
            <w:szCs w:val="28"/>
            <w:bdr w:val="none" w:sz="0" w:space="0" w:color="auto" w:frame="1"/>
            <w:lang w:eastAsia="ru-RU"/>
          </w:rPr>
          <w:t>счете 02</w:t>
        </w:r>
      </w:hyperlink>
      <w:r w:rsidRPr="0063045C">
        <w:rPr>
          <w:rFonts w:ascii="Times New Roman" w:eastAsia="Times New Roman" w:hAnsi="Times New Roman" w:cs="Times New Roman"/>
          <w:sz w:val="28"/>
          <w:szCs w:val="28"/>
          <w:bdr w:val="none" w:sz="0" w:space="0" w:color="auto" w:frame="1"/>
          <w:lang w:eastAsia="ru-RU"/>
        </w:rPr>
        <w:t> «Материальные ценности, принятые на хранение».</w:t>
      </w:r>
    </w:p>
    <w:p w14:paraId="6A90B7F5" w14:textId="65671CC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w:t>
      </w:r>
      <w:r w:rsidR="00C55EA1" w:rsidRPr="0063045C">
        <w:rPr>
          <w:rFonts w:ascii="Times New Roman" w:eastAsia="Times New Roman" w:hAnsi="Times New Roman" w:cs="Times New Roman"/>
          <w:sz w:val="28"/>
          <w:szCs w:val="28"/>
          <w:bdr w:val="none" w:sz="0" w:space="0" w:color="auto" w:frame="1"/>
          <w:lang w:eastAsia="ru-RU"/>
        </w:rPr>
        <w:t>6</w:t>
      </w:r>
      <w:r w:rsidRPr="0063045C">
        <w:rPr>
          <w:rFonts w:ascii="Times New Roman" w:eastAsia="Times New Roman" w:hAnsi="Times New Roman" w:cs="Times New Roman"/>
          <w:sz w:val="28"/>
          <w:szCs w:val="28"/>
          <w:bdr w:val="none" w:sz="0" w:space="0" w:color="auto" w:frame="1"/>
          <w:lang w:eastAsia="ru-RU"/>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14:paraId="4CEE167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 Учет основных средств.</w:t>
      </w:r>
    </w:p>
    <w:p w14:paraId="64E15CC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4.2.1. Понятие основных средств. </w:t>
      </w:r>
    </w:p>
    <w:p w14:paraId="34B10DF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 основным средствам относятся материально-вещественные ценности, срок полезного использования которых превышает 12 месяцев.</w:t>
      </w:r>
    </w:p>
    <w:p w14:paraId="0770B39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Основными признаками основных средств являются:</w:t>
      </w:r>
    </w:p>
    <w:p w14:paraId="09A7587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наличие материально-вещественной формы;</w:t>
      </w:r>
    </w:p>
    <w:p w14:paraId="73F8A8A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использование для обеспечения уставных и сопутствующих видов финансово-хозяйственной деятельности учреждения (необязательно коммерческих).</w:t>
      </w:r>
    </w:p>
    <w:p w14:paraId="256C4646" w14:textId="37631B4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xml:space="preserve">В соответствии </w:t>
      </w:r>
      <w:r w:rsidR="0063045C" w:rsidRPr="0063045C">
        <w:rPr>
          <w:rFonts w:ascii="Times New Roman" w:eastAsia="Times New Roman" w:hAnsi="Times New Roman" w:cs="Times New Roman"/>
          <w:sz w:val="28"/>
          <w:szCs w:val="28"/>
          <w:bdr w:val="none" w:sz="0" w:space="0" w:color="auto" w:frame="1"/>
          <w:lang w:eastAsia="ru-RU"/>
        </w:rPr>
        <w:t>с Инструкцией</w:t>
      </w:r>
      <w:r w:rsidRPr="0063045C">
        <w:rPr>
          <w:rFonts w:ascii="Times New Roman" w:eastAsia="Times New Roman" w:hAnsi="Times New Roman" w:cs="Times New Roman"/>
          <w:sz w:val="28"/>
          <w:szCs w:val="28"/>
          <w:bdr w:val="none" w:sz="0" w:space="0" w:color="auto" w:frame="1"/>
          <w:lang w:eastAsia="ru-RU"/>
        </w:rPr>
        <w:t xml:space="preserve"> № 162н к основным средствам относятся соответствующие материальные объекты, находящиеся в эксплуатации, запасе, на консервации и сданные в аренду.</w:t>
      </w:r>
    </w:p>
    <w:p w14:paraId="45D0B9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Отнесение материальных ценностей к соответствующей группе нефинансовых активов (основные средства или материальные запасы) относится к компетенции муниципального учреждения, которое самостоятельно принимает решение по указанному вопросу исходя из назначения (характеристик) имущества в соответствии с положениями Инструкции по применению Единого плана счетов бухгалтерского учета, утвержденной Приказом Минфина России от 01.12.2010г. №157Н.</w:t>
      </w:r>
    </w:p>
    <w:p w14:paraId="7360CE6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14:paraId="63DC328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Существенной признается стоимость свыше 100 000 рублей за один имущественный объект.</w:t>
      </w:r>
    </w:p>
    <w:p w14:paraId="118BDD9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Перечень предметов, включаемых в комплекс объектов основных средств, определяет Комиссия учреждения по поступлению и выбытию активов. (Основание: </w:t>
      </w:r>
      <w:hyperlink r:id="rId73" w:history="1">
        <w:r w:rsidRPr="0063045C">
          <w:rPr>
            <w:rFonts w:ascii="Times New Roman" w:eastAsia="Times New Roman" w:hAnsi="Times New Roman" w:cs="Times New Roman"/>
            <w:sz w:val="28"/>
            <w:szCs w:val="28"/>
            <w:bdr w:val="none" w:sz="0" w:space="0" w:color="auto" w:frame="1"/>
            <w:lang w:eastAsia="ru-RU"/>
          </w:rPr>
          <w:t>п. 10</w:t>
        </w:r>
      </w:hyperlink>
      <w:r w:rsidRPr="0063045C">
        <w:rPr>
          <w:rFonts w:ascii="Times New Roman" w:eastAsia="Times New Roman" w:hAnsi="Times New Roman" w:cs="Times New Roman"/>
          <w:sz w:val="28"/>
          <w:szCs w:val="28"/>
          <w:bdr w:val="none" w:sz="0" w:space="0" w:color="auto" w:frame="1"/>
          <w:lang w:eastAsia="ru-RU"/>
        </w:rPr>
        <w:t> Стандарта «Основные средства»)</w:t>
      </w:r>
    </w:p>
    <w:p w14:paraId="3DC063D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Бюджетный учет основных средств организуется с детализацией по их видам и материально ответственным лицам.</w:t>
      </w:r>
    </w:p>
    <w:p w14:paraId="18C3DAB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целях бухгалтерского учета не относятся к основным средствам и учитываются в составе материальных запасов предметы, используемые в деятельности учреждения до 12 месяцев, независимо от их стоимости. Предметы, используемые свыше 12 месяцев, по которым не установлены коды ОКОФ.</w:t>
      </w:r>
    </w:p>
    <w:p w14:paraId="2CAB937A" w14:textId="4F2297E5"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соответствии с.п.7. Стандарта «Основные средства» </w:t>
      </w:r>
      <w:r w:rsidR="0063045C" w:rsidRPr="0063045C">
        <w:rPr>
          <w:rFonts w:ascii="Times New Roman" w:eastAsia="Times New Roman" w:hAnsi="Times New Roman" w:cs="Times New Roman"/>
          <w:sz w:val="28"/>
          <w:szCs w:val="28"/>
          <w:bdr w:val="none" w:sz="0" w:space="0" w:color="auto" w:frame="1"/>
          <w:lang w:eastAsia="ru-RU"/>
        </w:rPr>
        <w:t>к основным</w:t>
      </w:r>
      <w:r w:rsidRPr="0063045C">
        <w:rPr>
          <w:rFonts w:ascii="Times New Roman" w:eastAsia="Times New Roman" w:hAnsi="Times New Roman" w:cs="Times New Roman"/>
          <w:sz w:val="28"/>
          <w:szCs w:val="28"/>
          <w:bdr w:val="none" w:sz="0" w:space="0" w:color="auto" w:frame="1"/>
          <w:lang w:eastAsia="ru-RU"/>
        </w:rPr>
        <w:t xml:space="preserve"> средствам не относятся:</w:t>
      </w:r>
    </w:p>
    <w:p w14:paraId="4D456AB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 непроизведенные активы;</w:t>
      </w:r>
    </w:p>
    <w:p w14:paraId="7B1CB01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 имущество, составляющее государственную (муниципальную) казну, если иное не предусмотрено настоящим Стандартом;</w:t>
      </w:r>
    </w:p>
    <w:p w14:paraId="169B937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14:paraId="6974BF2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 биологические активы.</w:t>
      </w:r>
    </w:p>
    <w:p w14:paraId="3ED6183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4.2.2. Порядок отражения операций по приобретению основных средств.</w:t>
      </w:r>
    </w:p>
    <w:p w14:paraId="366C59D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Учет основных средств ведется в рублях с копейками.</w:t>
      </w:r>
    </w:p>
    <w:p w14:paraId="75BF4EB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14:paraId="473CAD5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Единицей бюджетного учета основных средств является инвентарный объект.</w:t>
      </w:r>
    </w:p>
    <w:p w14:paraId="7DD3704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Каждому объекту, кроме объектов стоимостью до 10 000 руб. включительно, а также библиотечного фонда, драгоценностей и ювелирных изделий </w:t>
      </w:r>
      <w:r w:rsidRPr="0063045C">
        <w:rPr>
          <w:rFonts w:ascii="Times New Roman" w:eastAsia="Times New Roman" w:hAnsi="Times New Roman" w:cs="Times New Roman"/>
          <w:sz w:val="28"/>
          <w:szCs w:val="28"/>
          <w:bdr w:val="none" w:sz="0" w:space="0" w:color="auto" w:frame="1"/>
          <w:lang w:eastAsia="ru-RU"/>
        </w:rPr>
        <w:lastRenderedPageBreak/>
        <w:t>независимо от стоимости и от того, находится ли он в эксплуатации, в запасе или на консервации, присваивается уникальный инвентарный порядковый номер, который сохраняется за объектом на весь период его нахождения в Учреждении.</w:t>
      </w:r>
    </w:p>
    <w:p w14:paraId="3386FCB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w:t>
      </w:r>
    </w:p>
    <w:p w14:paraId="5C99661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14:paraId="03EFA03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74" w:history="1">
        <w:r w:rsidRPr="0063045C">
          <w:rPr>
            <w:rFonts w:ascii="Times New Roman" w:eastAsia="Times New Roman" w:hAnsi="Times New Roman" w:cs="Times New Roman"/>
            <w:sz w:val="28"/>
            <w:szCs w:val="28"/>
            <w:bdr w:val="none" w:sz="0" w:space="0" w:color="auto" w:frame="1"/>
            <w:lang w:eastAsia="ru-RU"/>
          </w:rPr>
          <w:t>п. 9</w:t>
        </w:r>
      </w:hyperlink>
      <w:r w:rsidRPr="0063045C">
        <w:rPr>
          <w:rFonts w:ascii="Times New Roman" w:eastAsia="Times New Roman" w:hAnsi="Times New Roman" w:cs="Times New Roman"/>
          <w:sz w:val="28"/>
          <w:szCs w:val="28"/>
          <w:bdr w:val="none" w:sz="0" w:space="0" w:color="auto" w:frame="1"/>
          <w:lang w:eastAsia="ru-RU"/>
        </w:rPr>
        <w:t> стандарта «Основные средства», </w:t>
      </w:r>
      <w:hyperlink r:id="rId75" w:history="1">
        <w:r w:rsidRPr="0063045C">
          <w:rPr>
            <w:rFonts w:ascii="Times New Roman" w:eastAsia="Times New Roman" w:hAnsi="Times New Roman" w:cs="Times New Roman"/>
            <w:sz w:val="28"/>
            <w:szCs w:val="28"/>
            <w:bdr w:val="none" w:sz="0" w:space="0" w:color="auto" w:frame="1"/>
            <w:lang w:eastAsia="ru-RU"/>
          </w:rPr>
          <w:t>п. 46</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1AE1EF2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Инвентарный номер основного средства состоит из десяти знаков и формируется по следующим правилам:</w:t>
      </w:r>
    </w:p>
    <w:p w14:paraId="68A0026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14:paraId="5D8930D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14:paraId="73227E04" w14:textId="79A77F7F"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Регистрация инвентарных номеров основных средств ведется в программе </w:t>
      </w:r>
      <w:r w:rsidR="00233663" w:rsidRPr="0063045C">
        <w:rPr>
          <w:rFonts w:ascii="Times New Roman" w:eastAsia="Times New Roman" w:hAnsi="Times New Roman" w:cs="Times New Roman"/>
          <w:sz w:val="28"/>
          <w:szCs w:val="28"/>
          <w:bdr w:val="none" w:sz="0" w:space="0" w:color="auto" w:frame="1"/>
          <w:lang w:eastAsia="ru-RU"/>
        </w:rPr>
        <w:t>Барс-Бюджет-</w:t>
      </w:r>
      <w:r w:rsidR="0063045C" w:rsidRPr="0063045C">
        <w:rPr>
          <w:rFonts w:ascii="Times New Roman" w:eastAsia="Times New Roman" w:hAnsi="Times New Roman" w:cs="Times New Roman"/>
          <w:sz w:val="28"/>
          <w:szCs w:val="28"/>
          <w:bdr w:val="none" w:sz="0" w:space="0" w:color="auto" w:frame="1"/>
          <w:lang w:eastAsia="ru-RU"/>
        </w:rPr>
        <w:t>онлайн. Ответственный</w:t>
      </w:r>
      <w:r w:rsidRPr="0063045C">
        <w:rPr>
          <w:rFonts w:ascii="Times New Roman" w:eastAsia="Times New Roman" w:hAnsi="Times New Roman" w:cs="Times New Roman"/>
          <w:sz w:val="28"/>
          <w:szCs w:val="28"/>
          <w:bdr w:val="none" w:sz="0" w:space="0" w:color="auto" w:frame="1"/>
          <w:lang w:eastAsia="ru-RU"/>
        </w:rPr>
        <w:t xml:space="preserve"> за присвоение и регистрацию инвентарных номеров вновь поступающим объектам основных средств – специалист по ведению бухгалтерского учета.</w:t>
      </w:r>
    </w:p>
    <w:p w14:paraId="0D49533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76" w:history="1">
        <w:r w:rsidRPr="0063045C">
          <w:rPr>
            <w:rFonts w:ascii="Times New Roman" w:eastAsia="Times New Roman" w:hAnsi="Times New Roman" w:cs="Times New Roman"/>
            <w:sz w:val="28"/>
            <w:szCs w:val="28"/>
            <w:bdr w:val="none" w:sz="0" w:space="0" w:color="auto" w:frame="1"/>
            <w:lang w:eastAsia="ru-RU"/>
          </w:rPr>
          <w:t>п. 9</w:t>
        </w:r>
      </w:hyperlink>
      <w:r w:rsidRPr="0063045C">
        <w:rPr>
          <w:rFonts w:ascii="Times New Roman" w:eastAsia="Times New Roman" w:hAnsi="Times New Roman" w:cs="Times New Roman"/>
          <w:sz w:val="28"/>
          <w:szCs w:val="28"/>
          <w:bdr w:val="none" w:sz="0" w:space="0" w:color="auto" w:frame="1"/>
          <w:lang w:eastAsia="ru-RU"/>
        </w:rPr>
        <w:t> стандарта «Основные средства», </w:t>
      </w:r>
      <w:hyperlink r:id="rId77" w:history="1">
        <w:r w:rsidRPr="0063045C">
          <w:rPr>
            <w:rFonts w:ascii="Times New Roman" w:eastAsia="Times New Roman" w:hAnsi="Times New Roman" w:cs="Times New Roman"/>
            <w:sz w:val="28"/>
            <w:szCs w:val="28"/>
            <w:bdr w:val="none" w:sz="0" w:space="0" w:color="auto" w:frame="1"/>
            <w:lang w:eastAsia="ru-RU"/>
          </w:rPr>
          <w:t>п. 46</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510A573F" w14:textId="12645F86"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Основные средства отражаются в бюджетном учете по первоначальной стоимости, которая формируется на счете 0 106 00 000 «Вложения </w:t>
      </w:r>
      <w:r w:rsidR="0063045C" w:rsidRPr="0063045C">
        <w:rPr>
          <w:rFonts w:ascii="Times New Roman" w:eastAsia="Times New Roman" w:hAnsi="Times New Roman" w:cs="Times New Roman"/>
          <w:sz w:val="28"/>
          <w:szCs w:val="28"/>
          <w:bdr w:val="none" w:sz="0" w:space="0" w:color="auto" w:frame="1"/>
          <w:lang w:eastAsia="ru-RU"/>
        </w:rPr>
        <w:t>в нефинансовые</w:t>
      </w:r>
      <w:r w:rsidRPr="0063045C">
        <w:rPr>
          <w:rFonts w:ascii="Times New Roman" w:eastAsia="Times New Roman" w:hAnsi="Times New Roman" w:cs="Times New Roman"/>
          <w:sz w:val="28"/>
          <w:szCs w:val="28"/>
          <w:bdr w:val="none" w:sz="0" w:space="0" w:color="auto" w:frame="1"/>
          <w:lang w:eastAsia="ru-RU"/>
        </w:rPr>
        <w:t xml:space="preserve"> активы» и включает суммы фактических вложений учреждения в приобретение, сооружение </w:t>
      </w:r>
      <w:r w:rsidR="0063045C" w:rsidRPr="0063045C">
        <w:rPr>
          <w:rFonts w:ascii="Times New Roman" w:eastAsia="Times New Roman" w:hAnsi="Times New Roman" w:cs="Times New Roman"/>
          <w:sz w:val="28"/>
          <w:szCs w:val="28"/>
          <w:bdr w:val="none" w:sz="0" w:space="0" w:color="auto" w:frame="1"/>
          <w:lang w:eastAsia="ru-RU"/>
        </w:rPr>
        <w:t>и изготовление</w:t>
      </w:r>
      <w:r w:rsidRPr="0063045C">
        <w:rPr>
          <w:rFonts w:ascii="Times New Roman" w:eastAsia="Times New Roman" w:hAnsi="Times New Roman" w:cs="Times New Roman"/>
          <w:sz w:val="28"/>
          <w:szCs w:val="28"/>
          <w:bdr w:val="none" w:sz="0" w:space="0" w:color="auto" w:frame="1"/>
          <w:lang w:eastAsia="ru-RU"/>
        </w:rPr>
        <w:t xml:space="preserve"> основных средств. Сумма фактических затрат при приобретении в результате обменных операций, сооружении или изготовлении (создании) нефинансовых активов, предъявленных учреждению </w:t>
      </w:r>
      <w:r w:rsidR="0063045C" w:rsidRPr="0063045C">
        <w:rPr>
          <w:rFonts w:ascii="Times New Roman" w:eastAsia="Times New Roman" w:hAnsi="Times New Roman" w:cs="Times New Roman"/>
          <w:sz w:val="28"/>
          <w:szCs w:val="28"/>
          <w:bdr w:val="none" w:sz="0" w:space="0" w:color="auto" w:frame="1"/>
          <w:lang w:eastAsia="ru-RU"/>
        </w:rPr>
        <w:t>поставщиками и (или) подрядчиками,</w:t>
      </w:r>
      <w:r w:rsidRPr="0063045C">
        <w:rPr>
          <w:rFonts w:ascii="Times New Roman" w:eastAsia="Times New Roman" w:hAnsi="Times New Roman" w:cs="Times New Roman"/>
          <w:sz w:val="28"/>
          <w:szCs w:val="28"/>
          <w:bdr w:val="none" w:sz="0" w:space="0" w:color="auto" w:frame="1"/>
          <w:lang w:eastAsia="ru-RU"/>
        </w:rPr>
        <w:t xml:space="preserve"> признается их первоначальной стоимостью. Основное средство по сформированной первоначальной стоимости отражается в бюджетном учете на счете 0 101 00 000 «Основные средства» в момент ввода его в эксплуатацию (принятия на склад).</w:t>
      </w:r>
    </w:p>
    <w:p w14:paraId="14C1E5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4.2.3. Порядок отражения операций при безвозмездном поступлении основных средств.</w:t>
      </w:r>
    </w:p>
    <w:p w14:paraId="6D99C21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78" w:history="1">
        <w:r w:rsidRPr="0063045C">
          <w:rPr>
            <w:rFonts w:ascii="Times New Roman" w:eastAsia="Times New Roman" w:hAnsi="Times New Roman" w:cs="Times New Roman"/>
            <w:sz w:val="28"/>
            <w:szCs w:val="28"/>
            <w:bdr w:val="none" w:sz="0" w:space="0" w:color="auto" w:frame="1"/>
            <w:lang w:eastAsia="ru-RU"/>
          </w:rPr>
          <w:t>групп</w:t>
        </w:r>
      </w:hyperlink>
      <w:r w:rsidRPr="0063045C">
        <w:rPr>
          <w:rFonts w:ascii="Times New Roman" w:eastAsia="Times New Roman" w:hAnsi="Times New Roman" w:cs="Times New Roman"/>
          <w:sz w:val="28"/>
          <w:szCs w:val="28"/>
          <w:bdr w:val="none" w:sz="0" w:space="0" w:color="auto" w:frame="1"/>
          <w:lang w:eastAsia="ru-RU"/>
        </w:rPr>
        <w:t> и </w:t>
      </w:r>
      <w:hyperlink r:id="rId79" w:history="1">
        <w:r w:rsidRPr="0063045C">
          <w:rPr>
            <w:rFonts w:ascii="Times New Roman" w:eastAsia="Times New Roman" w:hAnsi="Times New Roman" w:cs="Times New Roman"/>
            <w:sz w:val="28"/>
            <w:szCs w:val="28"/>
            <w:bdr w:val="none" w:sz="0" w:space="0" w:color="auto" w:frame="1"/>
            <w:lang w:eastAsia="ru-RU"/>
          </w:rPr>
          <w:t>видов</w:t>
        </w:r>
      </w:hyperlink>
      <w:r w:rsidRPr="0063045C">
        <w:rPr>
          <w:rFonts w:ascii="Times New Roman" w:eastAsia="Times New Roman" w:hAnsi="Times New Roman" w:cs="Times New Roman"/>
          <w:sz w:val="28"/>
          <w:szCs w:val="28"/>
          <w:bdr w:val="none" w:sz="0" w:space="0" w:color="auto" w:frame="1"/>
          <w:lang w:eastAsia="ru-RU"/>
        </w:rPr>
        <w:t> имущества, что и у передающей стороны.</w:t>
      </w:r>
    </w:p>
    <w:p w14:paraId="3EB8A7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14:paraId="4D0A589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14:paraId="20F548A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14:paraId="7CF150E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80" w:history="1">
        <w:r w:rsidRPr="0063045C">
          <w:rPr>
            <w:rFonts w:ascii="Times New Roman" w:eastAsia="Times New Roman" w:hAnsi="Times New Roman" w:cs="Times New Roman"/>
            <w:sz w:val="28"/>
            <w:szCs w:val="28"/>
            <w:bdr w:val="none" w:sz="0" w:space="0" w:color="auto" w:frame="1"/>
            <w:lang w:eastAsia="ru-RU"/>
          </w:rPr>
          <w:t>п.п. 44</w:t>
        </w:r>
      </w:hyperlink>
      <w:r w:rsidRPr="0063045C">
        <w:rPr>
          <w:rFonts w:ascii="Times New Roman" w:eastAsia="Times New Roman" w:hAnsi="Times New Roman" w:cs="Times New Roman"/>
          <w:sz w:val="28"/>
          <w:szCs w:val="28"/>
          <w:bdr w:val="none" w:sz="0" w:space="0" w:color="auto" w:frame="1"/>
          <w:lang w:eastAsia="ru-RU"/>
        </w:rPr>
        <w:t>, </w:t>
      </w:r>
      <w:hyperlink r:id="rId81" w:history="1">
        <w:r w:rsidRPr="0063045C">
          <w:rPr>
            <w:rFonts w:ascii="Times New Roman" w:eastAsia="Times New Roman" w:hAnsi="Times New Roman" w:cs="Times New Roman"/>
            <w:sz w:val="28"/>
            <w:szCs w:val="28"/>
            <w:bdr w:val="none" w:sz="0" w:space="0" w:color="auto" w:frame="1"/>
            <w:lang w:eastAsia="ru-RU"/>
          </w:rPr>
          <w:t>45</w:t>
        </w:r>
      </w:hyperlink>
      <w:r w:rsidRPr="0063045C">
        <w:rPr>
          <w:rFonts w:ascii="Times New Roman" w:eastAsia="Times New Roman" w:hAnsi="Times New Roman" w:cs="Times New Roman"/>
          <w:sz w:val="28"/>
          <w:szCs w:val="28"/>
          <w:bdr w:val="none" w:sz="0" w:space="0" w:color="auto" w:frame="1"/>
          <w:lang w:eastAsia="ru-RU"/>
        </w:rPr>
        <w:t> Инструкции N 157н, </w:t>
      </w:r>
      <w:hyperlink r:id="rId82" w:history="1">
        <w:r w:rsidRPr="0063045C">
          <w:rPr>
            <w:rFonts w:ascii="Times New Roman" w:eastAsia="Times New Roman" w:hAnsi="Times New Roman" w:cs="Times New Roman"/>
            <w:sz w:val="28"/>
            <w:szCs w:val="28"/>
            <w:bdr w:val="none" w:sz="0" w:space="0" w:color="auto" w:frame="1"/>
            <w:lang w:eastAsia="ru-RU"/>
          </w:rPr>
          <w:t>п. 8</w:t>
        </w:r>
      </w:hyperlink>
      <w:r w:rsidRPr="0063045C">
        <w:rPr>
          <w:rFonts w:ascii="Times New Roman" w:eastAsia="Times New Roman" w:hAnsi="Times New Roman" w:cs="Times New Roman"/>
          <w:sz w:val="28"/>
          <w:szCs w:val="28"/>
          <w:bdr w:val="none" w:sz="0" w:space="0" w:color="auto" w:frame="1"/>
          <w:lang w:eastAsia="ru-RU"/>
        </w:rPr>
        <w:t> Стандарта «Основные средства»)</w:t>
      </w:r>
    </w:p>
    <w:p w14:paraId="50B8F7F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83" w:history="1">
        <w:r w:rsidRPr="0063045C">
          <w:rPr>
            <w:rFonts w:ascii="Times New Roman" w:eastAsia="Times New Roman" w:hAnsi="Times New Roman" w:cs="Times New Roman"/>
            <w:sz w:val="28"/>
            <w:szCs w:val="28"/>
            <w:bdr w:val="none" w:sz="0" w:space="0" w:color="auto" w:frame="1"/>
            <w:lang w:eastAsia="ru-RU"/>
          </w:rPr>
          <w:t>ОКОФ</w:t>
        </w:r>
      </w:hyperlink>
      <w:r w:rsidRPr="0063045C">
        <w:rPr>
          <w:rFonts w:ascii="Times New Roman" w:eastAsia="Times New Roman" w:hAnsi="Times New Roman" w:cs="Times New Roman"/>
          <w:sz w:val="28"/>
          <w:szCs w:val="28"/>
          <w:bdr w:val="none" w:sz="0" w:space="0" w:color="auto" w:frame="1"/>
          <w:lang w:eastAsia="ru-RU"/>
        </w:rPr>
        <w:t>, счет учета, нормативный и оставшийся срок полезного использования.</w:t>
      </w:r>
    </w:p>
    <w:p w14:paraId="630DC75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14:paraId="22A49A0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14:paraId="1FB53D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14:paraId="06FCC4F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2A1D922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Безвозмездная передача объектов основных средств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объекта, с одновременной передачей суммы начисленной на объект амортизации.</w:t>
      </w:r>
    </w:p>
    <w:p w14:paraId="4B7C81C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4.2.4. Сроки полезного использования объектов основных средств (либо основных групп объектов основных средств) определяются на основании Классификации основных средств, включаемых в амортизационные группы, утвержденной Постановлением Правительства РФ от 01.01.2002 года № 1 с последующими изменениями, внесенными Постановлением Правительства Российской Федерации от 07.072016 № 640 (далее – Классификация основных средств).</w:t>
      </w:r>
    </w:p>
    <w:p w14:paraId="028BEEE4" w14:textId="03BBDAC8"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Конкретный срок полезного использования объекта основных средств (внутри общего срока, установленного для амортизационной группы), а также 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комиссией, утверждаемой главой Администрации </w:t>
      </w:r>
      <w:r w:rsidR="00233663"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и в этом случае определение срока полезного использования объекта основных средств производится исходя из ожидаемого срока использования объекта в соответствии с техническими условиями или рекомендациями организаций-изготовителей.</w:t>
      </w:r>
    </w:p>
    <w:p w14:paraId="4D583F6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4.2.5. Порядок учета при проведении ремонта, обслуживания, реконструкции, модернизации, дооборудования, монтажа объектов основных средств.</w:t>
      </w:r>
    </w:p>
    <w:p w14:paraId="4D850A1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w:t>
      </w:r>
    </w:p>
    <w:p w14:paraId="03E103A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Под обслуживанием основных средств понимаются работы, направленные на поддержание пользовательских характеристик основных средств.</w:t>
      </w:r>
    </w:p>
    <w:p w14:paraId="6A54E0D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Расходы на ремонт и обслуживание не увеличивают балансовую стоимость основных средств. (Основание: </w:t>
      </w:r>
      <w:hyperlink r:id="rId84" w:history="1">
        <w:r w:rsidRPr="0063045C">
          <w:rPr>
            <w:rFonts w:ascii="Times New Roman" w:eastAsia="Times New Roman" w:hAnsi="Times New Roman" w:cs="Times New Roman"/>
            <w:sz w:val="28"/>
            <w:szCs w:val="28"/>
            <w:bdr w:val="none" w:sz="0" w:space="0" w:color="auto" w:frame="1"/>
            <w:lang w:eastAsia="ru-RU"/>
          </w:rPr>
          <w:t>п. 27</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5542C8D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w:t>
      </w:r>
    </w:p>
    <w:p w14:paraId="7E208C9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Стоимость монтажных работ учитывается при формировании первоначальной стоимости объекта основных средств.</w:t>
      </w:r>
    </w:p>
    <w:p w14:paraId="41BD7F0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14:paraId="1DBFF09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85" w:history="1">
        <w:r w:rsidRPr="0063045C">
          <w:rPr>
            <w:rFonts w:ascii="Times New Roman" w:eastAsia="Times New Roman" w:hAnsi="Times New Roman" w:cs="Times New Roman"/>
            <w:sz w:val="28"/>
            <w:szCs w:val="28"/>
            <w:bdr w:val="none" w:sz="0" w:space="0" w:color="auto" w:frame="1"/>
            <w:lang w:eastAsia="ru-RU"/>
          </w:rPr>
          <w:t>п.п. 23</w:t>
        </w:r>
      </w:hyperlink>
      <w:r w:rsidRPr="0063045C">
        <w:rPr>
          <w:rFonts w:ascii="Times New Roman" w:eastAsia="Times New Roman" w:hAnsi="Times New Roman" w:cs="Times New Roman"/>
          <w:sz w:val="28"/>
          <w:szCs w:val="28"/>
          <w:bdr w:val="none" w:sz="0" w:space="0" w:color="auto" w:frame="1"/>
          <w:lang w:eastAsia="ru-RU"/>
        </w:rPr>
        <w:t>, </w:t>
      </w:r>
      <w:hyperlink r:id="rId86" w:history="1">
        <w:r w:rsidRPr="0063045C">
          <w:rPr>
            <w:rFonts w:ascii="Times New Roman" w:eastAsia="Times New Roman" w:hAnsi="Times New Roman" w:cs="Times New Roman"/>
            <w:sz w:val="28"/>
            <w:szCs w:val="28"/>
            <w:bdr w:val="none" w:sz="0" w:space="0" w:color="auto" w:frame="1"/>
            <w:lang w:eastAsia="ru-RU"/>
          </w:rPr>
          <w:t>47</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677E772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14:paraId="79AEBF6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100 000 руб.</w:t>
      </w:r>
    </w:p>
    <w:p w14:paraId="3FF1CC4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14:paraId="3A359A9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87" w:history="1">
        <w:r w:rsidRPr="0063045C">
          <w:rPr>
            <w:rFonts w:ascii="Times New Roman" w:eastAsia="Times New Roman" w:hAnsi="Times New Roman" w:cs="Times New Roman"/>
            <w:sz w:val="28"/>
            <w:szCs w:val="28"/>
            <w:bdr w:val="none" w:sz="0" w:space="0" w:color="auto" w:frame="1"/>
            <w:lang w:eastAsia="ru-RU"/>
          </w:rPr>
          <w:t>п.п. 25</w:t>
        </w:r>
      </w:hyperlink>
      <w:r w:rsidRPr="0063045C">
        <w:rPr>
          <w:rFonts w:ascii="Times New Roman" w:eastAsia="Times New Roman" w:hAnsi="Times New Roman" w:cs="Times New Roman"/>
          <w:sz w:val="28"/>
          <w:szCs w:val="28"/>
          <w:bdr w:val="none" w:sz="0" w:space="0" w:color="auto" w:frame="1"/>
          <w:lang w:eastAsia="ru-RU"/>
        </w:rPr>
        <w:t>, </w:t>
      </w:r>
      <w:hyperlink r:id="rId88" w:history="1">
        <w:r w:rsidRPr="0063045C">
          <w:rPr>
            <w:rFonts w:ascii="Times New Roman" w:eastAsia="Times New Roman" w:hAnsi="Times New Roman" w:cs="Times New Roman"/>
            <w:sz w:val="28"/>
            <w:szCs w:val="28"/>
            <w:bdr w:val="none" w:sz="0" w:space="0" w:color="auto" w:frame="1"/>
            <w:lang w:eastAsia="ru-RU"/>
          </w:rPr>
          <w:t>27</w:t>
        </w:r>
      </w:hyperlink>
      <w:r w:rsidRPr="0063045C">
        <w:rPr>
          <w:rFonts w:ascii="Times New Roman" w:eastAsia="Times New Roman" w:hAnsi="Times New Roman" w:cs="Times New Roman"/>
          <w:sz w:val="28"/>
          <w:szCs w:val="28"/>
          <w:bdr w:val="none" w:sz="0" w:space="0" w:color="auto" w:frame="1"/>
          <w:lang w:eastAsia="ru-RU"/>
        </w:rPr>
        <w:t>, </w:t>
      </w:r>
      <w:hyperlink r:id="rId89" w:history="1">
        <w:r w:rsidRPr="0063045C">
          <w:rPr>
            <w:rFonts w:ascii="Times New Roman" w:eastAsia="Times New Roman" w:hAnsi="Times New Roman" w:cs="Times New Roman"/>
            <w:sz w:val="28"/>
            <w:szCs w:val="28"/>
            <w:bdr w:val="none" w:sz="0" w:space="0" w:color="auto" w:frame="1"/>
            <w:lang w:eastAsia="ru-RU"/>
          </w:rPr>
          <w:t>31</w:t>
        </w:r>
      </w:hyperlink>
      <w:r w:rsidRPr="0063045C">
        <w:rPr>
          <w:rFonts w:ascii="Times New Roman" w:eastAsia="Times New Roman" w:hAnsi="Times New Roman" w:cs="Times New Roman"/>
          <w:sz w:val="28"/>
          <w:szCs w:val="28"/>
          <w:bdr w:val="none" w:sz="0" w:space="0" w:color="auto" w:frame="1"/>
          <w:lang w:eastAsia="ru-RU"/>
        </w:rPr>
        <w:t>, </w:t>
      </w:r>
      <w:hyperlink r:id="rId90" w:history="1">
        <w:r w:rsidRPr="0063045C">
          <w:rPr>
            <w:rFonts w:ascii="Times New Roman" w:eastAsia="Times New Roman" w:hAnsi="Times New Roman" w:cs="Times New Roman"/>
            <w:sz w:val="28"/>
            <w:szCs w:val="28"/>
            <w:bdr w:val="none" w:sz="0" w:space="0" w:color="auto" w:frame="1"/>
            <w:lang w:eastAsia="ru-RU"/>
          </w:rPr>
          <w:t>106</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3577E5C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14:paraId="53B5C34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 таким объектам относятся следующие группы основных средств:</w:t>
      </w:r>
    </w:p>
    <w:p w14:paraId="7F10598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нежилые помещения (здания и сооружения);</w:t>
      </w:r>
    </w:p>
    <w:p w14:paraId="31482DE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машины и оборудование;</w:t>
      </w:r>
    </w:p>
    <w:p w14:paraId="3915828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91" w:history="1">
        <w:r w:rsidRPr="0063045C">
          <w:rPr>
            <w:rFonts w:ascii="Times New Roman" w:eastAsia="Times New Roman" w:hAnsi="Times New Roman" w:cs="Times New Roman"/>
            <w:sz w:val="28"/>
            <w:szCs w:val="28"/>
            <w:bdr w:val="none" w:sz="0" w:space="0" w:color="auto" w:frame="1"/>
            <w:lang w:eastAsia="ru-RU"/>
          </w:rPr>
          <w:t>п. 27</w:t>
        </w:r>
      </w:hyperlink>
      <w:r w:rsidRPr="0063045C">
        <w:rPr>
          <w:rFonts w:ascii="Times New Roman" w:eastAsia="Times New Roman" w:hAnsi="Times New Roman" w:cs="Times New Roman"/>
          <w:sz w:val="28"/>
          <w:szCs w:val="28"/>
          <w:bdr w:val="none" w:sz="0" w:space="0" w:color="auto" w:frame="1"/>
          <w:lang w:eastAsia="ru-RU"/>
        </w:rPr>
        <w:t> Стандарта «Основные средства»).</w:t>
      </w:r>
    </w:p>
    <w:p w14:paraId="093D7B2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14:paraId="16AAD95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4.2.6. Порядок отражения операций по списанию основных средств.</w:t>
      </w:r>
    </w:p>
    <w:p w14:paraId="3360CBB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Списание основных средств с бюджетного учета осуществляется на основании актов  в следующем порядке:</w:t>
      </w:r>
    </w:p>
    <w:p w14:paraId="23737DDA" w14:textId="77777777" w:rsidR="00C01F76" w:rsidRPr="0063045C" w:rsidRDefault="00C01F76" w:rsidP="00227340">
      <w:pPr>
        <w:numPr>
          <w:ilvl w:val="0"/>
          <w:numId w:val="1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При передаче другим бюджетным учреждениям, подведомственным одному распорядителю, - путем списания отдельно их первоначальной стоимости и начисленной амортизации:</w:t>
      </w:r>
    </w:p>
    <w:p w14:paraId="20AFD649" w14:textId="77777777" w:rsidR="00C01F76" w:rsidRPr="0063045C" w:rsidRDefault="00C01F76" w:rsidP="00227340">
      <w:pPr>
        <w:numPr>
          <w:ilvl w:val="0"/>
          <w:numId w:val="1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Списание на затраты стоимости основных средств, используемых в течение более 12 месяцев, производится постепенно по мере начисления амортизации с учетом стоимости объекта.</w:t>
      </w:r>
    </w:p>
    <w:p w14:paraId="14BC69F1" w14:textId="77777777" w:rsidR="00C01F76" w:rsidRPr="0063045C" w:rsidRDefault="00C01F76" w:rsidP="00227340">
      <w:pPr>
        <w:numPr>
          <w:ilvl w:val="0"/>
          <w:numId w:val="1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14:paraId="1B38F79A" w14:textId="77777777" w:rsidR="00C01F76" w:rsidRPr="0063045C" w:rsidRDefault="00C01F76" w:rsidP="00227340">
      <w:pPr>
        <w:numPr>
          <w:ilvl w:val="0"/>
          <w:numId w:val="1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14:paraId="737F997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основное средство непригодно для дальнейшего использования;</w:t>
      </w:r>
    </w:p>
    <w:p w14:paraId="0130931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восстановление основного средства неэффективно.</w:t>
      </w:r>
    </w:p>
    <w:p w14:paraId="3F87162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Основное средство не может продолжать использоваться по прямому назначению после списания с балансового учета.</w:t>
      </w:r>
    </w:p>
    <w:p w14:paraId="3C6965E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92" w:history="1">
        <w:r w:rsidRPr="0063045C">
          <w:rPr>
            <w:rFonts w:ascii="Times New Roman" w:eastAsia="Times New Roman" w:hAnsi="Times New Roman" w:cs="Times New Roman"/>
            <w:sz w:val="28"/>
            <w:szCs w:val="28"/>
            <w:bdr w:val="none" w:sz="0" w:space="0" w:color="auto" w:frame="1"/>
            <w:lang w:eastAsia="ru-RU"/>
          </w:rPr>
          <w:t>п. 45</w:t>
        </w:r>
      </w:hyperlink>
      <w:r w:rsidRPr="0063045C">
        <w:rPr>
          <w:rFonts w:ascii="Times New Roman" w:eastAsia="Times New Roman" w:hAnsi="Times New Roman" w:cs="Times New Roman"/>
          <w:sz w:val="28"/>
          <w:szCs w:val="28"/>
          <w:bdr w:val="none" w:sz="0" w:space="0" w:color="auto" w:frame="1"/>
          <w:lang w:eastAsia="ru-RU"/>
        </w:rPr>
        <w:t> стандарта «Основные средства», </w:t>
      </w:r>
      <w:hyperlink r:id="rId93" w:history="1">
        <w:r w:rsidRPr="0063045C">
          <w:rPr>
            <w:rFonts w:ascii="Times New Roman" w:eastAsia="Times New Roman" w:hAnsi="Times New Roman" w:cs="Times New Roman"/>
            <w:sz w:val="28"/>
            <w:szCs w:val="28"/>
            <w:bdr w:val="none" w:sz="0" w:space="0" w:color="auto" w:frame="1"/>
            <w:lang w:eastAsia="ru-RU"/>
          </w:rPr>
          <w:t>п. 51</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327739C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14:paraId="22EFEEC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14:paraId="69A8AC5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внешних признаков неисправности устройства;</w:t>
      </w:r>
    </w:p>
    <w:p w14:paraId="06E9B56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наименований и заводских маркировок узлов, деталей и составных частей, вышедших из строя.</w:t>
      </w:r>
    </w:p>
    <w:p w14:paraId="4EE19BD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40247C5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 решению комиссии прилагаются:</w:t>
      </w:r>
    </w:p>
    <w:p w14:paraId="52C4064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14:paraId="4530B8D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нецелесообразности (неэффективности) восстановления основного средства принимается комиссией учреждения на основании:</w:t>
      </w:r>
    </w:p>
    <w:p w14:paraId="7930DA8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14:paraId="623CBB5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документов, подтверждающих оценочную стоимость новых аналогичных объектов (с учетом гарантийных обязательств).</w:t>
      </w:r>
    </w:p>
    <w:p w14:paraId="4EEB14E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w:t>
      </w:r>
    </w:p>
    <w:p w14:paraId="2B8CB8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14:paraId="5086730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пригодны к использованию в организации;</w:t>
      </w:r>
    </w:p>
    <w:p w14:paraId="50F6C6D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могут быть реализованы.</w:t>
      </w:r>
    </w:p>
    <w:p w14:paraId="2636883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w:t>
      </w:r>
    </w:p>
    <w:p w14:paraId="1514474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Не подлежащие реализации отходы (в том числе отходы, подлежащие утилизации в установленном порядке) не принимаются к бухгалтерскому учету.</w:t>
      </w:r>
    </w:p>
    <w:p w14:paraId="45FE2E9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ликвидации объекта силами организации составляется Акт о ликвидации (уничтожении) основного средства.</w:t>
      </w:r>
    </w:p>
    <w:p w14:paraId="434EA74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14:paraId="3B75419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hyperlink r:id="rId94" w:history="1">
        <w:r w:rsidRPr="0063045C">
          <w:rPr>
            <w:rFonts w:ascii="Times New Roman" w:eastAsia="Times New Roman" w:hAnsi="Times New Roman" w:cs="Times New Roman"/>
            <w:sz w:val="28"/>
            <w:szCs w:val="28"/>
            <w:bdr w:val="none" w:sz="0" w:space="0" w:color="auto" w:frame="1"/>
            <w:lang w:eastAsia="ru-RU"/>
          </w:rPr>
          <w:t>02</w:t>
        </w:r>
      </w:hyperlink>
      <w:r w:rsidRPr="0063045C">
        <w:rPr>
          <w:rFonts w:ascii="Times New Roman" w:eastAsia="Times New Roman" w:hAnsi="Times New Roman" w:cs="Times New Roman"/>
          <w:sz w:val="28"/>
          <w:szCs w:val="28"/>
          <w:bdr w:val="none" w:sz="0" w:space="0" w:color="auto" w:frame="1"/>
          <w:lang w:eastAsia="ru-RU"/>
        </w:rPr>
        <w:t> «Материальные ценности, принятые на хранение».</w:t>
      </w:r>
    </w:p>
    <w:p w14:paraId="1C62FB8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95" w:history="1">
        <w:r w:rsidRPr="0063045C">
          <w:rPr>
            <w:rFonts w:ascii="Times New Roman" w:eastAsia="Times New Roman" w:hAnsi="Times New Roman" w:cs="Times New Roman"/>
            <w:sz w:val="28"/>
            <w:szCs w:val="28"/>
            <w:bdr w:val="none" w:sz="0" w:space="0" w:color="auto" w:frame="1"/>
            <w:lang w:eastAsia="ru-RU"/>
          </w:rPr>
          <w:t>п. 335</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1C59300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4.2.7. Начисление амортизации.</w:t>
      </w:r>
    </w:p>
    <w:p w14:paraId="24956F2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целях бюджетного учета амортизации  предназначен счет 010400 «Амортизация».</w:t>
      </w:r>
    </w:p>
    <w:p w14:paraId="13D57AB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Стоимость основных средств погашается путем начисления амортизации.</w:t>
      </w:r>
    </w:p>
    <w:p w14:paraId="7FD09E2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Начисление амортизации объектов основных средств для бухгалтерского учета и для налогообложения проводится линейным способом, исходя из максимального срока полезного использования, установленного для соответствующих групп в соответствии с Классификацией основных средств, утвержденной Постановлением правительства РФ от 01.01.2002 г. № 1.</w:t>
      </w:r>
    </w:p>
    <w:p w14:paraId="014F634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объектов основных средств (основных групп основных средств) производится  исходя из первоначальной (восстановительной) стоимости и нормы амортизации, исчисленной исходя из срока полезного использования этого объекта.</w:t>
      </w:r>
    </w:p>
    <w:p w14:paraId="5DA08E6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течение отчетного года амортизация начисляется ежемесячно в размере 1\12 годовой суммы.</w:t>
      </w:r>
    </w:p>
    <w:p w14:paraId="738410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трех месяцев, а также в период восстановления объекта, продолжительность которого превышает 12 месяцев.</w:t>
      </w:r>
    </w:p>
    <w:p w14:paraId="2C680FE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объекта основных средств начисляется с учетом следующих положений:</w:t>
      </w:r>
    </w:p>
    <w:p w14:paraId="2F37A4E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 на объект основных средств стоимостью свыше 100 000 рублей амортизация начисляется в соответствии с рассчитанными нормами амортизации;</w:t>
      </w:r>
    </w:p>
    <w:p w14:paraId="04BD24E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w:t>
      </w:r>
      <w:hyperlink r:id="rId96" w:history="1">
        <w:r w:rsidRPr="0063045C">
          <w:rPr>
            <w:rFonts w:ascii="Times New Roman" w:eastAsia="Times New Roman" w:hAnsi="Times New Roman" w:cs="Times New Roman"/>
            <w:sz w:val="28"/>
            <w:szCs w:val="28"/>
            <w:bdr w:val="none" w:sz="0" w:space="0" w:color="auto" w:frame="1"/>
            <w:lang w:eastAsia="ru-RU"/>
          </w:rPr>
          <w:t>Единого плана</w:t>
        </w:r>
      </w:hyperlink>
      <w:r w:rsidRPr="0063045C">
        <w:rPr>
          <w:rFonts w:ascii="Times New Roman" w:eastAsia="Times New Roman" w:hAnsi="Times New Roman" w:cs="Times New Roman"/>
          <w:sz w:val="28"/>
          <w:szCs w:val="28"/>
          <w:bdr w:val="none" w:sz="0" w:space="0" w:color="auto" w:frame="1"/>
          <w:lang w:eastAsia="ru-RU"/>
        </w:rPr>
        <w:t> счетов бухгалтерского учета;</w:t>
      </w:r>
    </w:p>
    <w:p w14:paraId="673D919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14:paraId="4007991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14:paraId="7E87C5A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14:paraId="39B6F63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из остаточной стоимости, увеличенной на затраты по модернизации (достройке, дооборудованию, реконструкции);</w:t>
      </w:r>
    </w:p>
    <w:p w14:paraId="3B10150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из оставшегося срока полезного использования.</w:t>
      </w:r>
    </w:p>
    <w:p w14:paraId="7302F20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w:t>
      </w:r>
    </w:p>
    <w:p w14:paraId="530CAE0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 (Основание: </w:t>
      </w:r>
      <w:hyperlink r:id="rId97" w:history="1">
        <w:r w:rsidRPr="0063045C">
          <w:rPr>
            <w:rFonts w:ascii="Times New Roman" w:eastAsia="Times New Roman" w:hAnsi="Times New Roman" w:cs="Times New Roman"/>
            <w:sz w:val="28"/>
            <w:szCs w:val="28"/>
            <w:bdr w:val="none" w:sz="0" w:space="0" w:color="auto" w:frame="1"/>
            <w:lang w:eastAsia="ru-RU"/>
          </w:rPr>
          <w:t>п. 41</w:t>
        </w:r>
      </w:hyperlink>
      <w:r w:rsidRPr="0063045C">
        <w:rPr>
          <w:rFonts w:ascii="Times New Roman" w:eastAsia="Times New Roman" w:hAnsi="Times New Roman" w:cs="Times New Roman"/>
          <w:sz w:val="28"/>
          <w:szCs w:val="28"/>
          <w:bdr w:val="none" w:sz="0" w:space="0" w:color="auto" w:frame="1"/>
          <w:lang w:eastAsia="ru-RU"/>
        </w:rPr>
        <w:t> Стандарта «Основные средства»).</w:t>
      </w:r>
    </w:p>
    <w:p w14:paraId="287CD2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4.2.8. Амортизация объектов имущества, составляющих государственную (муниципальную) казну.</w:t>
      </w:r>
    </w:p>
    <w:p w14:paraId="57AFEC4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объектам материальных и нематериальных основных фондов, составляющим муниципальную казну, амортизация отражается в следующем порядке:</w:t>
      </w:r>
    </w:p>
    <w:p w14:paraId="1307FF3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объекты нефинансовых активов с даты их включения в состав муниципальной казны амортизация не начисляется.</w:t>
      </w:r>
    </w:p>
    <w:p w14:paraId="34D5B26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при принятии к учету объекта по основанию закрепления за ним права оперативного управления.</w:t>
      </w:r>
    </w:p>
    <w:p w14:paraId="0529C45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 в порядке, установленном </w:t>
      </w:r>
      <w:hyperlink r:id="rId98" w:anchor="P2660" w:history="1">
        <w:r w:rsidRPr="0063045C">
          <w:rPr>
            <w:rFonts w:ascii="Times New Roman" w:eastAsia="Times New Roman" w:hAnsi="Times New Roman" w:cs="Times New Roman"/>
            <w:sz w:val="28"/>
            <w:szCs w:val="28"/>
            <w:bdr w:val="none" w:sz="0" w:space="0" w:color="auto" w:frame="1"/>
            <w:lang w:eastAsia="ru-RU"/>
          </w:rPr>
          <w:t>пунктами 84</w:t>
        </w:r>
      </w:hyperlink>
      <w:r w:rsidRPr="0063045C">
        <w:rPr>
          <w:rFonts w:ascii="Times New Roman" w:eastAsia="Times New Roman" w:hAnsi="Times New Roman" w:cs="Times New Roman"/>
          <w:sz w:val="28"/>
          <w:szCs w:val="28"/>
          <w:bdr w:val="none" w:sz="0" w:space="0" w:color="auto" w:frame="1"/>
          <w:lang w:eastAsia="ru-RU"/>
        </w:rPr>
        <w:t> - </w:t>
      </w:r>
      <w:hyperlink r:id="rId99" w:anchor="P2706" w:history="1">
        <w:r w:rsidRPr="0063045C">
          <w:rPr>
            <w:rFonts w:ascii="Times New Roman" w:eastAsia="Times New Roman" w:hAnsi="Times New Roman" w:cs="Times New Roman"/>
            <w:sz w:val="28"/>
            <w:szCs w:val="28"/>
            <w:bdr w:val="none" w:sz="0" w:space="0" w:color="auto" w:frame="1"/>
            <w:lang w:eastAsia="ru-RU"/>
          </w:rPr>
          <w:t>93</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2E5E8D9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целях учета амортизации объектов имущества, составляющих муниципальную казну при их передаче юридическим и физическим лицам руководствоваться требованиями пунктов 94-97 Инструкции № 157н. </w:t>
      </w:r>
    </w:p>
    <w:p w14:paraId="52E0CB77" w14:textId="14DF933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w:t>
      </w:r>
    </w:p>
    <w:p w14:paraId="14EA7C02" w14:textId="4E385A18" w:rsidR="00C01F76" w:rsidRPr="0063045C" w:rsidRDefault="00C01F76" w:rsidP="00227340">
      <w:pPr>
        <w:spacing w:after="0" w:line="240" w:lineRule="auto"/>
        <w:jc w:val="both"/>
        <w:textAlignment w:val="baseline"/>
        <w:outlineLvl w:val="0"/>
        <w:rPr>
          <w:rFonts w:ascii="Arial" w:eastAsia="Times New Roman" w:hAnsi="Arial" w:cs="Arial"/>
          <w:kern w:val="36"/>
          <w:sz w:val="42"/>
          <w:szCs w:val="42"/>
          <w:lang w:eastAsia="ru-RU"/>
        </w:rPr>
      </w:pPr>
      <w:r w:rsidRPr="0063045C">
        <w:rPr>
          <w:rFonts w:ascii="Times New Roman" w:eastAsia="Times New Roman" w:hAnsi="Times New Roman" w:cs="Times New Roman"/>
          <w:kern w:val="36"/>
          <w:sz w:val="28"/>
          <w:szCs w:val="28"/>
          <w:bdr w:val="none" w:sz="0" w:space="0" w:color="auto" w:frame="1"/>
          <w:lang w:eastAsia="ru-RU"/>
        </w:rPr>
        <w:t>            4.</w:t>
      </w:r>
      <w:r w:rsidR="00EA2379" w:rsidRPr="0063045C">
        <w:rPr>
          <w:rFonts w:ascii="Times New Roman" w:eastAsia="Times New Roman" w:hAnsi="Times New Roman" w:cs="Times New Roman"/>
          <w:kern w:val="36"/>
          <w:sz w:val="28"/>
          <w:szCs w:val="28"/>
          <w:bdr w:val="none" w:sz="0" w:space="0" w:color="auto" w:frame="1"/>
          <w:lang w:eastAsia="ru-RU"/>
        </w:rPr>
        <w:t>3</w:t>
      </w:r>
      <w:r w:rsidRPr="0063045C">
        <w:rPr>
          <w:rFonts w:ascii="Times New Roman" w:eastAsia="Times New Roman" w:hAnsi="Times New Roman" w:cs="Times New Roman"/>
          <w:kern w:val="36"/>
          <w:sz w:val="28"/>
          <w:szCs w:val="28"/>
          <w:bdr w:val="none" w:sz="0" w:space="0" w:color="auto" w:frame="1"/>
          <w:lang w:eastAsia="ru-RU"/>
        </w:rPr>
        <w:t>. Учет материальных запасов.</w:t>
      </w:r>
    </w:p>
    <w:p w14:paraId="02A42229" w14:textId="0F336B89"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r w:rsidR="00EA2379" w:rsidRPr="0063045C">
        <w:rPr>
          <w:rFonts w:ascii="Times New Roman" w:eastAsia="Times New Roman" w:hAnsi="Times New Roman" w:cs="Times New Roman"/>
          <w:sz w:val="28"/>
          <w:szCs w:val="28"/>
          <w:bdr w:val="none" w:sz="0" w:space="0" w:color="auto" w:frame="1"/>
          <w:lang w:eastAsia="ru-RU"/>
        </w:rPr>
        <w:t>3</w:t>
      </w:r>
      <w:r w:rsidRPr="0063045C">
        <w:rPr>
          <w:rFonts w:ascii="Times New Roman" w:eastAsia="Times New Roman" w:hAnsi="Times New Roman" w:cs="Times New Roman"/>
          <w:sz w:val="28"/>
          <w:szCs w:val="28"/>
          <w:bdr w:val="none" w:sz="0" w:space="0" w:color="auto" w:frame="1"/>
          <w:lang w:eastAsia="ru-RU"/>
        </w:rPr>
        <w:t>.1. К материальным запасам относятся:</w:t>
      </w:r>
    </w:p>
    <w:p w14:paraId="6DBF32A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материальные ценности, приобретенные для потребления в процессе деятельности учреждения, в том числе для изготовления нефинансовых активов;</w:t>
      </w:r>
    </w:p>
    <w:p w14:paraId="5B07B7A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иные материальные ценности, приобретенные в целях реализации полномочий по обеспечению материальными ценностями отдельных категорий граждан (организаций).</w:t>
      </w:r>
    </w:p>
    <w:p w14:paraId="521DFB1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В целях бюджетного учета материальных запасов предназначен счет 010500000 «Материальные запасы».</w:t>
      </w:r>
    </w:p>
    <w:p w14:paraId="6337086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Принятие к бухгалтерскому учету приобретенных материальных запасов осуществляется на основании первичных учетных документов по первоначальной стоимости, и отражаются датой фактического получения запасов ответственным лицом.</w:t>
      </w:r>
    </w:p>
    <w:p w14:paraId="514B6B0E" w14:textId="1D7CC94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r w:rsidR="00EA2379" w:rsidRPr="0063045C">
        <w:rPr>
          <w:rFonts w:ascii="Times New Roman" w:eastAsia="Times New Roman" w:hAnsi="Times New Roman" w:cs="Times New Roman"/>
          <w:sz w:val="28"/>
          <w:szCs w:val="28"/>
          <w:bdr w:val="none" w:sz="0" w:space="0" w:color="auto" w:frame="1"/>
          <w:lang w:eastAsia="ru-RU"/>
        </w:rPr>
        <w:t>3</w:t>
      </w:r>
      <w:r w:rsidRPr="0063045C">
        <w:rPr>
          <w:rFonts w:ascii="Times New Roman" w:eastAsia="Times New Roman" w:hAnsi="Times New Roman" w:cs="Times New Roman"/>
          <w:sz w:val="28"/>
          <w:szCs w:val="28"/>
          <w:bdr w:val="none" w:sz="0" w:space="0" w:color="auto" w:frame="1"/>
          <w:lang w:eastAsia="ru-RU"/>
        </w:rPr>
        <w:t>.2. Первоначальная стоимость материальных запасов, приобретаемых учреждением для их отражения в бюджетном учете, формируется на аналитических счетах 10500 «Материальные запасы» путем включения в стоимость конкретных наименований материальных запасов, отраженных на соответствующих аналитических субконто, как их покупной стоимости (в количественном и стоимостном выражении), так и затрат по их приобретению (только в стоимостном выражении), в результате чего на указанных аналитических субконто формируется учетная стоимость каждой единицы материальных запасов.</w:t>
      </w:r>
    </w:p>
    <w:p w14:paraId="5556E50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Первоначальной стоимостью материальных запасов, полученных учреждением по договору дарения, а также в процессе списания (ликвидации) комплексных объектов основных средств, признается их текущая рыночная стоимость на дату принятия к бухгалтерскому учету, а также стоимость услуг, связанных с доставкой таких материальных запасов на склад учреждения и приведением их в состояние, пригодное для использования.</w:t>
      </w:r>
    </w:p>
    <w:p w14:paraId="019D41C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14:paraId="08F1D314" w14:textId="065ED664"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r w:rsidR="00EA2379" w:rsidRPr="0063045C">
        <w:rPr>
          <w:rFonts w:ascii="Times New Roman" w:eastAsia="Times New Roman" w:hAnsi="Times New Roman" w:cs="Times New Roman"/>
          <w:sz w:val="28"/>
          <w:szCs w:val="28"/>
          <w:bdr w:val="none" w:sz="0" w:space="0" w:color="auto" w:frame="1"/>
          <w:lang w:eastAsia="ru-RU"/>
        </w:rPr>
        <w:t>3</w:t>
      </w:r>
      <w:r w:rsidRPr="0063045C">
        <w:rPr>
          <w:rFonts w:ascii="Times New Roman" w:eastAsia="Times New Roman" w:hAnsi="Times New Roman" w:cs="Times New Roman"/>
          <w:sz w:val="28"/>
          <w:szCs w:val="28"/>
          <w:bdr w:val="none" w:sz="0" w:space="0" w:color="auto" w:frame="1"/>
          <w:lang w:eastAsia="ru-RU"/>
        </w:rPr>
        <w:t>.3. Единицей бухгалтерского учета материальных запасов является однородная группа.</w:t>
      </w:r>
    </w:p>
    <w:p w14:paraId="403B60F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14:paraId="41029EC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100" w:history="1">
        <w:r w:rsidRPr="0063045C">
          <w:rPr>
            <w:rFonts w:ascii="Times New Roman" w:eastAsia="Times New Roman" w:hAnsi="Times New Roman" w:cs="Times New Roman"/>
            <w:sz w:val="28"/>
            <w:szCs w:val="28"/>
            <w:bdr w:val="none" w:sz="0" w:space="0" w:color="auto" w:frame="1"/>
            <w:lang w:eastAsia="ru-RU"/>
          </w:rPr>
          <w:t>п. 101</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1C923AAC" w14:textId="407FB44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r w:rsidR="00EA2379" w:rsidRPr="0063045C">
        <w:rPr>
          <w:rFonts w:ascii="Times New Roman" w:eastAsia="Times New Roman" w:hAnsi="Times New Roman" w:cs="Times New Roman"/>
          <w:sz w:val="28"/>
          <w:szCs w:val="28"/>
          <w:bdr w:val="none" w:sz="0" w:space="0" w:color="auto" w:frame="1"/>
          <w:lang w:eastAsia="ru-RU"/>
        </w:rPr>
        <w:t>3</w:t>
      </w:r>
      <w:r w:rsidRPr="0063045C">
        <w:rPr>
          <w:rFonts w:ascii="Times New Roman" w:eastAsia="Times New Roman" w:hAnsi="Times New Roman" w:cs="Times New Roman"/>
          <w:sz w:val="28"/>
          <w:szCs w:val="28"/>
          <w:bdr w:val="none" w:sz="0" w:space="0" w:color="auto" w:frame="1"/>
          <w:lang w:eastAsia="ru-RU"/>
        </w:rPr>
        <w:t>.4. Выбытие (отпуск) материальных запасов.</w:t>
      </w:r>
    </w:p>
    <w:p w14:paraId="30E18E0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потреблении (использовании), передаче, продажи, распространении материальных запасов происходит их выбытие.</w:t>
      </w:r>
    </w:p>
    <w:p w14:paraId="5813AA6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фактической стоимости каждой единицы подлежат списанию  материальные запасы в состав расходов текущего периода.</w:t>
      </w:r>
    </w:p>
    <w:p w14:paraId="057DA3F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Для списания материальных запасов, кроме Акта о списании материальных запасов (</w:t>
      </w:r>
      <w:hyperlink r:id="rId101" w:history="1">
        <w:r w:rsidRPr="0063045C">
          <w:rPr>
            <w:rFonts w:ascii="Times New Roman" w:eastAsia="Times New Roman" w:hAnsi="Times New Roman" w:cs="Times New Roman"/>
            <w:sz w:val="28"/>
            <w:szCs w:val="28"/>
            <w:bdr w:val="none" w:sz="0" w:space="0" w:color="auto" w:frame="1"/>
            <w:lang w:eastAsia="ru-RU"/>
          </w:rPr>
          <w:t>ф. 0504230</w:t>
        </w:r>
      </w:hyperlink>
      <w:r w:rsidRPr="0063045C">
        <w:rPr>
          <w:rFonts w:ascii="Times New Roman" w:eastAsia="Times New Roman" w:hAnsi="Times New Roman" w:cs="Times New Roman"/>
          <w:sz w:val="28"/>
          <w:szCs w:val="28"/>
          <w:bdr w:val="none" w:sz="0" w:space="0" w:color="auto" w:frame="1"/>
          <w:lang w:eastAsia="ru-RU"/>
        </w:rPr>
        <w:t>), в порядке, предусмотренном Графиком документооборота, для соответствующих групп (видов) материальных запасов применяются:</w:t>
      </w:r>
    </w:p>
    <w:p w14:paraId="4007ED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Ведомость выдачи материальных ценностей на нужды учреждения (</w:t>
      </w:r>
      <w:hyperlink r:id="rId102" w:history="1">
        <w:r w:rsidRPr="0063045C">
          <w:rPr>
            <w:rFonts w:ascii="Times New Roman" w:eastAsia="Times New Roman" w:hAnsi="Times New Roman" w:cs="Times New Roman"/>
            <w:sz w:val="28"/>
            <w:szCs w:val="28"/>
            <w:bdr w:val="none" w:sz="0" w:space="0" w:color="auto" w:frame="1"/>
            <w:lang w:eastAsia="ru-RU"/>
          </w:rPr>
          <w:t>ф.0504210</w:t>
        </w:r>
      </w:hyperlink>
      <w:r w:rsidRPr="0063045C">
        <w:rPr>
          <w:rFonts w:ascii="Times New Roman" w:eastAsia="Times New Roman" w:hAnsi="Times New Roman" w:cs="Times New Roman"/>
          <w:sz w:val="28"/>
          <w:szCs w:val="28"/>
          <w:bdr w:val="none" w:sz="0" w:space="0" w:color="auto" w:frame="1"/>
          <w:lang w:eastAsia="ru-RU"/>
        </w:rPr>
        <w:t>);</w:t>
      </w:r>
    </w:p>
    <w:p w14:paraId="0B1F1AD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Путевой лист;</w:t>
      </w:r>
    </w:p>
    <w:p w14:paraId="4356812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Акт о списании мягкого и хозяйственного инвентаря (</w:t>
      </w:r>
      <w:hyperlink r:id="rId103" w:history="1">
        <w:r w:rsidRPr="0063045C">
          <w:rPr>
            <w:rFonts w:ascii="Times New Roman" w:eastAsia="Times New Roman" w:hAnsi="Times New Roman" w:cs="Times New Roman"/>
            <w:sz w:val="28"/>
            <w:szCs w:val="28"/>
            <w:bdr w:val="none" w:sz="0" w:space="0" w:color="auto" w:frame="1"/>
            <w:lang w:eastAsia="ru-RU"/>
          </w:rPr>
          <w:t>ф. 0504143</w:t>
        </w:r>
      </w:hyperlink>
      <w:r w:rsidRPr="0063045C">
        <w:rPr>
          <w:rFonts w:ascii="Times New Roman" w:eastAsia="Times New Roman" w:hAnsi="Times New Roman" w:cs="Times New Roman"/>
          <w:sz w:val="28"/>
          <w:szCs w:val="28"/>
          <w:bdr w:val="none" w:sz="0" w:space="0" w:color="auto" w:frame="1"/>
          <w:lang w:eastAsia="ru-RU"/>
        </w:rPr>
        <w:t>);</w:t>
      </w:r>
    </w:p>
    <w:p w14:paraId="68A4979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иные первичные документы учета.</w:t>
      </w:r>
    </w:p>
    <w:p w14:paraId="0D587C7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(Основание: </w:t>
      </w:r>
      <w:hyperlink r:id="rId104" w:history="1">
        <w:r w:rsidRPr="0063045C">
          <w:rPr>
            <w:rFonts w:ascii="Times New Roman" w:eastAsia="Times New Roman" w:hAnsi="Times New Roman" w:cs="Times New Roman"/>
            <w:sz w:val="28"/>
            <w:szCs w:val="28"/>
            <w:bdr w:val="none" w:sz="0" w:space="0" w:color="auto" w:frame="1"/>
            <w:lang w:eastAsia="ru-RU"/>
          </w:rPr>
          <w:t>п. 108</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16AA7C7A" w14:textId="0657934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4.4.5. В Администрации  применяются нормы списания горюче-смазочных материалов (ГСМ)  утвержденные распоряжением Администрации </w:t>
      </w:r>
      <w:r w:rsidR="001B2E88">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Нормы разработаны с учетом </w:t>
      </w:r>
      <w:hyperlink r:id="rId105" w:history="1">
        <w:r w:rsidRPr="0063045C">
          <w:rPr>
            <w:rFonts w:ascii="Times New Roman" w:eastAsia="Times New Roman" w:hAnsi="Times New Roman" w:cs="Times New Roman"/>
            <w:sz w:val="28"/>
            <w:szCs w:val="28"/>
            <w:bdr w:val="none" w:sz="0" w:space="0" w:color="auto" w:frame="1"/>
            <w:lang w:eastAsia="ru-RU"/>
          </w:rPr>
          <w:t>Норм</w:t>
        </w:r>
      </w:hyperlink>
      <w:r w:rsidRPr="0063045C">
        <w:rPr>
          <w:rFonts w:ascii="Times New Roman" w:eastAsia="Times New Roman" w:hAnsi="Times New Roman" w:cs="Times New Roman"/>
          <w:sz w:val="28"/>
          <w:szCs w:val="28"/>
          <w:bdr w:val="none" w:sz="0" w:space="0" w:color="auto" w:frame="1"/>
          <w:lang w:eastAsia="ru-RU"/>
        </w:rPr>
        <w:t> расхода топлив и смазочных материалов на автомобильном транспорте, утвержденных </w:t>
      </w:r>
      <w:hyperlink r:id="rId106" w:history="1">
        <w:r w:rsidRPr="0063045C">
          <w:rPr>
            <w:rFonts w:ascii="Times New Roman" w:eastAsia="Times New Roman" w:hAnsi="Times New Roman" w:cs="Times New Roman"/>
            <w:sz w:val="28"/>
            <w:szCs w:val="28"/>
            <w:bdr w:val="none" w:sz="0" w:space="0" w:color="auto" w:frame="1"/>
            <w:lang w:eastAsia="ru-RU"/>
          </w:rPr>
          <w:t>распоряжением</w:t>
        </w:r>
      </w:hyperlink>
      <w:r w:rsidRPr="0063045C">
        <w:rPr>
          <w:rFonts w:ascii="Times New Roman" w:eastAsia="Times New Roman" w:hAnsi="Times New Roman" w:cs="Times New Roman"/>
          <w:sz w:val="28"/>
          <w:szCs w:val="28"/>
          <w:bdr w:val="none" w:sz="0" w:space="0" w:color="auto" w:frame="1"/>
          <w:lang w:eastAsia="ru-RU"/>
        </w:rPr>
        <w:t> Минтранса России от 14.03.2008 N АМ-23р;</w:t>
      </w:r>
    </w:p>
    <w:p w14:paraId="2576191B" w14:textId="6E056CE8"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Стоимость фактически израсходованных объемов ГСМ отражается в учете по кредиту счета 105 00 «Материальные запасы» на основании путевых листов, но не выше норм, установленных распоряжением Администрации </w:t>
      </w:r>
      <w:r w:rsidR="004F1D1A"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3EADF0E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Для учета и контроля работы транспортных средств и водителей применяются путевые листы, содержащие обязательные реквизиты, утвержденные приказом Минтранса России от 11.09.2020 N 368, по форме утвержденной постановлением Госкомстата России от 28.11.1997 №78.</w:t>
      </w:r>
    </w:p>
    <w:p w14:paraId="31FFD4C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14:paraId="3E93216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107" w:history="1">
        <w:r w:rsidRPr="0063045C">
          <w:rPr>
            <w:rFonts w:ascii="Times New Roman" w:eastAsia="Times New Roman" w:hAnsi="Times New Roman" w:cs="Times New Roman"/>
            <w:sz w:val="28"/>
            <w:szCs w:val="28"/>
            <w:bdr w:val="none" w:sz="0" w:space="0" w:color="auto" w:frame="1"/>
            <w:lang w:eastAsia="ru-RU"/>
          </w:rPr>
          <w:t>п. 112</w:t>
        </w:r>
      </w:hyperlink>
      <w:r w:rsidRPr="0063045C">
        <w:rPr>
          <w:rFonts w:ascii="Times New Roman" w:eastAsia="Times New Roman" w:hAnsi="Times New Roman" w:cs="Times New Roman"/>
          <w:sz w:val="28"/>
          <w:szCs w:val="28"/>
          <w:bdr w:val="none" w:sz="0" w:space="0" w:color="auto" w:frame="1"/>
          <w:lang w:eastAsia="ru-RU"/>
        </w:rPr>
        <w:t> Инструкции N 157н, </w:t>
      </w:r>
      <w:hyperlink r:id="rId108" w:history="1">
        <w:r w:rsidRPr="0063045C">
          <w:rPr>
            <w:rFonts w:ascii="Times New Roman" w:eastAsia="Times New Roman" w:hAnsi="Times New Roman" w:cs="Times New Roman"/>
            <w:sz w:val="28"/>
            <w:szCs w:val="28"/>
            <w:bdr w:val="none" w:sz="0" w:space="0" w:color="auto" w:frame="1"/>
            <w:lang w:eastAsia="ru-RU"/>
          </w:rPr>
          <w:t>пп. 2.5 п. 2</w:t>
        </w:r>
      </w:hyperlink>
      <w:r w:rsidRPr="0063045C">
        <w:rPr>
          <w:rFonts w:ascii="Times New Roman" w:eastAsia="Times New Roman" w:hAnsi="Times New Roman" w:cs="Times New Roman"/>
          <w:sz w:val="28"/>
          <w:szCs w:val="28"/>
          <w:bdr w:val="none" w:sz="0" w:space="0" w:color="auto" w:frame="1"/>
          <w:lang w:eastAsia="ru-RU"/>
        </w:rPr>
        <w:t> приложения 2 к приказу Минтранса России от 15.01.2014 N 7)</w:t>
      </w:r>
    </w:p>
    <w:p w14:paraId="2D76167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4.5. Учет непроизведенных активов.</w:t>
      </w:r>
    </w:p>
    <w:p w14:paraId="26495C4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Учет непроизведенных активов осуществляется в соответствии с  утвержденным приказом Минфина РФ №34н от 28.02.2018г. федеральным стандартом «Непроизведенные активы».</w:t>
      </w:r>
    </w:p>
    <w:p w14:paraId="6764EED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Земельные участки, на которые собственность учреждения зарегистрирована, учитываются на счете 0 103 11 (Земля – недвижимое имущество учреждения). Земельные участки, по которым собственность не разграничена, вовлекаемые в хозяйственный оборот, учитываются на счете    0 103 13 (Прочие непроизведенные активы – недвижимое имущество учреждения).</w:t>
      </w:r>
    </w:p>
    <w:p w14:paraId="262BCE6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Объект непроизведенных активов принимается к бухгалтерскому учету с момента признания его по первоначальной стоимости. Первоначальная стоимость объекта, впервые вовлекаемого в хозяйственный оборот, является его справедливая стоимость на эту дату.</w:t>
      </w:r>
    </w:p>
    <w:p w14:paraId="7999270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Первоначальная стоимость непроизведенных активов (за исключением земельных участков) определяется в сумме фактически произведенных расходов (цена плюс любые фактические затраты на приобретение объекта). Затраты, понесенные при использовании, обслуживании объекта непроизведенных активов, отражаются в составе расходов текущего периода.</w:t>
      </w:r>
    </w:p>
    <w:p w14:paraId="037AC51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Первоначальная стоимость земельных участков, впервые вовлекаемых в хозяйственный оборот, является:</w:t>
      </w:r>
    </w:p>
    <w:p w14:paraId="17E8720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кадастровая стоимость, если объект внесен в государственный кадастр недвижимости;</w:t>
      </w:r>
    </w:p>
    <w:p w14:paraId="4B6A57F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условная оценка, если объект не внесен в государственный кадастр недвижимости.</w:t>
      </w:r>
    </w:p>
    <w:p w14:paraId="49BE9DF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Ежегодно производится переоценка стоимости объектов непроизведенных активов. Переоценка земельных участков производится до справедливой стоимости, в качестве которой используется кадастровая стоимость. Сумма переоценки относится на финансовый результат в качестве доходов или расходов текущего периода.</w:t>
      </w:r>
    </w:p>
    <w:p w14:paraId="30BFD04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Финансовый результат, сформированный при первом применении стандарта «Непроизведенные активы», от пересмотра балансовой стоимости объектов, относящихся к группе «Земля» (земельные участки), до кадастровой стоимости отражаются в качестве корректировки показателя финансового результата прошлых отчетных периодов на начало отчетного периода.</w:t>
      </w:r>
    </w:p>
    <w:p w14:paraId="49A5CD5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Объекты непроизведенных активов не амортизируются.</w:t>
      </w:r>
    </w:p>
    <w:p w14:paraId="78C3807B" w14:textId="77777777" w:rsidR="00C01F76" w:rsidRPr="0063045C" w:rsidRDefault="00C01F76" w:rsidP="00227340">
      <w:pPr>
        <w:spacing w:after="0" w:line="240" w:lineRule="auto"/>
        <w:jc w:val="both"/>
        <w:textAlignment w:val="baseline"/>
        <w:outlineLvl w:val="0"/>
        <w:rPr>
          <w:rFonts w:ascii="Arial" w:eastAsia="Times New Roman" w:hAnsi="Arial" w:cs="Arial"/>
          <w:kern w:val="36"/>
          <w:sz w:val="42"/>
          <w:szCs w:val="42"/>
          <w:lang w:eastAsia="ru-RU"/>
        </w:rPr>
      </w:pPr>
      <w:r w:rsidRPr="0063045C">
        <w:rPr>
          <w:rFonts w:ascii="Times New Roman" w:eastAsia="Times New Roman" w:hAnsi="Times New Roman" w:cs="Times New Roman"/>
          <w:kern w:val="36"/>
          <w:sz w:val="28"/>
          <w:szCs w:val="28"/>
          <w:bdr w:val="none" w:sz="0" w:space="0" w:color="auto" w:frame="1"/>
          <w:lang w:eastAsia="ru-RU"/>
        </w:rPr>
        <w:t>4.6. Учет денежных средств.</w:t>
      </w:r>
    </w:p>
    <w:p w14:paraId="7F24F4E0" w14:textId="4EE9B69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4.6.1. Операции с денежными средствами осуществляются с использованием лицевых счетов в УФК по </w:t>
      </w:r>
      <w:r w:rsidR="002025E6" w:rsidRPr="0063045C">
        <w:rPr>
          <w:rFonts w:ascii="Times New Roman" w:eastAsia="Times New Roman" w:hAnsi="Times New Roman" w:cs="Times New Roman"/>
          <w:sz w:val="28"/>
          <w:szCs w:val="28"/>
          <w:bdr w:val="none" w:sz="0" w:space="0" w:color="auto" w:frame="1"/>
          <w:lang w:eastAsia="ru-RU"/>
        </w:rPr>
        <w:t>Волгоградской</w:t>
      </w:r>
      <w:r w:rsidRPr="0063045C">
        <w:rPr>
          <w:rFonts w:ascii="Times New Roman" w:eastAsia="Times New Roman" w:hAnsi="Times New Roman" w:cs="Times New Roman"/>
          <w:sz w:val="28"/>
          <w:szCs w:val="28"/>
          <w:bdr w:val="none" w:sz="0" w:space="0" w:color="auto" w:frame="1"/>
          <w:lang w:eastAsia="ru-RU"/>
        </w:rPr>
        <w:t xml:space="preserve"> области.</w:t>
      </w:r>
    </w:p>
    <w:p w14:paraId="47D341D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4.6.2.  В учреждении нет движения наличных денежных средств, поэтому не ведется Кассовая книга (ф. 0504514) и Журнал приходных и расходных кассовых документов (ф. 0310003), а также не проводится инвентаризации кассы.</w:t>
      </w:r>
    </w:p>
    <w:p w14:paraId="0E92AB4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4.6.3. Учет бюджетных и денежных обязательств ведется согласно порядку, приведенном в приложении 13 к настоящему распоряжению.</w:t>
      </w:r>
    </w:p>
    <w:p w14:paraId="2BC2980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4.7. Учет расчетов, включая расчеты по платежам в бюджет.</w:t>
      </w:r>
    </w:p>
    <w:p w14:paraId="634EB2A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учреждения по платежам в бюджет, с персоналом, поставщиками и подрядчиками, покупателями и заказчиками, а также                  с подотчетными лицами отражаются в его бюджетном учете в соответствии       с требованиями Инструкции № 162н.</w:t>
      </w:r>
    </w:p>
    <w:p w14:paraId="5D27E13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Взносы в государственные социальные фонды начисляются и учитываются обособленно, и уплачиваются в соответствующие внебюджетные фонды. </w:t>
      </w:r>
    </w:p>
    <w:p w14:paraId="5DF8F30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Исчисление налогов и сборов в учреждении осуществляется                         в соответствии с Налоговым Кодексом РФ и иными нормативными актами законодательства о налогах и сборах.</w:t>
      </w:r>
    </w:p>
    <w:p w14:paraId="3290DFF0" w14:textId="77777777" w:rsidR="00C01F76" w:rsidRPr="0063045C" w:rsidRDefault="00C01F76" w:rsidP="00227340">
      <w:pPr>
        <w:spacing w:after="0" w:line="240" w:lineRule="auto"/>
        <w:jc w:val="both"/>
        <w:textAlignment w:val="baseline"/>
        <w:outlineLvl w:val="0"/>
        <w:rPr>
          <w:rFonts w:ascii="Arial" w:eastAsia="Times New Roman" w:hAnsi="Arial" w:cs="Arial"/>
          <w:kern w:val="36"/>
          <w:sz w:val="42"/>
          <w:szCs w:val="42"/>
          <w:lang w:eastAsia="ru-RU"/>
        </w:rPr>
      </w:pPr>
      <w:r w:rsidRPr="0063045C">
        <w:rPr>
          <w:rFonts w:ascii="Times New Roman" w:eastAsia="Times New Roman" w:hAnsi="Times New Roman" w:cs="Times New Roman"/>
          <w:kern w:val="36"/>
          <w:sz w:val="28"/>
          <w:szCs w:val="28"/>
          <w:bdr w:val="none" w:sz="0" w:space="0" w:color="auto" w:frame="1"/>
          <w:lang w:eastAsia="ru-RU"/>
        </w:rPr>
        <w:t>           4.7.1. Учет расчетов с подотчетными лицами.</w:t>
      </w:r>
    </w:p>
    <w:p w14:paraId="7AEBC61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Операции по выдаче и использованию подотчетных сумм в бюджетном учете отражаются в соответствии с  Инструкцией № 162н.</w:t>
      </w:r>
    </w:p>
    <w:p w14:paraId="421B3A45" w14:textId="1D525C6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качестве подотчетных лиц, имеющих право получать наличные денежные средства, утверждаются: Главой Администрации </w:t>
      </w:r>
      <w:r w:rsidR="002025E6"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299741B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Перерасход подотчетных сумм по оформленным и принятым авансовым отчетам погашается только выдачей подотчетных сумм.</w:t>
      </w:r>
    </w:p>
    <w:p w14:paraId="2AC0920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14:paraId="38AEBEC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авансового отчета не может быть ранее самой поздней даты, указанной в прилагаемых к отчету документах о произведенных расходах.</w:t>
      </w:r>
    </w:p>
    <w:p w14:paraId="22D9C6E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Нумерация авансовых отчетов  сквозная по всем источникам финансового обеспечения;</w:t>
      </w:r>
    </w:p>
    <w:p w14:paraId="17AFD03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14:paraId="4ED317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14:paraId="13310E6F" w14:textId="77777777" w:rsidR="00C01F76" w:rsidRPr="0063045C" w:rsidRDefault="00C01F76" w:rsidP="00227340">
      <w:pPr>
        <w:spacing w:after="0" w:line="240" w:lineRule="auto"/>
        <w:jc w:val="both"/>
        <w:textAlignment w:val="baseline"/>
        <w:outlineLvl w:val="0"/>
        <w:rPr>
          <w:rFonts w:ascii="Arial" w:eastAsia="Times New Roman" w:hAnsi="Arial" w:cs="Arial"/>
          <w:kern w:val="36"/>
          <w:sz w:val="42"/>
          <w:szCs w:val="42"/>
          <w:lang w:eastAsia="ru-RU"/>
        </w:rPr>
      </w:pPr>
      <w:r w:rsidRPr="0063045C">
        <w:rPr>
          <w:rFonts w:ascii="Times New Roman" w:eastAsia="Times New Roman" w:hAnsi="Times New Roman" w:cs="Times New Roman"/>
          <w:kern w:val="36"/>
          <w:sz w:val="28"/>
          <w:szCs w:val="28"/>
          <w:bdr w:val="none" w:sz="0" w:space="0" w:color="auto" w:frame="1"/>
          <w:lang w:eastAsia="ru-RU"/>
        </w:rPr>
        <w:t>4.7.2. Учет расчетов с различными дебиторами и кредиторами.</w:t>
      </w:r>
    </w:p>
    <w:p w14:paraId="5C0373A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0 302 00 000 «Расчеты по принятым обязательствам».</w:t>
      </w:r>
    </w:p>
    <w:p w14:paraId="0B793B9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w:t>
      </w:r>
    </w:p>
    <w:p w14:paraId="44EEF85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14:paraId="1EBA63E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0 205 00 000 (0 302 00 000).</w:t>
      </w:r>
    </w:p>
    <w:p w14:paraId="6F9721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14:paraId="13F8BEF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Поступление денежных средств или возмещение ущерба в натуральной форме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48C2EF8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w:t>
      </w:r>
      <w:r w:rsidRPr="0063045C">
        <w:rPr>
          <w:rFonts w:ascii="Times New Roman" w:eastAsia="Times New Roman" w:hAnsi="Times New Roman" w:cs="Times New Roman"/>
          <w:sz w:val="28"/>
          <w:szCs w:val="28"/>
          <w:bdr w:val="none" w:sz="0" w:space="0" w:color="auto" w:frame="1"/>
          <w:lang w:eastAsia="ru-RU"/>
        </w:rPr>
        <w:lastRenderedPageBreak/>
        <w:t>указанных расходов согласно действующему порядку применения кодов классификации расходов бюджетов.</w:t>
      </w:r>
    </w:p>
    <w:p w14:paraId="68CC330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Операции по авансированию поставщиков (активный счет 020600 «Расчеты по выданным авансам») и окончательным расчетам с ними (пассивный счет 30200 «Расчеты по принятым обязательствам») подлежат отражению на разных счетах бюджетного учета, в соответствии с требованиями Инструкции №162н об отражении произведенных в процессе расчетов с поставщиками и подрядчиками переплат в виде выданных им авансов.</w:t>
      </w:r>
    </w:p>
    <w:p w14:paraId="7CCDDDF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4.8. Порядок учета на забалансовых счетах.</w:t>
      </w:r>
    </w:p>
    <w:p w14:paraId="00C951C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4.8.1. Учет на забалансовых счетах осуществляется в соответствии с требованиями </w:t>
      </w:r>
      <w:hyperlink r:id="rId109" w:history="1">
        <w:r w:rsidRPr="0063045C">
          <w:rPr>
            <w:rFonts w:ascii="Times New Roman" w:eastAsia="Times New Roman" w:hAnsi="Times New Roman" w:cs="Times New Roman"/>
            <w:sz w:val="28"/>
            <w:szCs w:val="28"/>
            <w:bdr w:val="none" w:sz="0" w:space="0" w:color="auto" w:frame="1"/>
            <w:lang w:eastAsia="ru-RU"/>
          </w:rPr>
          <w:t>п.п. 332</w:t>
        </w:r>
      </w:hyperlink>
      <w:r w:rsidRPr="0063045C">
        <w:rPr>
          <w:rFonts w:ascii="Times New Roman" w:eastAsia="Times New Roman" w:hAnsi="Times New Roman" w:cs="Times New Roman"/>
          <w:sz w:val="28"/>
          <w:szCs w:val="28"/>
          <w:bdr w:val="none" w:sz="0" w:space="0" w:color="auto" w:frame="1"/>
          <w:lang w:eastAsia="ru-RU"/>
        </w:rPr>
        <w:t> - </w:t>
      </w:r>
      <w:hyperlink r:id="rId110" w:history="1">
        <w:r w:rsidRPr="0063045C">
          <w:rPr>
            <w:rFonts w:ascii="Times New Roman" w:eastAsia="Times New Roman" w:hAnsi="Times New Roman" w:cs="Times New Roman"/>
            <w:sz w:val="28"/>
            <w:szCs w:val="28"/>
            <w:bdr w:val="none" w:sz="0" w:space="0" w:color="auto" w:frame="1"/>
            <w:lang w:eastAsia="ru-RU"/>
          </w:rPr>
          <w:t>394</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4654161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Для раскрытия сведений о деятельности учреждения в бюджетной отчетности, а также в целях обеспечения управленческого учета применяются забалансовые счета согласно соответствующему разделу Рабочего плана счетов.</w:t>
      </w:r>
    </w:p>
    <w:p w14:paraId="22E04A6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Имущество, учитываемое на забалансовых счетах, отражается:  </w:t>
      </w:r>
    </w:p>
    <w:p w14:paraId="1193DCE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 остаточной стоимости объекта учета;</w:t>
      </w:r>
    </w:p>
    <w:p w14:paraId="708EC20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 условной оценке 1 объект, 1 рубль - при нулевой остаточной стоимости или при отсутствии стоимостных оценок</w:t>
      </w:r>
    </w:p>
    <w:p w14:paraId="2FB5F87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4.8.2.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111" w:history="1">
        <w:r w:rsidRPr="0063045C">
          <w:rPr>
            <w:rFonts w:ascii="Times New Roman" w:eastAsia="Times New Roman" w:hAnsi="Times New Roman" w:cs="Times New Roman"/>
            <w:sz w:val="28"/>
            <w:szCs w:val="28"/>
            <w:bdr w:val="none" w:sz="0" w:space="0" w:color="auto" w:frame="1"/>
            <w:lang w:eastAsia="ru-RU"/>
          </w:rPr>
          <w:t>01</w:t>
        </w:r>
      </w:hyperlink>
      <w:r w:rsidRPr="0063045C">
        <w:rPr>
          <w:rFonts w:ascii="Times New Roman" w:eastAsia="Times New Roman" w:hAnsi="Times New Roman" w:cs="Times New Roman"/>
          <w:sz w:val="28"/>
          <w:szCs w:val="28"/>
          <w:bdr w:val="none" w:sz="0" w:space="0" w:color="auto" w:frame="1"/>
          <w:lang w:eastAsia="ru-RU"/>
        </w:rPr>
        <w:t> «Имущество, полученное в пользование».</w:t>
      </w:r>
    </w:p>
    <w:p w14:paraId="730974A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4.8.3. Материальные ценности, приобретаемые в целях вручения (награждения), дарения, в том числе ценные подарки, сувениры учитываются на счете </w:t>
      </w:r>
      <w:hyperlink r:id="rId112" w:history="1">
        <w:r w:rsidRPr="0063045C">
          <w:rPr>
            <w:rFonts w:ascii="Times New Roman" w:eastAsia="Times New Roman" w:hAnsi="Times New Roman" w:cs="Times New Roman"/>
            <w:sz w:val="28"/>
            <w:szCs w:val="28"/>
            <w:bdr w:val="none" w:sz="0" w:space="0" w:color="auto" w:frame="1"/>
            <w:lang w:eastAsia="ru-RU"/>
          </w:rPr>
          <w:t>07</w:t>
        </w:r>
      </w:hyperlink>
      <w:r w:rsidRPr="0063045C">
        <w:rPr>
          <w:rFonts w:ascii="Times New Roman" w:eastAsia="Times New Roman" w:hAnsi="Times New Roman" w:cs="Times New Roman"/>
          <w:sz w:val="28"/>
          <w:szCs w:val="28"/>
          <w:bdr w:val="none" w:sz="0" w:space="0" w:color="auto" w:frame="1"/>
          <w:lang w:eastAsia="ru-RU"/>
        </w:rPr>
        <w:t> «Награды, призы, кубки и ценные подарки, сувениры» до момента вручения по стоимости приобретения.</w:t>
      </w:r>
    </w:p>
    <w:p w14:paraId="4CCCDD7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(Основание: </w:t>
      </w:r>
      <w:hyperlink r:id="rId113" w:history="1">
        <w:r w:rsidRPr="0063045C">
          <w:rPr>
            <w:rFonts w:ascii="Times New Roman" w:eastAsia="Times New Roman" w:hAnsi="Times New Roman" w:cs="Times New Roman"/>
            <w:sz w:val="28"/>
            <w:szCs w:val="28"/>
            <w:bdr w:val="none" w:sz="0" w:space="0" w:color="auto" w:frame="1"/>
            <w:lang w:eastAsia="ru-RU"/>
          </w:rPr>
          <w:t>п. 345</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6A59246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4.8.4. К забалансовому счету 21 «Основные средства  стоимостью до 10 000 рублей включительно в эксплуатации» по мере постановки на учет жилых и нежилых помещений, сооружений добавляются соответствующие субсчета для учета указанных объектов. </w:t>
      </w:r>
    </w:p>
    <w:p w14:paraId="78D74FA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25 «Имущество, переданное в возмездное пользование (аренду)», предназначен для учета имущества, переданного учреждением в возмездное пользование (по договору аренды).</w:t>
      </w:r>
    </w:p>
    <w:p w14:paraId="77177C4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26 «Имущество, переданное в безвозмездное пользование», предназначен для учета имущества, переданного учреждением в безвозмездное пользование, в целях обеспечения надлежащего контроля за его сохранностью, целевым использованием и движением.</w:t>
      </w:r>
    </w:p>
    <w:p w14:paraId="5B079C1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114" w:history="1">
        <w:r w:rsidRPr="0063045C">
          <w:rPr>
            <w:rFonts w:ascii="Times New Roman" w:eastAsia="Times New Roman" w:hAnsi="Times New Roman" w:cs="Times New Roman"/>
            <w:sz w:val="28"/>
            <w:szCs w:val="28"/>
            <w:bdr w:val="none" w:sz="0" w:space="0" w:color="auto" w:frame="1"/>
            <w:lang w:eastAsia="ru-RU"/>
          </w:rPr>
          <w:t>п. п. 381</w:t>
        </w:r>
      </w:hyperlink>
      <w:r w:rsidRPr="0063045C">
        <w:rPr>
          <w:rFonts w:ascii="Times New Roman" w:eastAsia="Times New Roman" w:hAnsi="Times New Roman" w:cs="Times New Roman"/>
          <w:sz w:val="28"/>
          <w:szCs w:val="28"/>
          <w:bdr w:val="none" w:sz="0" w:space="0" w:color="auto" w:frame="1"/>
          <w:lang w:eastAsia="ru-RU"/>
        </w:rPr>
        <w:t>, </w:t>
      </w:r>
      <w:hyperlink r:id="rId115" w:history="1">
        <w:r w:rsidRPr="0063045C">
          <w:rPr>
            <w:rFonts w:ascii="Times New Roman" w:eastAsia="Times New Roman" w:hAnsi="Times New Roman" w:cs="Times New Roman"/>
            <w:sz w:val="28"/>
            <w:szCs w:val="28"/>
            <w:bdr w:val="none" w:sz="0" w:space="0" w:color="auto" w:frame="1"/>
            <w:lang w:eastAsia="ru-RU"/>
          </w:rPr>
          <w:t>383</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4DFAFDC9" w14:textId="77777777" w:rsidR="00C01F76" w:rsidRPr="0063045C" w:rsidRDefault="00C01F76" w:rsidP="00227340">
      <w:pPr>
        <w:spacing w:after="0" w:line="240" w:lineRule="auto"/>
        <w:jc w:val="both"/>
        <w:textAlignment w:val="baseline"/>
        <w:outlineLvl w:val="0"/>
        <w:rPr>
          <w:rFonts w:ascii="Arial" w:eastAsia="Times New Roman" w:hAnsi="Arial" w:cs="Arial"/>
          <w:kern w:val="36"/>
          <w:sz w:val="42"/>
          <w:szCs w:val="42"/>
          <w:lang w:eastAsia="ru-RU"/>
        </w:rPr>
      </w:pPr>
      <w:r w:rsidRPr="0063045C">
        <w:rPr>
          <w:rFonts w:ascii="Times New Roman" w:eastAsia="Times New Roman" w:hAnsi="Times New Roman" w:cs="Times New Roman"/>
          <w:kern w:val="36"/>
          <w:sz w:val="28"/>
          <w:szCs w:val="28"/>
          <w:bdr w:val="none" w:sz="0" w:space="0" w:color="auto" w:frame="1"/>
          <w:lang w:eastAsia="ru-RU"/>
        </w:rPr>
        <w:t>4.9. Учет доходов и расходов.</w:t>
      </w:r>
    </w:p>
    <w:p w14:paraId="30E6D80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4.9.1. Формирование раздельного учета по видам доходов (расходов) на счетах финансового результата текущего финансового года осуществляется  путем формирования показателей по различным аналитическим счетам бухгалтерского учета, предусмотренным Рабочим планом счетов.</w:t>
      </w:r>
    </w:p>
    <w:p w14:paraId="22FAF78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(Основание: </w:t>
      </w:r>
      <w:hyperlink r:id="rId116" w:history="1">
        <w:r w:rsidRPr="0063045C">
          <w:rPr>
            <w:rFonts w:ascii="Times New Roman" w:eastAsia="Times New Roman" w:hAnsi="Times New Roman" w:cs="Times New Roman"/>
            <w:sz w:val="28"/>
            <w:szCs w:val="28"/>
            <w:bdr w:val="none" w:sz="0" w:space="0" w:color="auto" w:frame="1"/>
            <w:lang w:eastAsia="ru-RU"/>
          </w:rPr>
          <w:t>п. 299</w:t>
        </w:r>
      </w:hyperlink>
      <w:r w:rsidRPr="0063045C">
        <w:rPr>
          <w:rFonts w:ascii="Times New Roman" w:eastAsia="Times New Roman" w:hAnsi="Times New Roman" w:cs="Times New Roman"/>
          <w:sz w:val="28"/>
          <w:szCs w:val="28"/>
          <w:bdr w:val="none" w:sz="0" w:space="0" w:color="auto" w:frame="1"/>
          <w:lang w:eastAsia="ru-RU"/>
        </w:rPr>
        <w:t> Инструкции N 157н)</w:t>
      </w:r>
    </w:p>
    <w:p w14:paraId="10F71EE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4.9.2. Доходы полученные (начисленные) в отчетном периоде, но относящиеся к будущим отчетным периодам, учитываются на счете 401 40 «Доходы будущих периодов» и признаются для целей бухгалтерского учета доходами текущего периода на счете 401 10 «Доходы текущего финансового года» по критериям признания доходов.</w:t>
      </w:r>
    </w:p>
    <w:p w14:paraId="736A7A5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Критерии признания доходов применяются отдельно к каждому факту хозяйственной жизни (операции, события) в результате которого возникает доход:</w:t>
      </w:r>
    </w:p>
    <w:p w14:paraId="56E401F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доходы от государственных пошлин признаются в бухгалтерском учете по факту получения информации о возникновении обязанности по уплате государственных пошлин;</w:t>
      </w:r>
    </w:p>
    <w:p w14:paraId="042C60F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доходы от безвозмездных поступлений от бюджетов признаются в бухгалтерском учете по поступлениям от бюджетов бюджетной системы Российской Федерации;</w:t>
      </w:r>
    </w:p>
    <w:p w14:paraId="358F827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w:t>
      </w:r>
    </w:p>
    <w:p w14:paraId="5D8E1B8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доходы в виде чистой прибыли государственных и муниципальных унитарных предприятий, оставшиеся после уплаты налогов и иных обязательных платежей признаются в бухгалтерском учете на дату утверждения решения о распределении указанных доходов в оценке, предусмотренной указанным решением;</w:t>
      </w:r>
    </w:p>
    <w:p w14:paraId="2FC2D84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доходы по арендным платежам признаются равномерно (ежемесячно) на протяжении срока пользования объектом.</w:t>
      </w:r>
    </w:p>
    <w:p w14:paraId="60EF9AD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4.9.3. В составе расходов будущих периодов по дебиту счета 401 50 «Расходы будущих периодов» отражаются расходы, начисленные учреждением в отчетном периоде, но относящихся к будущим отчетным периодам. Это расходы по долгосрочным договорам (срок действия которых превышает один год) или переходящим договорам (срок действия которых не превышает один год, но даты начала и окончания исполнения которых приходятся на разные отчетные периоды). Они подлежат отнесению на финансовый результат текущего финансового года (по кредиту счета) в порядке, устанавливаемом учреждением в течение периода, к которому они относятся.</w:t>
      </w:r>
    </w:p>
    <w:p w14:paraId="6313364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Расходы будущих периодов списываются на текущий результат постепенно:</w:t>
      </w:r>
    </w:p>
    <w:p w14:paraId="7315AF9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равномерно (ежемесячно) до истечения срока действия долгосрочного договора;</w:t>
      </w:r>
    </w:p>
    <w:p w14:paraId="21FDE20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неравномерно по мере выполнения работ (оказания услуг).</w:t>
      </w:r>
    </w:p>
    <w:p w14:paraId="23D462B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 того пока не наступит срок списания будущих расходов, учет вести обособленно – на счете 401.50 «Расходы будущих периодов». Сначала отразить на счете всю сумму таких затрат, затем ее постепенно списывать в текущий результат – на счет 401.20. Остатки расходов будущих периодов по счету 401.50 на финансовый результат прошлых лет не относить.</w:t>
      </w:r>
    </w:p>
    <w:p w14:paraId="25DC916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Формирование в бухгалтерском (бюджетном) учете информации о сформированных резервах предстоящих расходов в сумме отложенных обязательств, отражаются на счете 401.60 «Резервы предстоящих расходов».</w:t>
      </w:r>
    </w:p>
    <w:p w14:paraId="19C1E9D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Формирование резервов на оплату отпусков, включая платежи               на выплаты по оплате труда (отложенных обязательств по оплате отпусков), отражается по кредиту счета 401.60 «Резервы предстоящих расходов» и дебету соответствующих счетов аналитического учета счетов 401.20 «Расходы текущего финансового года».</w:t>
      </w:r>
    </w:p>
    <w:p w14:paraId="3F35A2E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Операции по использованию резервов отражаются следующими бухгалтерскими записями:</w:t>
      </w:r>
    </w:p>
    <w:p w14:paraId="07B6FC5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начисление расходов, на которые был ранее образован резерв, отражается по дебету счета 401.60 «Резервы предстоящих расходов» и кредиту соответствующих счетов аналитического учета счета 302.00 «Расчеты по принятым обязательствам», 303.00 «Расчеты по платежам               в бюджеты».</w:t>
      </w:r>
    </w:p>
    <w:p w14:paraId="11FB649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начисление расходов сверх суммы резерва, отражается по дебету счета 401.20 «Расходы текущего финансового года» и кредиту соответствующих счетов аналитического учета счета 302.00 «Расчеты по принятым обязательствам», 303.00 «Расчеты по платежам в бюджеты».</w:t>
      </w:r>
    </w:p>
    <w:p w14:paraId="744E6CD6" w14:textId="39BE49C8"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4.9.4.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14:paraId="7FB23D3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00FDB8AF" w14:textId="1C88876F"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w:t>
      </w:r>
      <w:r w:rsidR="002025E6" w:rsidRPr="0063045C">
        <w:rPr>
          <w:rFonts w:ascii="Times New Roman" w:eastAsia="Times New Roman" w:hAnsi="Times New Roman" w:cs="Times New Roman"/>
          <w:sz w:val="28"/>
          <w:szCs w:val="28"/>
          <w:bdr w:val="none" w:sz="0" w:space="0" w:color="auto" w:frame="1"/>
          <w:lang w:eastAsia="ru-RU"/>
        </w:rPr>
        <w:t>0</w:t>
      </w:r>
      <w:r w:rsidRPr="0063045C">
        <w:rPr>
          <w:rFonts w:ascii="Times New Roman" w:eastAsia="Times New Roman" w:hAnsi="Times New Roman" w:cs="Times New Roman"/>
          <w:sz w:val="28"/>
          <w:szCs w:val="28"/>
          <w:bdr w:val="none" w:sz="0" w:space="0" w:color="auto" w:frame="1"/>
          <w:lang w:eastAsia="ru-RU"/>
        </w:rPr>
        <w:t>. Дополнение распоряжения об учетной политике отдельными распоряжениями.</w:t>
      </w:r>
    </w:p>
    <w:p w14:paraId="20A2CFC4" w14:textId="699CE1CE"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Настоящая учетная политика является не исчерпывающей и при внесении в законодательные акты, регулирующие порядок ведения бухгалтерского учета, значительных изменений, может дополняться отдельными распоряжениями Администрации </w:t>
      </w:r>
      <w:r w:rsidR="002025E6"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о доведении внесенных изменений до финансовых и налоговых органов, которым предоставляется бухгалтерская отчетность учреждения.</w:t>
      </w:r>
    </w:p>
    <w:p w14:paraId="210962E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4.12. Заключение.</w:t>
      </w:r>
    </w:p>
    <w:p w14:paraId="00240EF4" w14:textId="4E50385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осуществлении учреждением хозяйственных операций, порядок отражения которых в бюджетном учёте в настоящее время не предусмотрен нормативными актами и распоряжением об учётной политике, оформляется и утверждается распоряжением  Администрации </w:t>
      </w:r>
      <w:r w:rsidR="002025E6" w:rsidRPr="0063045C">
        <w:rPr>
          <w:rFonts w:ascii="Times New Roman" w:eastAsia="Times New Roman" w:hAnsi="Times New Roman" w:cs="Times New Roman"/>
          <w:sz w:val="28"/>
          <w:szCs w:val="28"/>
          <w:bdr w:val="none" w:sz="0" w:space="0" w:color="auto" w:frame="1"/>
          <w:lang w:eastAsia="ru-RU"/>
        </w:rPr>
        <w:t xml:space="preserve"> 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025E460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Учреждение должно хранить учетную политику не менее пяти лет после года, в котором использовало ее в последний раз.</w:t>
      </w:r>
    </w:p>
    <w:p w14:paraId="75B0354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3F9732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3C3C3F0" w14:textId="77777777" w:rsidR="00C01F76" w:rsidRPr="0063045C" w:rsidRDefault="00C01F7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Приложение 2</w:t>
      </w:r>
    </w:p>
    <w:p w14:paraId="27A5EA0F" w14:textId="77777777" w:rsidR="00723244" w:rsidRDefault="00C01F76" w:rsidP="00723244">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xml:space="preserve">к распоряжению Администрации </w:t>
      </w:r>
    </w:p>
    <w:p w14:paraId="58409212" w14:textId="4A6F3736" w:rsidR="00C01F76" w:rsidRPr="0063045C" w:rsidRDefault="002025E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Клетского</w:t>
      </w:r>
      <w:r w:rsidR="00C01F76"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030AC1C" w14:textId="3D90248B" w:rsidR="00C01F76" w:rsidRPr="0063045C" w:rsidRDefault="00C01F7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r w:rsidR="001B2E88">
        <w:rPr>
          <w:rFonts w:ascii="Times New Roman" w:eastAsia="Times New Roman" w:hAnsi="Times New Roman" w:cs="Times New Roman"/>
          <w:sz w:val="28"/>
          <w:szCs w:val="28"/>
          <w:bdr w:val="none" w:sz="0" w:space="0" w:color="auto" w:frame="1"/>
          <w:lang w:eastAsia="ru-RU"/>
        </w:rPr>
        <w:t>14</w:t>
      </w:r>
      <w:r w:rsidRPr="0063045C">
        <w:rPr>
          <w:rFonts w:ascii="Times New Roman" w:eastAsia="Times New Roman" w:hAnsi="Times New Roman" w:cs="Times New Roman"/>
          <w:sz w:val="28"/>
          <w:szCs w:val="28"/>
          <w:bdr w:val="none" w:sz="0" w:space="0" w:color="auto" w:frame="1"/>
          <w:lang w:eastAsia="ru-RU"/>
        </w:rPr>
        <w:t xml:space="preserve">.12.2022 № </w:t>
      </w:r>
      <w:r w:rsidR="001B2E88">
        <w:rPr>
          <w:rFonts w:ascii="Times New Roman" w:eastAsia="Times New Roman" w:hAnsi="Times New Roman" w:cs="Times New Roman"/>
          <w:sz w:val="28"/>
          <w:szCs w:val="28"/>
          <w:bdr w:val="none" w:sz="0" w:space="0" w:color="auto" w:frame="1"/>
          <w:lang w:eastAsia="ru-RU"/>
        </w:rPr>
        <w:t>132-р</w:t>
      </w:r>
    </w:p>
    <w:p w14:paraId="2647736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E23305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Рабочий план счетов бухгалтерского учета</w:t>
      </w:r>
    </w:p>
    <w:p w14:paraId="4701CE4C" w14:textId="687DF90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xml:space="preserve">Администрации </w:t>
      </w:r>
      <w:r w:rsidR="002025E6" w:rsidRPr="0063045C">
        <w:rPr>
          <w:rFonts w:ascii="Times New Roman" w:eastAsia="Times New Roman" w:hAnsi="Times New Roman" w:cs="Times New Roman"/>
          <w:b/>
          <w:bCs/>
          <w:sz w:val="28"/>
          <w:szCs w:val="28"/>
          <w:bdr w:val="none" w:sz="0" w:space="0" w:color="auto" w:frame="1"/>
          <w:lang w:eastAsia="ru-RU"/>
        </w:rPr>
        <w:t>Клетского</w:t>
      </w:r>
      <w:r w:rsidRPr="0063045C">
        <w:rPr>
          <w:rFonts w:ascii="Times New Roman" w:eastAsia="Times New Roman" w:hAnsi="Times New Roman" w:cs="Times New Roman"/>
          <w:b/>
          <w:bCs/>
          <w:sz w:val="28"/>
          <w:szCs w:val="28"/>
          <w:bdr w:val="none" w:sz="0" w:space="0" w:color="auto" w:frame="1"/>
          <w:lang w:eastAsia="ru-RU"/>
        </w:rPr>
        <w:t xml:space="preserve"> сельского поселения</w:t>
      </w:r>
    </w:p>
    <w:p w14:paraId="2B5413E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dxa"/>
        <w:tblCellMar>
          <w:left w:w="0" w:type="dxa"/>
          <w:right w:w="0" w:type="dxa"/>
        </w:tblCellMar>
        <w:tblLook w:val="04A0" w:firstRow="1" w:lastRow="0" w:firstColumn="1" w:lastColumn="0" w:noHBand="0" w:noVBand="1"/>
      </w:tblPr>
      <w:tblGrid>
        <w:gridCol w:w="1043"/>
        <w:gridCol w:w="8312"/>
      </w:tblGrid>
      <w:tr w:rsidR="0063045C" w:rsidRPr="0063045C" w14:paraId="6B7080CC" w14:textId="77777777" w:rsidTr="00C01F76">
        <w:tc>
          <w:tcPr>
            <w:tcW w:w="1020" w:type="dxa"/>
            <w:tcBorders>
              <w:top w:val="nil"/>
              <w:left w:val="nil"/>
              <w:bottom w:val="nil"/>
              <w:right w:val="nil"/>
            </w:tcBorders>
            <w:vAlign w:val="bottom"/>
            <w:hideMark/>
          </w:tcPr>
          <w:p w14:paraId="538C33A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Номер</w:t>
            </w:r>
          </w:p>
          <w:p w14:paraId="44A7348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субсчета</w:t>
            </w:r>
          </w:p>
        </w:tc>
        <w:tc>
          <w:tcPr>
            <w:tcW w:w="9060" w:type="dxa"/>
            <w:tcBorders>
              <w:top w:val="nil"/>
              <w:left w:val="nil"/>
              <w:bottom w:val="nil"/>
              <w:right w:val="nil"/>
            </w:tcBorders>
            <w:vAlign w:val="bottom"/>
            <w:hideMark/>
          </w:tcPr>
          <w:p w14:paraId="5D96561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Наименование субсчета</w:t>
            </w:r>
          </w:p>
        </w:tc>
      </w:tr>
      <w:tr w:rsidR="0063045C" w:rsidRPr="0063045C" w14:paraId="40B45061" w14:textId="77777777" w:rsidTr="00C01F76">
        <w:tc>
          <w:tcPr>
            <w:tcW w:w="1020" w:type="dxa"/>
            <w:tcBorders>
              <w:top w:val="nil"/>
              <w:left w:val="nil"/>
              <w:bottom w:val="nil"/>
              <w:right w:val="nil"/>
            </w:tcBorders>
            <w:vAlign w:val="bottom"/>
            <w:hideMark/>
          </w:tcPr>
          <w:p w14:paraId="5609FBE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9060" w:type="dxa"/>
            <w:tcBorders>
              <w:top w:val="nil"/>
              <w:left w:val="nil"/>
              <w:bottom w:val="nil"/>
              <w:right w:val="nil"/>
            </w:tcBorders>
            <w:vAlign w:val="bottom"/>
            <w:hideMark/>
          </w:tcPr>
          <w:p w14:paraId="5811DF6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r>
      <w:tr w:rsidR="0063045C" w:rsidRPr="0063045C" w14:paraId="1D11840B" w14:textId="77777777" w:rsidTr="00C01F76">
        <w:tc>
          <w:tcPr>
            <w:tcW w:w="1020" w:type="dxa"/>
            <w:tcBorders>
              <w:top w:val="nil"/>
              <w:left w:val="nil"/>
              <w:bottom w:val="nil"/>
              <w:right w:val="nil"/>
            </w:tcBorders>
            <w:vAlign w:val="bottom"/>
            <w:hideMark/>
          </w:tcPr>
          <w:p w14:paraId="607C6A8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101.00</w:t>
            </w:r>
          </w:p>
        </w:tc>
        <w:tc>
          <w:tcPr>
            <w:tcW w:w="9060" w:type="dxa"/>
            <w:tcBorders>
              <w:top w:val="nil"/>
              <w:left w:val="nil"/>
              <w:bottom w:val="nil"/>
              <w:right w:val="nil"/>
            </w:tcBorders>
            <w:vAlign w:val="bottom"/>
            <w:hideMark/>
          </w:tcPr>
          <w:p w14:paraId="200FE6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Основные средства</w:t>
            </w:r>
          </w:p>
        </w:tc>
      </w:tr>
      <w:tr w:rsidR="0063045C" w:rsidRPr="0063045C" w14:paraId="23236330" w14:textId="77777777" w:rsidTr="00C01F76">
        <w:tc>
          <w:tcPr>
            <w:tcW w:w="1020" w:type="dxa"/>
            <w:tcBorders>
              <w:top w:val="nil"/>
              <w:left w:val="nil"/>
              <w:bottom w:val="nil"/>
              <w:right w:val="nil"/>
            </w:tcBorders>
            <w:vAlign w:val="bottom"/>
            <w:hideMark/>
          </w:tcPr>
          <w:p w14:paraId="440363E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101.10</w:t>
            </w:r>
          </w:p>
        </w:tc>
        <w:tc>
          <w:tcPr>
            <w:tcW w:w="9060" w:type="dxa"/>
            <w:tcBorders>
              <w:top w:val="nil"/>
              <w:left w:val="nil"/>
              <w:bottom w:val="nil"/>
              <w:right w:val="nil"/>
            </w:tcBorders>
            <w:vAlign w:val="bottom"/>
            <w:hideMark/>
          </w:tcPr>
          <w:p w14:paraId="511B65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Основные средства – недвижимое имущество учреждения</w:t>
            </w:r>
          </w:p>
        </w:tc>
      </w:tr>
      <w:tr w:rsidR="0063045C" w:rsidRPr="0063045C" w14:paraId="31FDAF0D" w14:textId="77777777" w:rsidTr="00C01F76">
        <w:tc>
          <w:tcPr>
            <w:tcW w:w="1020" w:type="dxa"/>
            <w:tcBorders>
              <w:top w:val="nil"/>
              <w:left w:val="nil"/>
              <w:bottom w:val="nil"/>
              <w:right w:val="nil"/>
            </w:tcBorders>
            <w:vAlign w:val="bottom"/>
            <w:hideMark/>
          </w:tcPr>
          <w:p w14:paraId="1FA0F39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101.11</w:t>
            </w:r>
          </w:p>
        </w:tc>
        <w:tc>
          <w:tcPr>
            <w:tcW w:w="9060" w:type="dxa"/>
            <w:tcBorders>
              <w:top w:val="nil"/>
              <w:left w:val="nil"/>
              <w:bottom w:val="nil"/>
              <w:right w:val="nil"/>
            </w:tcBorders>
            <w:vAlign w:val="bottom"/>
            <w:hideMark/>
          </w:tcPr>
          <w:p w14:paraId="7CADC8C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Жилые помещения – недвижимое имущество учреждения</w:t>
            </w:r>
          </w:p>
        </w:tc>
      </w:tr>
      <w:tr w:rsidR="0063045C" w:rsidRPr="0063045C" w14:paraId="765464F6" w14:textId="77777777" w:rsidTr="00C01F76">
        <w:tc>
          <w:tcPr>
            <w:tcW w:w="1020" w:type="dxa"/>
            <w:tcBorders>
              <w:top w:val="nil"/>
              <w:left w:val="nil"/>
              <w:bottom w:val="nil"/>
              <w:right w:val="nil"/>
            </w:tcBorders>
            <w:vAlign w:val="bottom"/>
            <w:hideMark/>
          </w:tcPr>
          <w:p w14:paraId="6C3157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101.12</w:t>
            </w:r>
          </w:p>
        </w:tc>
        <w:tc>
          <w:tcPr>
            <w:tcW w:w="9060" w:type="dxa"/>
            <w:tcBorders>
              <w:top w:val="nil"/>
              <w:left w:val="nil"/>
              <w:bottom w:val="nil"/>
              <w:right w:val="nil"/>
            </w:tcBorders>
            <w:vAlign w:val="bottom"/>
            <w:hideMark/>
          </w:tcPr>
          <w:p w14:paraId="3BEFB73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Нежилые помещения (здания и сооружения) – недвижимое имущество учреждения</w:t>
            </w:r>
          </w:p>
        </w:tc>
      </w:tr>
      <w:tr w:rsidR="0063045C" w:rsidRPr="0063045C" w14:paraId="31342D5A" w14:textId="77777777" w:rsidTr="00C01F76">
        <w:tc>
          <w:tcPr>
            <w:tcW w:w="1020" w:type="dxa"/>
            <w:tcBorders>
              <w:top w:val="nil"/>
              <w:left w:val="nil"/>
              <w:bottom w:val="nil"/>
              <w:right w:val="nil"/>
            </w:tcBorders>
            <w:vAlign w:val="bottom"/>
            <w:hideMark/>
          </w:tcPr>
          <w:p w14:paraId="1EB2231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101.30</w:t>
            </w:r>
          </w:p>
        </w:tc>
        <w:tc>
          <w:tcPr>
            <w:tcW w:w="9060" w:type="dxa"/>
            <w:tcBorders>
              <w:top w:val="nil"/>
              <w:left w:val="nil"/>
              <w:bottom w:val="nil"/>
              <w:right w:val="nil"/>
            </w:tcBorders>
            <w:vAlign w:val="bottom"/>
            <w:hideMark/>
          </w:tcPr>
          <w:p w14:paraId="32F9B8D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Основные средства – иное движимое имущество учреждения</w:t>
            </w:r>
          </w:p>
        </w:tc>
      </w:tr>
      <w:tr w:rsidR="0063045C" w:rsidRPr="0063045C" w14:paraId="60204EF6" w14:textId="77777777" w:rsidTr="00C01F76">
        <w:tc>
          <w:tcPr>
            <w:tcW w:w="1020" w:type="dxa"/>
            <w:tcBorders>
              <w:top w:val="nil"/>
              <w:left w:val="nil"/>
              <w:bottom w:val="nil"/>
              <w:right w:val="nil"/>
            </w:tcBorders>
            <w:vAlign w:val="bottom"/>
            <w:hideMark/>
          </w:tcPr>
          <w:p w14:paraId="39BCA01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101.32</w:t>
            </w:r>
          </w:p>
        </w:tc>
        <w:tc>
          <w:tcPr>
            <w:tcW w:w="9060" w:type="dxa"/>
            <w:tcBorders>
              <w:top w:val="nil"/>
              <w:left w:val="nil"/>
              <w:bottom w:val="nil"/>
              <w:right w:val="nil"/>
            </w:tcBorders>
            <w:vAlign w:val="bottom"/>
            <w:hideMark/>
          </w:tcPr>
          <w:p w14:paraId="1456C71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Нежилые помещения (здания и сооружения) – иное движимое имущество учреждения</w:t>
            </w:r>
          </w:p>
        </w:tc>
      </w:tr>
      <w:tr w:rsidR="0063045C" w:rsidRPr="0063045C" w14:paraId="37C73C1C" w14:textId="77777777" w:rsidTr="00C01F76">
        <w:tc>
          <w:tcPr>
            <w:tcW w:w="1020" w:type="dxa"/>
            <w:tcBorders>
              <w:top w:val="nil"/>
              <w:left w:val="nil"/>
              <w:bottom w:val="nil"/>
              <w:right w:val="nil"/>
            </w:tcBorders>
            <w:vAlign w:val="bottom"/>
            <w:hideMark/>
          </w:tcPr>
          <w:p w14:paraId="5282278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101.34</w:t>
            </w:r>
          </w:p>
        </w:tc>
        <w:tc>
          <w:tcPr>
            <w:tcW w:w="9060" w:type="dxa"/>
            <w:tcBorders>
              <w:top w:val="nil"/>
              <w:left w:val="nil"/>
              <w:bottom w:val="nil"/>
              <w:right w:val="nil"/>
            </w:tcBorders>
            <w:vAlign w:val="bottom"/>
            <w:hideMark/>
          </w:tcPr>
          <w:p w14:paraId="66326E8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Машины и оборудование – иное движимое имущество учреждения</w:t>
            </w:r>
          </w:p>
        </w:tc>
      </w:tr>
      <w:tr w:rsidR="0063045C" w:rsidRPr="0063045C" w14:paraId="74B0D761" w14:textId="77777777" w:rsidTr="00C01F76">
        <w:tc>
          <w:tcPr>
            <w:tcW w:w="1020" w:type="dxa"/>
            <w:tcBorders>
              <w:top w:val="nil"/>
              <w:left w:val="nil"/>
              <w:bottom w:val="nil"/>
              <w:right w:val="nil"/>
            </w:tcBorders>
            <w:vAlign w:val="bottom"/>
            <w:hideMark/>
          </w:tcPr>
          <w:p w14:paraId="7159DCC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101.35</w:t>
            </w:r>
          </w:p>
        </w:tc>
        <w:tc>
          <w:tcPr>
            <w:tcW w:w="9060" w:type="dxa"/>
            <w:tcBorders>
              <w:top w:val="nil"/>
              <w:left w:val="nil"/>
              <w:bottom w:val="nil"/>
              <w:right w:val="nil"/>
            </w:tcBorders>
            <w:vAlign w:val="bottom"/>
            <w:hideMark/>
          </w:tcPr>
          <w:p w14:paraId="1F78B47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Транспортные средства – иное движимое имущество учреждения</w:t>
            </w:r>
          </w:p>
        </w:tc>
      </w:tr>
      <w:tr w:rsidR="0063045C" w:rsidRPr="0063045C" w14:paraId="7D643DF0" w14:textId="77777777" w:rsidTr="00C01F76">
        <w:tc>
          <w:tcPr>
            <w:tcW w:w="1020" w:type="dxa"/>
            <w:tcBorders>
              <w:top w:val="nil"/>
              <w:left w:val="nil"/>
              <w:bottom w:val="nil"/>
              <w:right w:val="nil"/>
            </w:tcBorders>
            <w:vAlign w:val="bottom"/>
            <w:hideMark/>
          </w:tcPr>
          <w:p w14:paraId="3F43986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101.36</w:t>
            </w:r>
          </w:p>
        </w:tc>
        <w:tc>
          <w:tcPr>
            <w:tcW w:w="9060" w:type="dxa"/>
            <w:tcBorders>
              <w:top w:val="nil"/>
              <w:left w:val="nil"/>
              <w:bottom w:val="nil"/>
              <w:right w:val="nil"/>
            </w:tcBorders>
            <w:vAlign w:val="bottom"/>
            <w:hideMark/>
          </w:tcPr>
          <w:p w14:paraId="1F3989B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Инвентарь производственный и хозяйственный – иное движимое имущество учреждения</w:t>
            </w:r>
          </w:p>
        </w:tc>
      </w:tr>
      <w:tr w:rsidR="0063045C" w:rsidRPr="0063045C" w14:paraId="1680A84B" w14:textId="77777777" w:rsidTr="00C01F76">
        <w:tc>
          <w:tcPr>
            <w:tcW w:w="1020" w:type="dxa"/>
            <w:tcBorders>
              <w:top w:val="nil"/>
              <w:left w:val="nil"/>
              <w:bottom w:val="nil"/>
              <w:right w:val="nil"/>
            </w:tcBorders>
            <w:vAlign w:val="bottom"/>
            <w:hideMark/>
          </w:tcPr>
          <w:p w14:paraId="09A91CF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101.38</w:t>
            </w:r>
          </w:p>
        </w:tc>
        <w:tc>
          <w:tcPr>
            <w:tcW w:w="9060" w:type="dxa"/>
            <w:tcBorders>
              <w:top w:val="nil"/>
              <w:left w:val="nil"/>
              <w:bottom w:val="nil"/>
              <w:right w:val="nil"/>
            </w:tcBorders>
            <w:vAlign w:val="bottom"/>
            <w:hideMark/>
          </w:tcPr>
          <w:p w14:paraId="37C834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Прочие основные средства – иное движимое имущество учреждения</w:t>
            </w:r>
          </w:p>
        </w:tc>
      </w:tr>
      <w:tr w:rsidR="0063045C" w:rsidRPr="0063045C" w14:paraId="6EF13341" w14:textId="77777777" w:rsidTr="00C01F76">
        <w:tc>
          <w:tcPr>
            <w:tcW w:w="1020" w:type="dxa"/>
            <w:tcBorders>
              <w:top w:val="nil"/>
              <w:left w:val="nil"/>
              <w:bottom w:val="nil"/>
              <w:right w:val="nil"/>
            </w:tcBorders>
            <w:vAlign w:val="bottom"/>
            <w:hideMark/>
          </w:tcPr>
          <w:p w14:paraId="60C4FE1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102.00</w:t>
            </w:r>
          </w:p>
        </w:tc>
        <w:tc>
          <w:tcPr>
            <w:tcW w:w="9060" w:type="dxa"/>
            <w:tcBorders>
              <w:top w:val="nil"/>
              <w:left w:val="nil"/>
              <w:bottom w:val="nil"/>
              <w:right w:val="nil"/>
            </w:tcBorders>
            <w:vAlign w:val="bottom"/>
            <w:hideMark/>
          </w:tcPr>
          <w:p w14:paraId="0055999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Нематериальные активы</w:t>
            </w:r>
          </w:p>
        </w:tc>
      </w:tr>
      <w:tr w:rsidR="0063045C" w:rsidRPr="0063045C" w14:paraId="0006CCB6" w14:textId="77777777" w:rsidTr="00C01F76">
        <w:tc>
          <w:tcPr>
            <w:tcW w:w="1020" w:type="dxa"/>
            <w:tcBorders>
              <w:top w:val="nil"/>
              <w:left w:val="nil"/>
              <w:bottom w:val="nil"/>
              <w:right w:val="nil"/>
            </w:tcBorders>
            <w:vAlign w:val="bottom"/>
            <w:hideMark/>
          </w:tcPr>
          <w:p w14:paraId="36482DD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102.30</w:t>
            </w:r>
          </w:p>
        </w:tc>
        <w:tc>
          <w:tcPr>
            <w:tcW w:w="9060" w:type="dxa"/>
            <w:tcBorders>
              <w:top w:val="nil"/>
              <w:left w:val="nil"/>
              <w:bottom w:val="nil"/>
              <w:right w:val="nil"/>
            </w:tcBorders>
            <w:vAlign w:val="bottom"/>
            <w:hideMark/>
          </w:tcPr>
          <w:p w14:paraId="0A126DB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Нематериальные активы-иное движимое имущество</w:t>
            </w:r>
          </w:p>
        </w:tc>
      </w:tr>
      <w:tr w:rsidR="0063045C" w:rsidRPr="0063045C" w14:paraId="2DDA7EB3" w14:textId="77777777" w:rsidTr="00C01F76">
        <w:tc>
          <w:tcPr>
            <w:tcW w:w="1020" w:type="dxa"/>
            <w:tcBorders>
              <w:top w:val="nil"/>
              <w:left w:val="nil"/>
              <w:bottom w:val="nil"/>
              <w:right w:val="nil"/>
            </w:tcBorders>
            <w:vAlign w:val="bottom"/>
            <w:hideMark/>
          </w:tcPr>
          <w:p w14:paraId="1FE8187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102.31</w:t>
            </w:r>
          </w:p>
        </w:tc>
        <w:tc>
          <w:tcPr>
            <w:tcW w:w="9060" w:type="dxa"/>
            <w:tcBorders>
              <w:top w:val="nil"/>
              <w:left w:val="nil"/>
              <w:bottom w:val="nil"/>
              <w:right w:val="nil"/>
            </w:tcBorders>
            <w:vAlign w:val="bottom"/>
            <w:hideMark/>
          </w:tcPr>
          <w:p w14:paraId="25FE74F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Программное обеспечение и базы данных- иное движимое имущество</w:t>
            </w:r>
          </w:p>
        </w:tc>
      </w:tr>
      <w:tr w:rsidR="0063045C" w:rsidRPr="0063045C" w14:paraId="33D28613" w14:textId="77777777" w:rsidTr="00C01F76">
        <w:tc>
          <w:tcPr>
            <w:tcW w:w="1020" w:type="dxa"/>
            <w:tcBorders>
              <w:top w:val="nil"/>
              <w:left w:val="nil"/>
              <w:bottom w:val="nil"/>
              <w:right w:val="nil"/>
            </w:tcBorders>
            <w:vAlign w:val="bottom"/>
            <w:hideMark/>
          </w:tcPr>
          <w:p w14:paraId="323B77B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103.00</w:t>
            </w:r>
          </w:p>
        </w:tc>
        <w:tc>
          <w:tcPr>
            <w:tcW w:w="9060" w:type="dxa"/>
            <w:tcBorders>
              <w:top w:val="nil"/>
              <w:left w:val="nil"/>
              <w:bottom w:val="nil"/>
              <w:right w:val="nil"/>
            </w:tcBorders>
            <w:vAlign w:val="bottom"/>
            <w:hideMark/>
          </w:tcPr>
          <w:p w14:paraId="2E6D57E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Непроизведенные активы</w:t>
            </w:r>
          </w:p>
        </w:tc>
      </w:tr>
      <w:tr w:rsidR="0063045C" w:rsidRPr="0063045C" w14:paraId="599B5172" w14:textId="77777777" w:rsidTr="00C01F76">
        <w:tc>
          <w:tcPr>
            <w:tcW w:w="1020" w:type="dxa"/>
            <w:tcBorders>
              <w:top w:val="nil"/>
              <w:left w:val="nil"/>
              <w:bottom w:val="nil"/>
              <w:right w:val="nil"/>
            </w:tcBorders>
            <w:vAlign w:val="bottom"/>
            <w:hideMark/>
          </w:tcPr>
          <w:p w14:paraId="2E6E471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103.10</w:t>
            </w:r>
          </w:p>
        </w:tc>
        <w:tc>
          <w:tcPr>
            <w:tcW w:w="9060" w:type="dxa"/>
            <w:tcBorders>
              <w:top w:val="nil"/>
              <w:left w:val="nil"/>
              <w:bottom w:val="nil"/>
              <w:right w:val="nil"/>
            </w:tcBorders>
            <w:vAlign w:val="bottom"/>
            <w:hideMark/>
          </w:tcPr>
          <w:p w14:paraId="57AB16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Непроизведенные активы – недвижимое имущество учреждения</w:t>
            </w:r>
          </w:p>
        </w:tc>
      </w:tr>
      <w:tr w:rsidR="0063045C" w:rsidRPr="0063045C" w14:paraId="2F1DAAE7" w14:textId="77777777" w:rsidTr="00C01F76">
        <w:tc>
          <w:tcPr>
            <w:tcW w:w="1020" w:type="dxa"/>
            <w:tcBorders>
              <w:top w:val="nil"/>
              <w:left w:val="nil"/>
              <w:bottom w:val="nil"/>
              <w:right w:val="nil"/>
            </w:tcBorders>
            <w:vAlign w:val="bottom"/>
            <w:hideMark/>
          </w:tcPr>
          <w:p w14:paraId="369069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103.11</w:t>
            </w:r>
          </w:p>
        </w:tc>
        <w:tc>
          <w:tcPr>
            <w:tcW w:w="9060" w:type="dxa"/>
            <w:tcBorders>
              <w:top w:val="nil"/>
              <w:left w:val="nil"/>
              <w:bottom w:val="nil"/>
              <w:right w:val="nil"/>
            </w:tcBorders>
            <w:vAlign w:val="bottom"/>
            <w:hideMark/>
          </w:tcPr>
          <w:p w14:paraId="5D3E039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Земля - недвижимое имущество учреждения</w:t>
            </w:r>
          </w:p>
        </w:tc>
      </w:tr>
      <w:tr w:rsidR="0063045C" w:rsidRPr="0063045C" w14:paraId="5B08ED0F" w14:textId="77777777" w:rsidTr="00C01F76">
        <w:tc>
          <w:tcPr>
            <w:tcW w:w="1020" w:type="dxa"/>
            <w:tcBorders>
              <w:top w:val="nil"/>
              <w:left w:val="nil"/>
              <w:bottom w:val="nil"/>
              <w:right w:val="nil"/>
            </w:tcBorders>
            <w:vAlign w:val="bottom"/>
            <w:hideMark/>
          </w:tcPr>
          <w:p w14:paraId="203225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103.13</w:t>
            </w:r>
          </w:p>
        </w:tc>
        <w:tc>
          <w:tcPr>
            <w:tcW w:w="9060" w:type="dxa"/>
            <w:tcBorders>
              <w:top w:val="nil"/>
              <w:left w:val="nil"/>
              <w:bottom w:val="nil"/>
              <w:right w:val="nil"/>
            </w:tcBorders>
            <w:vAlign w:val="bottom"/>
            <w:hideMark/>
          </w:tcPr>
          <w:p w14:paraId="3EE7BB4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Прочие непроизведенные активы-недвижимое имущество учреждения</w:t>
            </w:r>
          </w:p>
        </w:tc>
      </w:tr>
      <w:tr w:rsidR="0063045C" w:rsidRPr="0063045C" w14:paraId="68ACE64E" w14:textId="77777777" w:rsidTr="00C01F76">
        <w:tc>
          <w:tcPr>
            <w:tcW w:w="1020" w:type="dxa"/>
            <w:tcBorders>
              <w:top w:val="nil"/>
              <w:left w:val="nil"/>
              <w:bottom w:val="nil"/>
              <w:right w:val="nil"/>
            </w:tcBorders>
            <w:vAlign w:val="bottom"/>
            <w:hideMark/>
          </w:tcPr>
          <w:p w14:paraId="007B36D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104.00</w:t>
            </w:r>
          </w:p>
        </w:tc>
        <w:tc>
          <w:tcPr>
            <w:tcW w:w="9060" w:type="dxa"/>
            <w:tcBorders>
              <w:top w:val="nil"/>
              <w:left w:val="nil"/>
              <w:bottom w:val="nil"/>
              <w:right w:val="nil"/>
            </w:tcBorders>
            <w:vAlign w:val="bottom"/>
            <w:hideMark/>
          </w:tcPr>
          <w:p w14:paraId="11F46A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w:t>
            </w:r>
          </w:p>
        </w:tc>
      </w:tr>
      <w:tr w:rsidR="0063045C" w:rsidRPr="0063045C" w14:paraId="203BBAF6" w14:textId="77777777" w:rsidTr="00C01F76">
        <w:tc>
          <w:tcPr>
            <w:tcW w:w="1020" w:type="dxa"/>
            <w:tcBorders>
              <w:top w:val="nil"/>
              <w:left w:val="nil"/>
              <w:bottom w:val="nil"/>
              <w:right w:val="nil"/>
            </w:tcBorders>
            <w:vAlign w:val="bottom"/>
            <w:hideMark/>
          </w:tcPr>
          <w:p w14:paraId="4C0C2EE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104.10</w:t>
            </w:r>
          </w:p>
        </w:tc>
        <w:tc>
          <w:tcPr>
            <w:tcW w:w="9060" w:type="dxa"/>
            <w:tcBorders>
              <w:top w:val="nil"/>
              <w:left w:val="nil"/>
              <w:bottom w:val="nil"/>
              <w:right w:val="nil"/>
            </w:tcBorders>
            <w:vAlign w:val="bottom"/>
            <w:hideMark/>
          </w:tcPr>
          <w:p w14:paraId="0A70B0C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недвижимого имущества учреждения</w:t>
            </w:r>
          </w:p>
        </w:tc>
      </w:tr>
      <w:tr w:rsidR="0063045C" w:rsidRPr="0063045C" w14:paraId="5A722074" w14:textId="77777777" w:rsidTr="00C01F76">
        <w:tc>
          <w:tcPr>
            <w:tcW w:w="1020" w:type="dxa"/>
            <w:tcBorders>
              <w:top w:val="nil"/>
              <w:left w:val="nil"/>
              <w:bottom w:val="nil"/>
              <w:right w:val="nil"/>
            </w:tcBorders>
            <w:vAlign w:val="bottom"/>
            <w:hideMark/>
          </w:tcPr>
          <w:p w14:paraId="2E8026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104.11</w:t>
            </w:r>
          </w:p>
        </w:tc>
        <w:tc>
          <w:tcPr>
            <w:tcW w:w="9060" w:type="dxa"/>
            <w:tcBorders>
              <w:top w:val="nil"/>
              <w:left w:val="nil"/>
              <w:bottom w:val="nil"/>
              <w:right w:val="nil"/>
            </w:tcBorders>
            <w:vAlign w:val="bottom"/>
            <w:hideMark/>
          </w:tcPr>
          <w:p w14:paraId="0563A3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жилых помещений-недвижимого имущества учреждения</w:t>
            </w:r>
          </w:p>
        </w:tc>
      </w:tr>
      <w:tr w:rsidR="0063045C" w:rsidRPr="0063045C" w14:paraId="185B36D5" w14:textId="77777777" w:rsidTr="00C01F76">
        <w:tc>
          <w:tcPr>
            <w:tcW w:w="1020" w:type="dxa"/>
            <w:tcBorders>
              <w:top w:val="nil"/>
              <w:left w:val="nil"/>
              <w:bottom w:val="nil"/>
              <w:right w:val="nil"/>
            </w:tcBorders>
            <w:vAlign w:val="bottom"/>
            <w:hideMark/>
          </w:tcPr>
          <w:p w14:paraId="6753E4F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104.12</w:t>
            </w:r>
          </w:p>
        </w:tc>
        <w:tc>
          <w:tcPr>
            <w:tcW w:w="9060" w:type="dxa"/>
            <w:tcBorders>
              <w:top w:val="nil"/>
              <w:left w:val="nil"/>
              <w:bottom w:val="nil"/>
              <w:right w:val="nil"/>
            </w:tcBorders>
            <w:vAlign w:val="bottom"/>
            <w:hideMark/>
          </w:tcPr>
          <w:p w14:paraId="1883EE5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нежилых помещений (зданий и сооружений) - недвижимого имущества учреждения</w:t>
            </w:r>
          </w:p>
        </w:tc>
      </w:tr>
      <w:tr w:rsidR="0063045C" w:rsidRPr="0063045C" w14:paraId="4B144D39" w14:textId="77777777" w:rsidTr="00C01F76">
        <w:tc>
          <w:tcPr>
            <w:tcW w:w="1020" w:type="dxa"/>
            <w:tcBorders>
              <w:top w:val="nil"/>
              <w:left w:val="nil"/>
              <w:bottom w:val="nil"/>
              <w:right w:val="nil"/>
            </w:tcBorders>
            <w:vAlign w:val="bottom"/>
            <w:hideMark/>
          </w:tcPr>
          <w:p w14:paraId="7E5337D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104.30</w:t>
            </w:r>
          </w:p>
        </w:tc>
        <w:tc>
          <w:tcPr>
            <w:tcW w:w="9060" w:type="dxa"/>
            <w:tcBorders>
              <w:top w:val="nil"/>
              <w:left w:val="nil"/>
              <w:bottom w:val="nil"/>
              <w:right w:val="nil"/>
            </w:tcBorders>
            <w:vAlign w:val="bottom"/>
            <w:hideMark/>
          </w:tcPr>
          <w:p w14:paraId="5991D7E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иного движимого имущества учреждения</w:t>
            </w:r>
          </w:p>
        </w:tc>
      </w:tr>
      <w:tr w:rsidR="0063045C" w:rsidRPr="0063045C" w14:paraId="797EED38" w14:textId="77777777" w:rsidTr="00C01F76">
        <w:tc>
          <w:tcPr>
            <w:tcW w:w="1020" w:type="dxa"/>
            <w:tcBorders>
              <w:top w:val="nil"/>
              <w:left w:val="nil"/>
              <w:bottom w:val="nil"/>
              <w:right w:val="nil"/>
            </w:tcBorders>
            <w:vAlign w:val="bottom"/>
            <w:hideMark/>
          </w:tcPr>
          <w:p w14:paraId="64E366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104.32</w:t>
            </w:r>
          </w:p>
        </w:tc>
        <w:tc>
          <w:tcPr>
            <w:tcW w:w="9060" w:type="dxa"/>
            <w:tcBorders>
              <w:top w:val="nil"/>
              <w:left w:val="nil"/>
              <w:bottom w:val="nil"/>
              <w:right w:val="nil"/>
            </w:tcBorders>
            <w:vAlign w:val="bottom"/>
            <w:hideMark/>
          </w:tcPr>
          <w:p w14:paraId="02D326A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нежилых помещений (зданий и сооружений) - иного движимого имущества учреждения</w:t>
            </w:r>
          </w:p>
        </w:tc>
      </w:tr>
      <w:tr w:rsidR="0063045C" w:rsidRPr="0063045C" w14:paraId="6716E626" w14:textId="77777777" w:rsidTr="00C01F76">
        <w:tc>
          <w:tcPr>
            <w:tcW w:w="1020" w:type="dxa"/>
            <w:tcBorders>
              <w:top w:val="nil"/>
              <w:left w:val="nil"/>
              <w:bottom w:val="nil"/>
              <w:right w:val="nil"/>
            </w:tcBorders>
            <w:vAlign w:val="bottom"/>
            <w:hideMark/>
          </w:tcPr>
          <w:p w14:paraId="155F76A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104.34</w:t>
            </w:r>
          </w:p>
        </w:tc>
        <w:tc>
          <w:tcPr>
            <w:tcW w:w="9060" w:type="dxa"/>
            <w:tcBorders>
              <w:top w:val="nil"/>
              <w:left w:val="nil"/>
              <w:bottom w:val="nil"/>
              <w:right w:val="nil"/>
            </w:tcBorders>
            <w:vAlign w:val="bottom"/>
            <w:hideMark/>
          </w:tcPr>
          <w:p w14:paraId="0A57D8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машин и оборудования - иного движимого имущества учреждения</w:t>
            </w:r>
          </w:p>
        </w:tc>
      </w:tr>
      <w:tr w:rsidR="0063045C" w:rsidRPr="0063045C" w14:paraId="16403AA8" w14:textId="77777777" w:rsidTr="00C01F76">
        <w:tc>
          <w:tcPr>
            <w:tcW w:w="1020" w:type="dxa"/>
            <w:tcBorders>
              <w:top w:val="nil"/>
              <w:left w:val="nil"/>
              <w:bottom w:val="nil"/>
              <w:right w:val="nil"/>
            </w:tcBorders>
            <w:vAlign w:val="bottom"/>
            <w:hideMark/>
          </w:tcPr>
          <w:p w14:paraId="7488391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104.35</w:t>
            </w:r>
          </w:p>
        </w:tc>
        <w:tc>
          <w:tcPr>
            <w:tcW w:w="9060" w:type="dxa"/>
            <w:tcBorders>
              <w:top w:val="nil"/>
              <w:left w:val="nil"/>
              <w:bottom w:val="nil"/>
              <w:right w:val="nil"/>
            </w:tcBorders>
            <w:vAlign w:val="bottom"/>
            <w:hideMark/>
          </w:tcPr>
          <w:p w14:paraId="2903EA4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транспортных средств - иного движимого имущества учреждения</w:t>
            </w:r>
          </w:p>
        </w:tc>
      </w:tr>
      <w:tr w:rsidR="0063045C" w:rsidRPr="0063045C" w14:paraId="53B543DE" w14:textId="77777777" w:rsidTr="00C01F76">
        <w:tc>
          <w:tcPr>
            <w:tcW w:w="1020" w:type="dxa"/>
            <w:tcBorders>
              <w:top w:val="nil"/>
              <w:left w:val="nil"/>
              <w:bottom w:val="nil"/>
              <w:right w:val="nil"/>
            </w:tcBorders>
            <w:vAlign w:val="bottom"/>
            <w:hideMark/>
          </w:tcPr>
          <w:p w14:paraId="3916F8B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104.36</w:t>
            </w:r>
          </w:p>
        </w:tc>
        <w:tc>
          <w:tcPr>
            <w:tcW w:w="9060" w:type="dxa"/>
            <w:tcBorders>
              <w:top w:val="nil"/>
              <w:left w:val="nil"/>
              <w:bottom w:val="nil"/>
              <w:right w:val="nil"/>
            </w:tcBorders>
            <w:vAlign w:val="bottom"/>
            <w:hideMark/>
          </w:tcPr>
          <w:p w14:paraId="4150CC2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инвентаря производственного и хозяйственного - иного движимого имущества учреждения</w:t>
            </w:r>
          </w:p>
        </w:tc>
      </w:tr>
      <w:tr w:rsidR="0063045C" w:rsidRPr="0063045C" w14:paraId="6135A0BD" w14:textId="77777777" w:rsidTr="00C01F76">
        <w:tc>
          <w:tcPr>
            <w:tcW w:w="1020" w:type="dxa"/>
            <w:tcBorders>
              <w:top w:val="nil"/>
              <w:left w:val="nil"/>
              <w:bottom w:val="nil"/>
              <w:right w:val="nil"/>
            </w:tcBorders>
            <w:vAlign w:val="bottom"/>
            <w:hideMark/>
          </w:tcPr>
          <w:p w14:paraId="6BF988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104.38</w:t>
            </w:r>
          </w:p>
        </w:tc>
        <w:tc>
          <w:tcPr>
            <w:tcW w:w="9060" w:type="dxa"/>
            <w:tcBorders>
              <w:top w:val="nil"/>
              <w:left w:val="nil"/>
              <w:bottom w:val="nil"/>
              <w:right w:val="nil"/>
            </w:tcBorders>
            <w:vAlign w:val="bottom"/>
            <w:hideMark/>
          </w:tcPr>
          <w:p w14:paraId="5F086C7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прочих основных средств - иного движимого имущества учреждения</w:t>
            </w:r>
          </w:p>
        </w:tc>
      </w:tr>
      <w:tr w:rsidR="0063045C" w:rsidRPr="0063045C" w14:paraId="2C0019CF" w14:textId="77777777" w:rsidTr="00C01F76">
        <w:tc>
          <w:tcPr>
            <w:tcW w:w="1020" w:type="dxa"/>
            <w:tcBorders>
              <w:top w:val="nil"/>
              <w:left w:val="nil"/>
              <w:bottom w:val="nil"/>
              <w:right w:val="nil"/>
            </w:tcBorders>
            <w:vAlign w:val="bottom"/>
            <w:hideMark/>
          </w:tcPr>
          <w:p w14:paraId="6164638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104.31</w:t>
            </w:r>
          </w:p>
        </w:tc>
        <w:tc>
          <w:tcPr>
            <w:tcW w:w="9060" w:type="dxa"/>
            <w:tcBorders>
              <w:top w:val="nil"/>
              <w:left w:val="nil"/>
              <w:bottom w:val="nil"/>
              <w:right w:val="nil"/>
            </w:tcBorders>
            <w:vAlign w:val="bottom"/>
            <w:hideMark/>
          </w:tcPr>
          <w:p w14:paraId="634A14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программного обеспечения и базы данных- иного движимого имущества учреждения</w:t>
            </w:r>
          </w:p>
        </w:tc>
      </w:tr>
      <w:tr w:rsidR="0063045C" w:rsidRPr="0063045C" w14:paraId="010703C9" w14:textId="77777777" w:rsidTr="00C01F76">
        <w:tc>
          <w:tcPr>
            <w:tcW w:w="1020" w:type="dxa"/>
            <w:tcBorders>
              <w:top w:val="nil"/>
              <w:left w:val="nil"/>
              <w:bottom w:val="nil"/>
              <w:right w:val="nil"/>
            </w:tcBorders>
            <w:vAlign w:val="bottom"/>
            <w:hideMark/>
          </w:tcPr>
          <w:p w14:paraId="1AEAE85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104.40</w:t>
            </w:r>
          </w:p>
        </w:tc>
        <w:tc>
          <w:tcPr>
            <w:tcW w:w="9060" w:type="dxa"/>
            <w:tcBorders>
              <w:top w:val="nil"/>
              <w:left w:val="nil"/>
              <w:bottom w:val="nil"/>
              <w:right w:val="nil"/>
            </w:tcBorders>
            <w:vAlign w:val="bottom"/>
            <w:hideMark/>
          </w:tcPr>
          <w:p w14:paraId="40E0897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прав пользования активами</w:t>
            </w:r>
          </w:p>
        </w:tc>
      </w:tr>
      <w:tr w:rsidR="0063045C" w:rsidRPr="0063045C" w14:paraId="1E92805B" w14:textId="77777777" w:rsidTr="00C01F76">
        <w:tc>
          <w:tcPr>
            <w:tcW w:w="1020" w:type="dxa"/>
            <w:tcBorders>
              <w:top w:val="nil"/>
              <w:left w:val="nil"/>
              <w:bottom w:val="nil"/>
              <w:right w:val="nil"/>
            </w:tcBorders>
            <w:vAlign w:val="bottom"/>
            <w:hideMark/>
          </w:tcPr>
          <w:p w14:paraId="0528F0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104.42</w:t>
            </w:r>
          </w:p>
        </w:tc>
        <w:tc>
          <w:tcPr>
            <w:tcW w:w="9060" w:type="dxa"/>
            <w:tcBorders>
              <w:top w:val="nil"/>
              <w:left w:val="nil"/>
              <w:bottom w:val="nil"/>
              <w:right w:val="nil"/>
            </w:tcBorders>
            <w:vAlign w:val="bottom"/>
            <w:hideMark/>
          </w:tcPr>
          <w:p w14:paraId="0E92534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прав пользования нежилыми помещениями (зданиями и сооружениями)</w:t>
            </w:r>
          </w:p>
        </w:tc>
      </w:tr>
      <w:tr w:rsidR="0063045C" w:rsidRPr="0063045C" w14:paraId="27871707" w14:textId="77777777" w:rsidTr="00C01F76">
        <w:tc>
          <w:tcPr>
            <w:tcW w:w="1020" w:type="dxa"/>
            <w:tcBorders>
              <w:top w:val="nil"/>
              <w:left w:val="nil"/>
              <w:bottom w:val="nil"/>
              <w:right w:val="nil"/>
            </w:tcBorders>
            <w:vAlign w:val="bottom"/>
            <w:hideMark/>
          </w:tcPr>
          <w:p w14:paraId="7552F3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104.44</w:t>
            </w:r>
          </w:p>
        </w:tc>
        <w:tc>
          <w:tcPr>
            <w:tcW w:w="9060" w:type="dxa"/>
            <w:tcBorders>
              <w:top w:val="nil"/>
              <w:left w:val="nil"/>
              <w:bottom w:val="nil"/>
              <w:right w:val="nil"/>
            </w:tcBorders>
            <w:vAlign w:val="bottom"/>
            <w:hideMark/>
          </w:tcPr>
          <w:p w14:paraId="0A4C2DD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прав пользования машинами и оборудованием</w:t>
            </w:r>
          </w:p>
        </w:tc>
      </w:tr>
      <w:tr w:rsidR="0063045C" w:rsidRPr="0063045C" w14:paraId="4B5AF7E8" w14:textId="77777777" w:rsidTr="00C01F76">
        <w:tc>
          <w:tcPr>
            <w:tcW w:w="1020" w:type="dxa"/>
            <w:tcBorders>
              <w:top w:val="nil"/>
              <w:left w:val="nil"/>
              <w:bottom w:val="nil"/>
              <w:right w:val="nil"/>
            </w:tcBorders>
            <w:vAlign w:val="bottom"/>
            <w:hideMark/>
          </w:tcPr>
          <w:p w14:paraId="048B286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104.50</w:t>
            </w:r>
          </w:p>
        </w:tc>
        <w:tc>
          <w:tcPr>
            <w:tcW w:w="9060" w:type="dxa"/>
            <w:tcBorders>
              <w:top w:val="nil"/>
              <w:left w:val="nil"/>
              <w:bottom w:val="nil"/>
              <w:right w:val="nil"/>
            </w:tcBorders>
            <w:vAlign w:val="bottom"/>
            <w:hideMark/>
          </w:tcPr>
          <w:tbl>
            <w:tblPr>
              <w:tblW w:w="0" w:type="auto"/>
              <w:tblCellMar>
                <w:left w:w="0" w:type="dxa"/>
                <w:right w:w="0" w:type="dxa"/>
              </w:tblCellMar>
              <w:tblLook w:val="04A0" w:firstRow="1" w:lastRow="0" w:firstColumn="1" w:lastColumn="0" w:noHBand="0" w:noVBand="1"/>
            </w:tblPr>
            <w:tblGrid>
              <w:gridCol w:w="5895"/>
            </w:tblGrid>
            <w:tr w:rsidR="0063045C" w:rsidRPr="0063045C" w14:paraId="76F67F3A" w14:textId="77777777">
              <w:tc>
                <w:tcPr>
                  <w:tcW w:w="5895" w:type="dxa"/>
                  <w:tcBorders>
                    <w:top w:val="nil"/>
                    <w:left w:val="nil"/>
                    <w:bottom w:val="nil"/>
                    <w:right w:val="nil"/>
                  </w:tcBorders>
                  <w:vAlign w:val="bottom"/>
                  <w:hideMark/>
                </w:tcPr>
                <w:p w14:paraId="699AE9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r>
          </w:tbl>
          <w:p w14:paraId="697BBEF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имущества, составляющего казну</w:t>
            </w:r>
          </w:p>
        </w:tc>
      </w:tr>
      <w:tr w:rsidR="0063045C" w:rsidRPr="0063045C" w14:paraId="75722954" w14:textId="77777777" w:rsidTr="00C01F76">
        <w:tc>
          <w:tcPr>
            <w:tcW w:w="1020" w:type="dxa"/>
            <w:tcBorders>
              <w:top w:val="nil"/>
              <w:left w:val="nil"/>
              <w:bottom w:val="nil"/>
              <w:right w:val="nil"/>
            </w:tcBorders>
            <w:vAlign w:val="bottom"/>
            <w:hideMark/>
          </w:tcPr>
          <w:p w14:paraId="7BE54C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104.51</w:t>
            </w:r>
          </w:p>
        </w:tc>
        <w:tc>
          <w:tcPr>
            <w:tcW w:w="9060" w:type="dxa"/>
            <w:tcBorders>
              <w:top w:val="nil"/>
              <w:left w:val="nil"/>
              <w:bottom w:val="nil"/>
              <w:right w:val="nil"/>
            </w:tcBorders>
            <w:vAlign w:val="bottom"/>
            <w:hideMark/>
          </w:tcPr>
          <w:p w14:paraId="26BE81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недвижимого имущества в составе имущества казны</w:t>
            </w:r>
          </w:p>
        </w:tc>
      </w:tr>
      <w:tr w:rsidR="0063045C" w:rsidRPr="0063045C" w14:paraId="49976B58" w14:textId="77777777" w:rsidTr="00C01F76">
        <w:tc>
          <w:tcPr>
            <w:tcW w:w="1020" w:type="dxa"/>
            <w:tcBorders>
              <w:top w:val="nil"/>
              <w:left w:val="nil"/>
              <w:bottom w:val="nil"/>
              <w:right w:val="nil"/>
            </w:tcBorders>
            <w:vAlign w:val="bottom"/>
            <w:hideMark/>
          </w:tcPr>
          <w:p w14:paraId="37A85F9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104.52</w:t>
            </w:r>
          </w:p>
        </w:tc>
        <w:tc>
          <w:tcPr>
            <w:tcW w:w="9060" w:type="dxa"/>
            <w:tcBorders>
              <w:top w:val="nil"/>
              <w:left w:val="nil"/>
              <w:bottom w:val="nil"/>
              <w:right w:val="nil"/>
            </w:tcBorders>
            <w:vAlign w:val="bottom"/>
            <w:hideMark/>
          </w:tcPr>
          <w:p w14:paraId="516924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движимого имущества в составе имущества казны</w:t>
            </w:r>
          </w:p>
        </w:tc>
      </w:tr>
      <w:tr w:rsidR="0063045C" w:rsidRPr="0063045C" w14:paraId="60759C6E" w14:textId="77777777" w:rsidTr="00C01F76">
        <w:tc>
          <w:tcPr>
            <w:tcW w:w="1020" w:type="dxa"/>
            <w:tcBorders>
              <w:top w:val="nil"/>
              <w:left w:val="nil"/>
              <w:bottom w:val="nil"/>
              <w:right w:val="nil"/>
            </w:tcBorders>
            <w:vAlign w:val="bottom"/>
            <w:hideMark/>
          </w:tcPr>
          <w:p w14:paraId="50FDEA2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104.58</w:t>
            </w:r>
          </w:p>
        </w:tc>
        <w:tc>
          <w:tcPr>
            <w:tcW w:w="9060" w:type="dxa"/>
            <w:tcBorders>
              <w:top w:val="nil"/>
              <w:left w:val="nil"/>
              <w:bottom w:val="nil"/>
              <w:right w:val="nil"/>
            </w:tcBorders>
            <w:vAlign w:val="bottom"/>
            <w:hideMark/>
          </w:tcPr>
          <w:p w14:paraId="380CDC8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движимого имущества в составе имущества казны</w:t>
            </w:r>
          </w:p>
        </w:tc>
      </w:tr>
      <w:tr w:rsidR="0063045C" w:rsidRPr="0063045C" w14:paraId="324734F5" w14:textId="77777777" w:rsidTr="00C01F76">
        <w:tc>
          <w:tcPr>
            <w:tcW w:w="1020" w:type="dxa"/>
            <w:tcBorders>
              <w:top w:val="nil"/>
              <w:left w:val="nil"/>
              <w:bottom w:val="nil"/>
              <w:right w:val="nil"/>
            </w:tcBorders>
            <w:vAlign w:val="bottom"/>
            <w:hideMark/>
          </w:tcPr>
          <w:p w14:paraId="1AFF234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104.60</w:t>
            </w:r>
          </w:p>
        </w:tc>
        <w:tc>
          <w:tcPr>
            <w:tcW w:w="9060" w:type="dxa"/>
            <w:tcBorders>
              <w:top w:val="nil"/>
              <w:left w:val="nil"/>
              <w:bottom w:val="nil"/>
              <w:right w:val="nil"/>
            </w:tcBorders>
            <w:vAlign w:val="bottom"/>
            <w:hideMark/>
          </w:tcPr>
          <w:p w14:paraId="48F9CD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прав пользования нематериальными активами</w:t>
            </w:r>
          </w:p>
        </w:tc>
      </w:tr>
      <w:tr w:rsidR="0063045C" w:rsidRPr="0063045C" w14:paraId="51A7FF1E" w14:textId="77777777" w:rsidTr="00C01F76">
        <w:tc>
          <w:tcPr>
            <w:tcW w:w="1020" w:type="dxa"/>
            <w:tcBorders>
              <w:top w:val="nil"/>
              <w:left w:val="nil"/>
              <w:bottom w:val="nil"/>
              <w:right w:val="nil"/>
            </w:tcBorders>
            <w:vAlign w:val="bottom"/>
            <w:hideMark/>
          </w:tcPr>
          <w:p w14:paraId="70C7773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104.61</w:t>
            </w:r>
          </w:p>
        </w:tc>
        <w:tc>
          <w:tcPr>
            <w:tcW w:w="9060" w:type="dxa"/>
            <w:tcBorders>
              <w:top w:val="nil"/>
              <w:left w:val="nil"/>
              <w:bottom w:val="nil"/>
              <w:right w:val="nil"/>
            </w:tcBorders>
            <w:vAlign w:val="bottom"/>
            <w:hideMark/>
          </w:tcPr>
          <w:p w14:paraId="2F36500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Амортизация прав пользования программным обеспечением и базами данных</w:t>
            </w:r>
          </w:p>
        </w:tc>
      </w:tr>
      <w:tr w:rsidR="0063045C" w:rsidRPr="0063045C" w14:paraId="1602BE63" w14:textId="77777777" w:rsidTr="00C01F76">
        <w:tc>
          <w:tcPr>
            <w:tcW w:w="1020" w:type="dxa"/>
            <w:tcBorders>
              <w:top w:val="nil"/>
              <w:left w:val="nil"/>
              <w:bottom w:val="nil"/>
              <w:right w:val="nil"/>
            </w:tcBorders>
            <w:vAlign w:val="bottom"/>
            <w:hideMark/>
          </w:tcPr>
          <w:p w14:paraId="34F30A0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105.00</w:t>
            </w:r>
          </w:p>
        </w:tc>
        <w:tc>
          <w:tcPr>
            <w:tcW w:w="9060" w:type="dxa"/>
            <w:tcBorders>
              <w:top w:val="nil"/>
              <w:left w:val="nil"/>
              <w:bottom w:val="nil"/>
              <w:right w:val="nil"/>
            </w:tcBorders>
            <w:vAlign w:val="bottom"/>
            <w:hideMark/>
          </w:tcPr>
          <w:p w14:paraId="6AD55AA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Материальные запасы</w:t>
            </w:r>
          </w:p>
        </w:tc>
      </w:tr>
      <w:tr w:rsidR="0063045C" w:rsidRPr="0063045C" w14:paraId="6EEFBA1B" w14:textId="77777777" w:rsidTr="00C01F76">
        <w:tc>
          <w:tcPr>
            <w:tcW w:w="1020" w:type="dxa"/>
            <w:tcBorders>
              <w:top w:val="nil"/>
              <w:left w:val="nil"/>
              <w:bottom w:val="nil"/>
              <w:right w:val="nil"/>
            </w:tcBorders>
            <w:vAlign w:val="bottom"/>
            <w:hideMark/>
          </w:tcPr>
          <w:p w14:paraId="024EA5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105.30</w:t>
            </w:r>
          </w:p>
        </w:tc>
        <w:tc>
          <w:tcPr>
            <w:tcW w:w="9060" w:type="dxa"/>
            <w:tcBorders>
              <w:top w:val="nil"/>
              <w:left w:val="nil"/>
              <w:bottom w:val="nil"/>
              <w:right w:val="nil"/>
            </w:tcBorders>
            <w:vAlign w:val="bottom"/>
            <w:hideMark/>
          </w:tcPr>
          <w:p w14:paraId="1E1D8E7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Материальные запасы - иное движимое имущество учреждения</w:t>
            </w:r>
          </w:p>
        </w:tc>
      </w:tr>
      <w:tr w:rsidR="0063045C" w:rsidRPr="0063045C" w14:paraId="12BADE0E" w14:textId="77777777" w:rsidTr="00C01F76">
        <w:tc>
          <w:tcPr>
            <w:tcW w:w="1020" w:type="dxa"/>
            <w:tcBorders>
              <w:top w:val="nil"/>
              <w:left w:val="nil"/>
              <w:bottom w:val="nil"/>
              <w:right w:val="nil"/>
            </w:tcBorders>
            <w:vAlign w:val="bottom"/>
            <w:hideMark/>
          </w:tcPr>
          <w:p w14:paraId="7DC3A2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105.33</w:t>
            </w:r>
          </w:p>
        </w:tc>
        <w:tc>
          <w:tcPr>
            <w:tcW w:w="9060" w:type="dxa"/>
            <w:tcBorders>
              <w:top w:val="nil"/>
              <w:left w:val="nil"/>
              <w:bottom w:val="nil"/>
              <w:right w:val="nil"/>
            </w:tcBorders>
            <w:vAlign w:val="bottom"/>
            <w:hideMark/>
          </w:tcPr>
          <w:p w14:paraId="5532A39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Горюче-смазочные материалы-иное движимое имущество учреждения</w:t>
            </w:r>
          </w:p>
        </w:tc>
      </w:tr>
      <w:tr w:rsidR="0063045C" w:rsidRPr="0063045C" w14:paraId="7CD53C1C" w14:textId="77777777" w:rsidTr="00C01F76">
        <w:tc>
          <w:tcPr>
            <w:tcW w:w="1020" w:type="dxa"/>
            <w:tcBorders>
              <w:top w:val="nil"/>
              <w:left w:val="nil"/>
              <w:bottom w:val="nil"/>
              <w:right w:val="nil"/>
            </w:tcBorders>
            <w:vAlign w:val="bottom"/>
            <w:hideMark/>
          </w:tcPr>
          <w:p w14:paraId="25E57EC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105.34</w:t>
            </w:r>
          </w:p>
        </w:tc>
        <w:tc>
          <w:tcPr>
            <w:tcW w:w="9060" w:type="dxa"/>
            <w:tcBorders>
              <w:top w:val="nil"/>
              <w:left w:val="nil"/>
              <w:bottom w:val="nil"/>
              <w:right w:val="nil"/>
            </w:tcBorders>
            <w:vAlign w:val="bottom"/>
            <w:hideMark/>
          </w:tcPr>
          <w:p w14:paraId="703D5AE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Комплектующие к орг.технике-иное движимое имущество</w:t>
            </w:r>
          </w:p>
        </w:tc>
      </w:tr>
      <w:tr w:rsidR="0063045C" w:rsidRPr="0063045C" w14:paraId="79E83DEF" w14:textId="77777777" w:rsidTr="00C01F76">
        <w:tc>
          <w:tcPr>
            <w:tcW w:w="1020" w:type="dxa"/>
            <w:tcBorders>
              <w:top w:val="nil"/>
              <w:left w:val="nil"/>
              <w:bottom w:val="nil"/>
              <w:right w:val="nil"/>
            </w:tcBorders>
            <w:vAlign w:val="bottom"/>
            <w:hideMark/>
          </w:tcPr>
          <w:p w14:paraId="1B7009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105.35</w:t>
            </w:r>
          </w:p>
        </w:tc>
        <w:tc>
          <w:tcPr>
            <w:tcW w:w="9060" w:type="dxa"/>
            <w:tcBorders>
              <w:top w:val="nil"/>
              <w:left w:val="nil"/>
              <w:bottom w:val="nil"/>
              <w:right w:val="nil"/>
            </w:tcBorders>
            <w:vAlign w:val="bottom"/>
            <w:hideMark/>
          </w:tcPr>
          <w:p w14:paraId="3427E77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Хозяйственные товары-иное движимое имущество учреждения</w:t>
            </w:r>
          </w:p>
        </w:tc>
      </w:tr>
      <w:tr w:rsidR="0063045C" w:rsidRPr="0063045C" w14:paraId="29DB5946" w14:textId="77777777" w:rsidTr="00C01F76">
        <w:tc>
          <w:tcPr>
            <w:tcW w:w="1020" w:type="dxa"/>
            <w:tcBorders>
              <w:top w:val="nil"/>
              <w:left w:val="nil"/>
              <w:bottom w:val="nil"/>
              <w:right w:val="nil"/>
            </w:tcBorders>
            <w:vAlign w:val="bottom"/>
            <w:hideMark/>
          </w:tcPr>
          <w:p w14:paraId="5D9CFB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105.36</w:t>
            </w:r>
          </w:p>
        </w:tc>
        <w:tc>
          <w:tcPr>
            <w:tcW w:w="9060" w:type="dxa"/>
            <w:tcBorders>
              <w:top w:val="nil"/>
              <w:left w:val="nil"/>
              <w:bottom w:val="nil"/>
              <w:right w:val="nil"/>
            </w:tcBorders>
            <w:vAlign w:val="bottom"/>
            <w:hideMark/>
          </w:tcPr>
          <w:p w14:paraId="6A646D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Прочие материальные запасы - иное движимое имущество учреждения</w:t>
            </w:r>
          </w:p>
        </w:tc>
      </w:tr>
      <w:tr w:rsidR="0063045C" w:rsidRPr="0063045C" w14:paraId="24E01D2C" w14:textId="77777777" w:rsidTr="00C01F76">
        <w:tc>
          <w:tcPr>
            <w:tcW w:w="1020" w:type="dxa"/>
            <w:tcBorders>
              <w:top w:val="nil"/>
              <w:left w:val="nil"/>
              <w:bottom w:val="nil"/>
              <w:right w:val="nil"/>
            </w:tcBorders>
            <w:vAlign w:val="bottom"/>
            <w:hideMark/>
          </w:tcPr>
          <w:p w14:paraId="5EFCA34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106.00</w:t>
            </w:r>
          </w:p>
        </w:tc>
        <w:tc>
          <w:tcPr>
            <w:tcW w:w="9060" w:type="dxa"/>
            <w:tcBorders>
              <w:top w:val="nil"/>
              <w:left w:val="nil"/>
              <w:bottom w:val="nil"/>
              <w:right w:val="nil"/>
            </w:tcBorders>
            <w:vAlign w:val="bottom"/>
            <w:hideMark/>
          </w:tcPr>
          <w:p w14:paraId="1D10B44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Вложения в нефинансовые активы</w:t>
            </w:r>
          </w:p>
        </w:tc>
      </w:tr>
      <w:tr w:rsidR="0063045C" w:rsidRPr="0063045C" w14:paraId="07C0C01D" w14:textId="77777777" w:rsidTr="00C01F76">
        <w:tc>
          <w:tcPr>
            <w:tcW w:w="1020" w:type="dxa"/>
            <w:tcBorders>
              <w:top w:val="nil"/>
              <w:left w:val="nil"/>
              <w:bottom w:val="nil"/>
              <w:right w:val="nil"/>
            </w:tcBorders>
            <w:vAlign w:val="bottom"/>
            <w:hideMark/>
          </w:tcPr>
          <w:p w14:paraId="44CBE89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106.10</w:t>
            </w:r>
          </w:p>
        </w:tc>
        <w:tc>
          <w:tcPr>
            <w:tcW w:w="9060" w:type="dxa"/>
            <w:tcBorders>
              <w:top w:val="nil"/>
              <w:left w:val="nil"/>
              <w:bottom w:val="nil"/>
              <w:right w:val="nil"/>
            </w:tcBorders>
            <w:vAlign w:val="bottom"/>
            <w:hideMark/>
          </w:tcPr>
          <w:p w14:paraId="5DA7C1C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Вложения в недвижимое имущество</w:t>
            </w:r>
          </w:p>
        </w:tc>
      </w:tr>
      <w:tr w:rsidR="0063045C" w:rsidRPr="0063045C" w14:paraId="2FBE9C15" w14:textId="77777777" w:rsidTr="00C01F76">
        <w:tc>
          <w:tcPr>
            <w:tcW w:w="1020" w:type="dxa"/>
            <w:tcBorders>
              <w:top w:val="nil"/>
              <w:left w:val="nil"/>
              <w:bottom w:val="nil"/>
              <w:right w:val="nil"/>
            </w:tcBorders>
            <w:vAlign w:val="bottom"/>
            <w:hideMark/>
          </w:tcPr>
          <w:p w14:paraId="0896D87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106.11</w:t>
            </w:r>
          </w:p>
        </w:tc>
        <w:tc>
          <w:tcPr>
            <w:tcW w:w="9060" w:type="dxa"/>
            <w:tcBorders>
              <w:top w:val="nil"/>
              <w:left w:val="nil"/>
              <w:bottom w:val="nil"/>
              <w:right w:val="nil"/>
            </w:tcBorders>
            <w:vAlign w:val="bottom"/>
            <w:hideMark/>
          </w:tcPr>
          <w:p w14:paraId="1DFA8B4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Вложения в основные средства - недвижимое имущество</w:t>
            </w:r>
          </w:p>
        </w:tc>
      </w:tr>
      <w:tr w:rsidR="0063045C" w:rsidRPr="0063045C" w14:paraId="6E226A40" w14:textId="77777777" w:rsidTr="00C01F76">
        <w:tc>
          <w:tcPr>
            <w:tcW w:w="1020" w:type="dxa"/>
            <w:tcBorders>
              <w:top w:val="nil"/>
              <w:left w:val="nil"/>
              <w:bottom w:val="nil"/>
              <w:right w:val="nil"/>
            </w:tcBorders>
            <w:vAlign w:val="bottom"/>
            <w:hideMark/>
          </w:tcPr>
          <w:p w14:paraId="3E76915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106.13</w:t>
            </w:r>
          </w:p>
        </w:tc>
        <w:tc>
          <w:tcPr>
            <w:tcW w:w="9060" w:type="dxa"/>
            <w:tcBorders>
              <w:top w:val="nil"/>
              <w:left w:val="nil"/>
              <w:bottom w:val="nil"/>
              <w:right w:val="nil"/>
            </w:tcBorders>
            <w:vAlign w:val="bottom"/>
            <w:hideMark/>
          </w:tcPr>
          <w:p w14:paraId="65B1B96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Вложения в непроизведенные активы- недвижимое имущество</w:t>
            </w:r>
          </w:p>
        </w:tc>
      </w:tr>
      <w:tr w:rsidR="0063045C" w:rsidRPr="0063045C" w14:paraId="274E7CA0" w14:textId="77777777" w:rsidTr="00C01F76">
        <w:tc>
          <w:tcPr>
            <w:tcW w:w="1020" w:type="dxa"/>
            <w:tcBorders>
              <w:top w:val="nil"/>
              <w:left w:val="nil"/>
              <w:bottom w:val="nil"/>
              <w:right w:val="nil"/>
            </w:tcBorders>
            <w:vAlign w:val="bottom"/>
            <w:hideMark/>
          </w:tcPr>
          <w:p w14:paraId="3952FE2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106.30</w:t>
            </w:r>
          </w:p>
        </w:tc>
        <w:tc>
          <w:tcPr>
            <w:tcW w:w="9060" w:type="dxa"/>
            <w:tcBorders>
              <w:top w:val="nil"/>
              <w:left w:val="nil"/>
              <w:bottom w:val="nil"/>
              <w:right w:val="nil"/>
            </w:tcBorders>
            <w:vAlign w:val="bottom"/>
            <w:hideMark/>
          </w:tcPr>
          <w:p w14:paraId="3FEDF7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Вложения в иное движимое имущество</w:t>
            </w:r>
          </w:p>
        </w:tc>
      </w:tr>
      <w:tr w:rsidR="0063045C" w:rsidRPr="0063045C" w14:paraId="4C0D6AD2" w14:textId="77777777" w:rsidTr="00C01F76">
        <w:tc>
          <w:tcPr>
            <w:tcW w:w="1020" w:type="dxa"/>
            <w:tcBorders>
              <w:top w:val="nil"/>
              <w:left w:val="nil"/>
              <w:bottom w:val="nil"/>
              <w:right w:val="nil"/>
            </w:tcBorders>
            <w:vAlign w:val="bottom"/>
            <w:hideMark/>
          </w:tcPr>
          <w:p w14:paraId="090FBA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106.31</w:t>
            </w:r>
          </w:p>
        </w:tc>
        <w:tc>
          <w:tcPr>
            <w:tcW w:w="9060" w:type="dxa"/>
            <w:tcBorders>
              <w:top w:val="nil"/>
              <w:left w:val="nil"/>
              <w:bottom w:val="nil"/>
              <w:right w:val="nil"/>
            </w:tcBorders>
            <w:vAlign w:val="bottom"/>
            <w:hideMark/>
          </w:tcPr>
          <w:p w14:paraId="3B83D84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Вложения в основные средства – иное движимое имущество</w:t>
            </w:r>
          </w:p>
        </w:tc>
      </w:tr>
      <w:tr w:rsidR="0063045C" w:rsidRPr="0063045C" w14:paraId="309B15A8" w14:textId="77777777" w:rsidTr="00C01F76">
        <w:tc>
          <w:tcPr>
            <w:tcW w:w="1020" w:type="dxa"/>
            <w:tcBorders>
              <w:top w:val="nil"/>
              <w:left w:val="nil"/>
              <w:bottom w:val="nil"/>
              <w:right w:val="nil"/>
            </w:tcBorders>
            <w:vAlign w:val="bottom"/>
            <w:hideMark/>
          </w:tcPr>
          <w:p w14:paraId="39C7CF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108.50</w:t>
            </w:r>
          </w:p>
        </w:tc>
        <w:tc>
          <w:tcPr>
            <w:tcW w:w="9060" w:type="dxa"/>
            <w:tcBorders>
              <w:top w:val="nil"/>
              <w:left w:val="nil"/>
              <w:bottom w:val="nil"/>
              <w:right w:val="nil"/>
            </w:tcBorders>
            <w:vAlign w:val="bottom"/>
            <w:hideMark/>
          </w:tcPr>
          <w:tbl>
            <w:tblPr>
              <w:tblW w:w="0" w:type="auto"/>
              <w:tblCellMar>
                <w:left w:w="0" w:type="dxa"/>
                <w:right w:w="0" w:type="dxa"/>
              </w:tblCellMar>
              <w:tblLook w:val="04A0" w:firstRow="1" w:lastRow="0" w:firstColumn="1" w:lastColumn="0" w:noHBand="0" w:noVBand="1"/>
            </w:tblPr>
            <w:tblGrid>
              <w:gridCol w:w="4470"/>
            </w:tblGrid>
            <w:tr w:rsidR="0063045C" w:rsidRPr="0063045C" w14:paraId="251494E5" w14:textId="77777777">
              <w:tc>
                <w:tcPr>
                  <w:tcW w:w="4470" w:type="dxa"/>
                  <w:tcBorders>
                    <w:top w:val="nil"/>
                    <w:left w:val="nil"/>
                    <w:bottom w:val="nil"/>
                    <w:right w:val="nil"/>
                  </w:tcBorders>
                  <w:vAlign w:val="bottom"/>
                  <w:hideMark/>
                </w:tcPr>
                <w:p w14:paraId="4166F0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r>
          </w:tbl>
          <w:p w14:paraId="21A0CB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Нефинансовые активы, составляющие казну</w:t>
            </w:r>
          </w:p>
        </w:tc>
      </w:tr>
      <w:tr w:rsidR="0063045C" w:rsidRPr="0063045C" w14:paraId="0C4FDB1D" w14:textId="77777777" w:rsidTr="00C01F76">
        <w:tc>
          <w:tcPr>
            <w:tcW w:w="1020" w:type="dxa"/>
            <w:tcBorders>
              <w:top w:val="nil"/>
              <w:left w:val="nil"/>
              <w:bottom w:val="nil"/>
              <w:right w:val="nil"/>
            </w:tcBorders>
            <w:vAlign w:val="bottom"/>
            <w:hideMark/>
          </w:tcPr>
          <w:p w14:paraId="489A96A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108.51</w:t>
            </w:r>
          </w:p>
        </w:tc>
        <w:tc>
          <w:tcPr>
            <w:tcW w:w="9060" w:type="dxa"/>
            <w:tcBorders>
              <w:top w:val="nil"/>
              <w:left w:val="nil"/>
              <w:bottom w:val="nil"/>
              <w:right w:val="nil"/>
            </w:tcBorders>
            <w:vAlign w:val="bottom"/>
            <w:hideMark/>
          </w:tcPr>
          <w:p w14:paraId="6D91C56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Недвижимое имущество, составляющее казну</w:t>
            </w:r>
          </w:p>
        </w:tc>
      </w:tr>
      <w:tr w:rsidR="0063045C" w:rsidRPr="0063045C" w14:paraId="42C97003" w14:textId="77777777" w:rsidTr="00C01F76">
        <w:tc>
          <w:tcPr>
            <w:tcW w:w="1020" w:type="dxa"/>
            <w:tcBorders>
              <w:top w:val="nil"/>
              <w:left w:val="nil"/>
              <w:bottom w:val="nil"/>
              <w:right w:val="nil"/>
            </w:tcBorders>
            <w:vAlign w:val="bottom"/>
            <w:hideMark/>
          </w:tcPr>
          <w:p w14:paraId="6E95AC6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108.52</w:t>
            </w:r>
          </w:p>
        </w:tc>
        <w:tc>
          <w:tcPr>
            <w:tcW w:w="9060" w:type="dxa"/>
            <w:tcBorders>
              <w:top w:val="nil"/>
              <w:left w:val="nil"/>
              <w:bottom w:val="nil"/>
              <w:right w:val="nil"/>
            </w:tcBorders>
            <w:vAlign w:val="bottom"/>
            <w:hideMark/>
          </w:tcPr>
          <w:p w14:paraId="7F0375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Движимое имущество, составляющее казну</w:t>
            </w:r>
          </w:p>
        </w:tc>
      </w:tr>
      <w:tr w:rsidR="0063045C" w:rsidRPr="0063045C" w14:paraId="4C48575F" w14:textId="77777777" w:rsidTr="00C01F76">
        <w:tc>
          <w:tcPr>
            <w:tcW w:w="1020" w:type="dxa"/>
            <w:tcBorders>
              <w:top w:val="nil"/>
              <w:left w:val="nil"/>
              <w:bottom w:val="nil"/>
              <w:right w:val="nil"/>
            </w:tcBorders>
            <w:vAlign w:val="bottom"/>
            <w:hideMark/>
          </w:tcPr>
          <w:p w14:paraId="44DB098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108.55</w:t>
            </w:r>
          </w:p>
        </w:tc>
        <w:tc>
          <w:tcPr>
            <w:tcW w:w="9060" w:type="dxa"/>
            <w:tcBorders>
              <w:top w:val="nil"/>
              <w:left w:val="nil"/>
              <w:bottom w:val="nil"/>
              <w:right w:val="nil"/>
            </w:tcBorders>
            <w:vAlign w:val="bottom"/>
            <w:hideMark/>
          </w:tcPr>
          <w:p w14:paraId="2208F26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Непроизведенные активы, составляющие казну</w:t>
            </w:r>
          </w:p>
        </w:tc>
      </w:tr>
      <w:tr w:rsidR="0063045C" w:rsidRPr="0063045C" w14:paraId="48B6CD9F" w14:textId="77777777" w:rsidTr="00C01F76">
        <w:tc>
          <w:tcPr>
            <w:tcW w:w="1020" w:type="dxa"/>
            <w:tcBorders>
              <w:top w:val="nil"/>
              <w:left w:val="nil"/>
              <w:bottom w:val="nil"/>
              <w:right w:val="nil"/>
            </w:tcBorders>
            <w:vAlign w:val="bottom"/>
            <w:hideMark/>
          </w:tcPr>
          <w:p w14:paraId="0E4CBE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111.00</w:t>
            </w:r>
          </w:p>
        </w:tc>
        <w:tc>
          <w:tcPr>
            <w:tcW w:w="9060" w:type="dxa"/>
            <w:tcBorders>
              <w:top w:val="nil"/>
              <w:left w:val="nil"/>
              <w:bottom w:val="nil"/>
              <w:right w:val="nil"/>
            </w:tcBorders>
            <w:vAlign w:val="bottom"/>
            <w:hideMark/>
          </w:tcPr>
          <w:p w14:paraId="312DE4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Права пользования активами</w:t>
            </w:r>
          </w:p>
        </w:tc>
      </w:tr>
      <w:tr w:rsidR="0063045C" w:rsidRPr="0063045C" w14:paraId="3EE17424" w14:textId="77777777" w:rsidTr="00C01F76">
        <w:tc>
          <w:tcPr>
            <w:tcW w:w="1020" w:type="dxa"/>
            <w:tcBorders>
              <w:top w:val="nil"/>
              <w:left w:val="nil"/>
              <w:bottom w:val="nil"/>
              <w:right w:val="nil"/>
            </w:tcBorders>
            <w:vAlign w:val="bottom"/>
            <w:hideMark/>
          </w:tcPr>
          <w:p w14:paraId="27FB35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111.40</w:t>
            </w:r>
          </w:p>
        </w:tc>
        <w:tc>
          <w:tcPr>
            <w:tcW w:w="9060" w:type="dxa"/>
            <w:tcBorders>
              <w:top w:val="nil"/>
              <w:left w:val="nil"/>
              <w:bottom w:val="nil"/>
              <w:right w:val="nil"/>
            </w:tcBorders>
            <w:vAlign w:val="bottom"/>
            <w:hideMark/>
          </w:tcPr>
          <w:p w14:paraId="6B3DDA0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Права пользования нефинансовыми активами</w:t>
            </w:r>
          </w:p>
        </w:tc>
      </w:tr>
      <w:tr w:rsidR="0063045C" w:rsidRPr="0063045C" w14:paraId="1541F2F2" w14:textId="77777777" w:rsidTr="00C01F76">
        <w:tc>
          <w:tcPr>
            <w:tcW w:w="1020" w:type="dxa"/>
            <w:tcBorders>
              <w:top w:val="nil"/>
              <w:left w:val="nil"/>
              <w:bottom w:val="nil"/>
              <w:right w:val="nil"/>
            </w:tcBorders>
            <w:vAlign w:val="bottom"/>
            <w:hideMark/>
          </w:tcPr>
          <w:p w14:paraId="6A3154D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111.42</w:t>
            </w:r>
          </w:p>
        </w:tc>
        <w:tc>
          <w:tcPr>
            <w:tcW w:w="9060" w:type="dxa"/>
            <w:tcBorders>
              <w:top w:val="nil"/>
              <w:left w:val="nil"/>
              <w:bottom w:val="nil"/>
              <w:right w:val="nil"/>
            </w:tcBorders>
            <w:vAlign w:val="bottom"/>
            <w:hideMark/>
          </w:tcPr>
          <w:p w14:paraId="01903B5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Права пользования нежилыми помещениями (зданиями и сооружениями)</w:t>
            </w:r>
          </w:p>
        </w:tc>
      </w:tr>
      <w:tr w:rsidR="0063045C" w:rsidRPr="0063045C" w14:paraId="2F13364D" w14:textId="77777777" w:rsidTr="00C01F76">
        <w:tc>
          <w:tcPr>
            <w:tcW w:w="1020" w:type="dxa"/>
            <w:tcBorders>
              <w:top w:val="nil"/>
              <w:left w:val="nil"/>
              <w:bottom w:val="nil"/>
              <w:right w:val="nil"/>
            </w:tcBorders>
            <w:vAlign w:val="bottom"/>
            <w:hideMark/>
          </w:tcPr>
          <w:p w14:paraId="1E11DC1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111.44</w:t>
            </w:r>
          </w:p>
        </w:tc>
        <w:tc>
          <w:tcPr>
            <w:tcW w:w="9060" w:type="dxa"/>
            <w:tcBorders>
              <w:top w:val="nil"/>
              <w:left w:val="nil"/>
              <w:bottom w:val="nil"/>
              <w:right w:val="nil"/>
            </w:tcBorders>
            <w:vAlign w:val="bottom"/>
            <w:hideMark/>
          </w:tcPr>
          <w:p w14:paraId="2E347F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Права пользования машинами и оборудованием</w:t>
            </w:r>
          </w:p>
        </w:tc>
      </w:tr>
      <w:tr w:rsidR="0063045C" w:rsidRPr="0063045C" w14:paraId="507BA35E" w14:textId="77777777" w:rsidTr="00C01F76">
        <w:tc>
          <w:tcPr>
            <w:tcW w:w="1020" w:type="dxa"/>
            <w:tcBorders>
              <w:top w:val="nil"/>
              <w:left w:val="nil"/>
              <w:bottom w:val="nil"/>
              <w:right w:val="nil"/>
            </w:tcBorders>
            <w:vAlign w:val="bottom"/>
            <w:hideMark/>
          </w:tcPr>
          <w:p w14:paraId="0F1702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111.60</w:t>
            </w:r>
          </w:p>
        </w:tc>
        <w:tc>
          <w:tcPr>
            <w:tcW w:w="9060" w:type="dxa"/>
            <w:tcBorders>
              <w:top w:val="nil"/>
              <w:left w:val="nil"/>
              <w:bottom w:val="nil"/>
              <w:right w:val="nil"/>
            </w:tcBorders>
            <w:vAlign w:val="bottom"/>
            <w:hideMark/>
          </w:tcPr>
          <w:p w14:paraId="00C2E94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Права пользования нематериальными активами</w:t>
            </w:r>
          </w:p>
        </w:tc>
      </w:tr>
      <w:tr w:rsidR="0063045C" w:rsidRPr="0063045C" w14:paraId="67159483" w14:textId="77777777" w:rsidTr="00C01F76">
        <w:tc>
          <w:tcPr>
            <w:tcW w:w="1020" w:type="dxa"/>
            <w:tcBorders>
              <w:top w:val="nil"/>
              <w:left w:val="nil"/>
              <w:bottom w:val="nil"/>
              <w:right w:val="nil"/>
            </w:tcBorders>
            <w:vAlign w:val="bottom"/>
            <w:hideMark/>
          </w:tcPr>
          <w:p w14:paraId="32371E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111.61</w:t>
            </w:r>
          </w:p>
        </w:tc>
        <w:tc>
          <w:tcPr>
            <w:tcW w:w="9060" w:type="dxa"/>
            <w:tcBorders>
              <w:top w:val="nil"/>
              <w:left w:val="nil"/>
              <w:bottom w:val="nil"/>
              <w:right w:val="nil"/>
            </w:tcBorders>
            <w:vAlign w:val="bottom"/>
            <w:hideMark/>
          </w:tcPr>
          <w:p w14:paraId="078DD44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Права пользования программным обеспечением и базами данных</w:t>
            </w:r>
          </w:p>
        </w:tc>
      </w:tr>
      <w:tr w:rsidR="0063045C" w:rsidRPr="0063045C" w14:paraId="568446DC" w14:textId="77777777" w:rsidTr="00C01F76">
        <w:tc>
          <w:tcPr>
            <w:tcW w:w="1020" w:type="dxa"/>
            <w:tcBorders>
              <w:top w:val="nil"/>
              <w:left w:val="nil"/>
              <w:bottom w:val="nil"/>
              <w:right w:val="nil"/>
            </w:tcBorders>
            <w:vAlign w:val="bottom"/>
            <w:hideMark/>
          </w:tcPr>
          <w:p w14:paraId="41EF54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201.00</w:t>
            </w:r>
          </w:p>
        </w:tc>
        <w:tc>
          <w:tcPr>
            <w:tcW w:w="9060" w:type="dxa"/>
            <w:tcBorders>
              <w:top w:val="nil"/>
              <w:left w:val="nil"/>
              <w:bottom w:val="nil"/>
              <w:right w:val="nil"/>
            </w:tcBorders>
            <w:vAlign w:val="bottom"/>
            <w:hideMark/>
          </w:tcPr>
          <w:p w14:paraId="159A2B8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Денежные средства учреждения</w:t>
            </w:r>
          </w:p>
        </w:tc>
      </w:tr>
      <w:tr w:rsidR="0063045C" w:rsidRPr="0063045C" w14:paraId="4FD777FD" w14:textId="77777777" w:rsidTr="00C01F76">
        <w:tc>
          <w:tcPr>
            <w:tcW w:w="1020" w:type="dxa"/>
            <w:tcBorders>
              <w:top w:val="nil"/>
              <w:left w:val="nil"/>
              <w:bottom w:val="nil"/>
              <w:right w:val="nil"/>
            </w:tcBorders>
            <w:vAlign w:val="bottom"/>
            <w:hideMark/>
          </w:tcPr>
          <w:p w14:paraId="2B9F52F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201.11</w:t>
            </w:r>
          </w:p>
        </w:tc>
        <w:tc>
          <w:tcPr>
            <w:tcW w:w="9060" w:type="dxa"/>
            <w:tcBorders>
              <w:top w:val="nil"/>
              <w:left w:val="nil"/>
              <w:bottom w:val="nil"/>
              <w:right w:val="nil"/>
            </w:tcBorders>
            <w:vAlign w:val="bottom"/>
            <w:hideMark/>
          </w:tcPr>
          <w:p w14:paraId="1A3DCC6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Денежные средства учреждения на лицевых счетах в органе казначейства</w:t>
            </w:r>
          </w:p>
        </w:tc>
      </w:tr>
      <w:tr w:rsidR="0063045C" w:rsidRPr="0063045C" w14:paraId="726A1894" w14:textId="77777777" w:rsidTr="00C01F76">
        <w:tc>
          <w:tcPr>
            <w:tcW w:w="1020" w:type="dxa"/>
            <w:tcBorders>
              <w:top w:val="nil"/>
              <w:left w:val="nil"/>
              <w:bottom w:val="nil"/>
              <w:right w:val="nil"/>
            </w:tcBorders>
            <w:vAlign w:val="bottom"/>
            <w:hideMark/>
          </w:tcPr>
          <w:p w14:paraId="1823065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204.00</w:t>
            </w:r>
          </w:p>
        </w:tc>
        <w:tc>
          <w:tcPr>
            <w:tcW w:w="9060" w:type="dxa"/>
            <w:tcBorders>
              <w:top w:val="nil"/>
              <w:left w:val="nil"/>
              <w:bottom w:val="nil"/>
              <w:right w:val="nil"/>
            </w:tcBorders>
            <w:vAlign w:val="bottom"/>
            <w:hideMark/>
          </w:tcPr>
          <w:p w14:paraId="12B6305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Финансовые вложения</w:t>
            </w:r>
          </w:p>
        </w:tc>
      </w:tr>
      <w:tr w:rsidR="0063045C" w:rsidRPr="0063045C" w14:paraId="5FB21240" w14:textId="77777777" w:rsidTr="00C01F76">
        <w:tc>
          <w:tcPr>
            <w:tcW w:w="1020" w:type="dxa"/>
            <w:tcBorders>
              <w:top w:val="nil"/>
              <w:left w:val="nil"/>
              <w:bottom w:val="nil"/>
              <w:right w:val="nil"/>
            </w:tcBorders>
            <w:vAlign w:val="bottom"/>
            <w:hideMark/>
          </w:tcPr>
          <w:p w14:paraId="6B3DD9D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204.30</w:t>
            </w:r>
          </w:p>
        </w:tc>
        <w:tc>
          <w:tcPr>
            <w:tcW w:w="9060" w:type="dxa"/>
            <w:tcBorders>
              <w:top w:val="nil"/>
              <w:left w:val="nil"/>
              <w:bottom w:val="nil"/>
              <w:right w:val="nil"/>
            </w:tcBorders>
            <w:vAlign w:val="bottom"/>
            <w:hideMark/>
          </w:tcPr>
          <w:p w14:paraId="3EDA81C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Акции и иные формы участия в капитале</w:t>
            </w:r>
          </w:p>
        </w:tc>
      </w:tr>
      <w:tr w:rsidR="0063045C" w:rsidRPr="0063045C" w14:paraId="1A52CC54" w14:textId="77777777" w:rsidTr="00C01F76">
        <w:tc>
          <w:tcPr>
            <w:tcW w:w="1020" w:type="dxa"/>
            <w:tcBorders>
              <w:top w:val="nil"/>
              <w:left w:val="nil"/>
              <w:bottom w:val="nil"/>
              <w:right w:val="nil"/>
            </w:tcBorders>
            <w:vAlign w:val="bottom"/>
            <w:hideMark/>
          </w:tcPr>
          <w:p w14:paraId="4D7302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204.31</w:t>
            </w:r>
          </w:p>
        </w:tc>
        <w:tc>
          <w:tcPr>
            <w:tcW w:w="9060" w:type="dxa"/>
            <w:tcBorders>
              <w:top w:val="nil"/>
              <w:left w:val="nil"/>
              <w:bottom w:val="nil"/>
              <w:right w:val="nil"/>
            </w:tcBorders>
            <w:vAlign w:val="bottom"/>
            <w:hideMark/>
          </w:tcPr>
          <w:p w14:paraId="502E467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Акции</w:t>
            </w:r>
          </w:p>
        </w:tc>
      </w:tr>
      <w:tr w:rsidR="0063045C" w:rsidRPr="0063045C" w14:paraId="7094A738" w14:textId="77777777" w:rsidTr="00C01F76">
        <w:tc>
          <w:tcPr>
            <w:tcW w:w="1020" w:type="dxa"/>
            <w:tcBorders>
              <w:top w:val="nil"/>
              <w:left w:val="nil"/>
              <w:bottom w:val="nil"/>
              <w:right w:val="nil"/>
            </w:tcBorders>
            <w:vAlign w:val="bottom"/>
            <w:hideMark/>
          </w:tcPr>
          <w:p w14:paraId="75757E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204.32</w:t>
            </w:r>
          </w:p>
        </w:tc>
        <w:tc>
          <w:tcPr>
            <w:tcW w:w="9060" w:type="dxa"/>
            <w:tcBorders>
              <w:top w:val="nil"/>
              <w:left w:val="nil"/>
              <w:bottom w:val="nil"/>
              <w:right w:val="nil"/>
            </w:tcBorders>
            <w:vAlign w:val="bottom"/>
            <w:hideMark/>
          </w:tcPr>
          <w:p w14:paraId="378B284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Участие в государственных (муниципальных) предприятиях</w:t>
            </w:r>
          </w:p>
        </w:tc>
      </w:tr>
      <w:tr w:rsidR="0063045C" w:rsidRPr="0063045C" w14:paraId="766DE804" w14:textId="77777777" w:rsidTr="00C01F76">
        <w:tc>
          <w:tcPr>
            <w:tcW w:w="1020" w:type="dxa"/>
            <w:tcBorders>
              <w:top w:val="nil"/>
              <w:left w:val="nil"/>
              <w:bottom w:val="nil"/>
              <w:right w:val="nil"/>
            </w:tcBorders>
            <w:vAlign w:val="bottom"/>
            <w:hideMark/>
          </w:tcPr>
          <w:p w14:paraId="11E00C7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204.34</w:t>
            </w:r>
          </w:p>
        </w:tc>
        <w:tc>
          <w:tcPr>
            <w:tcW w:w="9060" w:type="dxa"/>
            <w:tcBorders>
              <w:top w:val="nil"/>
              <w:left w:val="nil"/>
              <w:bottom w:val="nil"/>
              <w:right w:val="nil"/>
            </w:tcBorders>
            <w:vAlign w:val="bottom"/>
            <w:hideMark/>
          </w:tcPr>
          <w:p w14:paraId="5B4B64F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Иные формы участия в капитале</w:t>
            </w:r>
          </w:p>
        </w:tc>
      </w:tr>
      <w:tr w:rsidR="0063045C" w:rsidRPr="0063045C" w14:paraId="07410123" w14:textId="77777777" w:rsidTr="00C01F76">
        <w:tc>
          <w:tcPr>
            <w:tcW w:w="1020" w:type="dxa"/>
            <w:tcBorders>
              <w:top w:val="nil"/>
              <w:left w:val="nil"/>
              <w:bottom w:val="nil"/>
              <w:right w:val="nil"/>
            </w:tcBorders>
            <w:vAlign w:val="bottom"/>
            <w:hideMark/>
          </w:tcPr>
          <w:p w14:paraId="716AE4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205.00</w:t>
            </w:r>
          </w:p>
        </w:tc>
        <w:tc>
          <w:tcPr>
            <w:tcW w:w="9060" w:type="dxa"/>
            <w:tcBorders>
              <w:top w:val="nil"/>
              <w:left w:val="nil"/>
              <w:bottom w:val="nil"/>
              <w:right w:val="nil"/>
            </w:tcBorders>
            <w:vAlign w:val="bottom"/>
            <w:hideMark/>
          </w:tcPr>
          <w:p w14:paraId="2CD8765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w:t>
            </w:r>
          </w:p>
        </w:tc>
      </w:tr>
      <w:tr w:rsidR="0063045C" w:rsidRPr="0063045C" w14:paraId="4DEA5F2D" w14:textId="77777777" w:rsidTr="00C01F76">
        <w:tc>
          <w:tcPr>
            <w:tcW w:w="1020" w:type="dxa"/>
            <w:tcBorders>
              <w:top w:val="nil"/>
              <w:left w:val="nil"/>
              <w:bottom w:val="nil"/>
              <w:right w:val="nil"/>
            </w:tcBorders>
            <w:vAlign w:val="bottom"/>
            <w:hideMark/>
          </w:tcPr>
          <w:p w14:paraId="63D5562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205.10</w:t>
            </w:r>
          </w:p>
        </w:tc>
        <w:tc>
          <w:tcPr>
            <w:tcW w:w="9060" w:type="dxa"/>
            <w:tcBorders>
              <w:top w:val="nil"/>
              <w:left w:val="nil"/>
              <w:bottom w:val="nil"/>
              <w:right w:val="nil"/>
            </w:tcBorders>
            <w:vAlign w:val="bottom"/>
            <w:hideMark/>
          </w:tcPr>
          <w:p w14:paraId="0A57307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налоговым доходам, таможенным платежам и страховым взносам на обязательное социальное страхование</w:t>
            </w:r>
          </w:p>
        </w:tc>
      </w:tr>
      <w:tr w:rsidR="0063045C" w:rsidRPr="0063045C" w14:paraId="01728FAC" w14:textId="77777777" w:rsidTr="00C01F76">
        <w:tc>
          <w:tcPr>
            <w:tcW w:w="1020" w:type="dxa"/>
            <w:tcBorders>
              <w:top w:val="nil"/>
              <w:left w:val="nil"/>
              <w:bottom w:val="nil"/>
              <w:right w:val="nil"/>
            </w:tcBorders>
            <w:vAlign w:val="bottom"/>
            <w:hideMark/>
          </w:tcPr>
          <w:p w14:paraId="3352326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205.12</w:t>
            </w:r>
          </w:p>
        </w:tc>
        <w:tc>
          <w:tcPr>
            <w:tcW w:w="9060" w:type="dxa"/>
            <w:tcBorders>
              <w:top w:val="nil"/>
              <w:left w:val="nil"/>
              <w:bottom w:val="nil"/>
              <w:right w:val="nil"/>
            </w:tcBorders>
            <w:vAlign w:val="bottom"/>
            <w:hideMark/>
          </w:tcPr>
          <w:p w14:paraId="7364EA0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с плательщиками государственных пошлин, сборов</w:t>
            </w:r>
          </w:p>
        </w:tc>
      </w:tr>
      <w:tr w:rsidR="0063045C" w:rsidRPr="0063045C" w14:paraId="7111DAD4" w14:textId="77777777" w:rsidTr="00C01F76">
        <w:tc>
          <w:tcPr>
            <w:tcW w:w="1020" w:type="dxa"/>
            <w:tcBorders>
              <w:top w:val="nil"/>
              <w:left w:val="nil"/>
              <w:bottom w:val="nil"/>
              <w:right w:val="nil"/>
            </w:tcBorders>
            <w:vAlign w:val="bottom"/>
            <w:hideMark/>
          </w:tcPr>
          <w:p w14:paraId="22FE62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205.20</w:t>
            </w:r>
          </w:p>
        </w:tc>
        <w:tc>
          <w:tcPr>
            <w:tcW w:w="9060" w:type="dxa"/>
            <w:tcBorders>
              <w:top w:val="nil"/>
              <w:left w:val="nil"/>
              <w:bottom w:val="nil"/>
              <w:right w:val="nil"/>
            </w:tcBorders>
            <w:vAlign w:val="bottom"/>
            <w:hideMark/>
          </w:tcPr>
          <w:p w14:paraId="14147D2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собственности</w:t>
            </w:r>
          </w:p>
        </w:tc>
      </w:tr>
      <w:tr w:rsidR="0063045C" w:rsidRPr="0063045C" w14:paraId="42766CE8" w14:textId="77777777" w:rsidTr="00C01F76">
        <w:tc>
          <w:tcPr>
            <w:tcW w:w="1020" w:type="dxa"/>
            <w:tcBorders>
              <w:top w:val="nil"/>
              <w:left w:val="nil"/>
              <w:bottom w:val="nil"/>
              <w:right w:val="nil"/>
            </w:tcBorders>
            <w:vAlign w:val="bottom"/>
            <w:hideMark/>
          </w:tcPr>
          <w:p w14:paraId="5504EC2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205.21</w:t>
            </w:r>
          </w:p>
        </w:tc>
        <w:tc>
          <w:tcPr>
            <w:tcW w:w="9060" w:type="dxa"/>
            <w:tcBorders>
              <w:top w:val="nil"/>
              <w:left w:val="nil"/>
              <w:bottom w:val="nil"/>
              <w:right w:val="nil"/>
            </w:tcBorders>
            <w:vAlign w:val="bottom"/>
            <w:hideMark/>
          </w:tcPr>
          <w:p w14:paraId="38E4F42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операционной аренды</w:t>
            </w:r>
          </w:p>
        </w:tc>
      </w:tr>
      <w:tr w:rsidR="0063045C" w:rsidRPr="0063045C" w14:paraId="44F6D2D5" w14:textId="77777777" w:rsidTr="00C01F76">
        <w:tc>
          <w:tcPr>
            <w:tcW w:w="1020" w:type="dxa"/>
            <w:tcBorders>
              <w:top w:val="nil"/>
              <w:left w:val="nil"/>
              <w:bottom w:val="nil"/>
              <w:right w:val="nil"/>
            </w:tcBorders>
            <w:vAlign w:val="bottom"/>
            <w:hideMark/>
          </w:tcPr>
          <w:p w14:paraId="543CCEB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205.23</w:t>
            </w:r>
          </w:p>
        </w:tc>
        <w:tc>
          <w:tcPr>
            <w:tcW w:w="9060" w:type="dxa"/>
            <w:tcBorders>
              <w:top w:val="nil"/>
              <w:left w:val="nil"/>
              <w:bottom w:val="nil"/>
              <w:right w:val="nil"/>
            </w:tcBorders>
            <w:vAlign w:val="bottom"/>
            <w:hideMark/>
          </w:tcPr>
          <w:p w14:paraId="3BD3BC9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платежей при пользовании природными ресурсами</w:t>
            </w:r>
          </w:p>
        </w:tc>
      </w:tr>
      <w:tr w:rsidR="0063045C" w:rsidRPr="0063045C" w14:paraId="2D3AEDED" w14:textId="77777777" w:rsidTr="00C01F76">
        <w:tc>
          <w:tcPr>
            <w:tcW w:w="1020" w:type="dxa"/>
            <w:tcBorders>
              <w:top w:val="nil"/>
              <w:left w:val="nil"/>
              <w:bottom w:val="nil"/>
              <w:right w:val="nil"/>
            </w:tcBorders>
            <w:vAlign w:val="bottom"/>
            <w:hideMark/>
          </w:tcPr>
          <w:p w14:paraId="4C03176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205.27</w:t>
            </w:r>
          </w:p>
        </w:tc>
        <w:tc>
          <w:tcPr>
            <w:tcW w:w="9060" w:type="dxa"/>
            <w:tcBorders>
              <w:top w:val="nil"/>
              <w:left w:val="nil"/>
              <w:bottom w:val="nil"/>
              <w:right w:val="nil"/>
            </w:tcBorders>
            <w:vAlign w:val="bottom"/>
            <w:hideMark/>
          </w:tcPr>
          <w:p w14:paraId="2DA4FA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дивидендов от объектов инвестирования</w:t>
            </w:r>
          </w:p>
        </w:tc>
      </w:tr>
      <w:tr w:rsidR="0063045C" w:rsidRPr="0063045C" w14:paraId="5EF8A8A6" w14:textId="77777777" w:rsidTr="00C01F76">
        <w:tc>
          <w:tcPr>
            <w:tcW w:w="1020" w:type="dxa"/>
            <w:tcBorders>
              <w:top w:val="nil"/>
              <w:left w:val="nil"/>
              <w:bottom w:val="nil"/>
              <w:right w:val="nil"/>
            </w:tcBorders>
            <w:vAlign w:val="bottom"/>
            <w:hideMark/>
          </w:tcPr>
          <w:p w14:paraId="48C66D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205.29</w:t>
            </w:r>
          </w:p>
        </w:tc>
        <w:tc>
          <w:tcPr>
            <w:tcW w:w="9060" w:type="dxa"/>
            <w:tcBorders>
              <w:top w:val="nil"/>
              <w:left w:val="nil"/>
              <w:bottom w:val="nil"/>
              <w:right w:val="nil"/>
            </w:tcBorders>
            <w:vAlign w:val="bottom"/>
            <w:hideMark/>
          </w:tcPr>
          <w:p w14:paraId="7F6EF6A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иным доходам от собственности</w:t>
            </w:r>
          </w:p>
        </w:tc>
      </w:tr>
      <w:tr w:rsidR="0063045C" w:rsidRPr="0063045C" w14:paraId="311AD880" w14:textId="77777777" w:rsidTr="00C01F76">
        <w:tc>
          <w:tcPr>
            <w:tcW w:w="1020" w:type="dxa"/>
            <w:tcBorders>
              <w:top w:val="nil"/>
              <w:left w:val="nil"/>
              <w:bottom w:val="nil"/>
              <w:right w:val="nil"/>
            </w:tcBorders>
            <w:vAlign w:val="bottom"/>
            <w:hideMark/>
          </w:tcPr>
          <w:p w14:paraId="046AD5A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205.30</w:t>
            </w:r>
          </w:p>
        </w:tc>
        <w:tc>
          <w:tcPr>
            <w:tcW w:w="9060" w:type="dxa"/>
            <w:tcBorders>
              <w:top w:val="nil"/>
              <w:left w:val="nil"/>
              <w:bottom w:val="nil"/>
              <w:right w:val="nil"/>
            </w:tcBorders>
            <w:vAlign w:val="bottom"/>
            <w:hideMark/>
          </w:tcPr>
          <w:p w14:paraId="1192357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оказания платных услуг (работ), компенсации затрат</w:t>
            </w:r>
          </w:p>
        </w:tc>
      </w:tr>
      <w:tr w:rsidR="0063045C" w:rsidRPr="0063045C" w14:paraId="3CC6D102" w14:textId="77777777" w:rsidTr="00C01F76">
        <w:tc>
          <w:tcPr>
            <w:tcW w:w="1020" w:type="dxa"/>
            <w:tcBorders>
              <w:top w:val="nil"/>
              <w:left w:val="nil"/>
              <w:bottom w:val="nil"/>
              <w:right w:val="nil"/>
            </w:tcBorders>
            <w:vAlign w:val="bottom"/>
            <w:hideMark/>
          </w:tcPr>
          <w:p w14:paraId="6DF0630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205.35</w:t>
            </w:r>
          </w:p>
        </w:tc>
        <w:tc>
          <w:tcPr>
            <w:tcW w:w="9060" w:type="dxa"/>
            <w:tcBorders>
              <w:top w:val="nil"/>
              <w:left w:val="nil"/>
              <w:bottom w:val="nil"/>
              <w:right w:val="nil"/>
            </w:tcBorders>
            <w:vAlign w:val="bottom"/>
            <w:hideMark/>
          </w:tcPr>
          <w:p w14:paraId="3A146DD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условным арендным платежам</w:t>
            </w:r>
          </w:p>
        </w:tc>
      </w:tr>
      <w:tr w:rsidR="0063045C" w:rsidRPr="0063045C" w14:paraId="0480C956" w14:textId="77777777" w:rsidTr="00C01F76">
        <w:tc>
          <w:tcPr>
            <w:tcW w:w="1020" w:type="dxa"/>
            <w:tcBorders>
              <w:top w:val="nil"/>
              <w:left w:val="nil"/>
              <w:bottom w:val="nil"/>
              <w:right w:val="nil"/>
            </w:tcBorders>
            <w:vAlign w:val="bottom"/>
            <w:hideMark/>
          </w:tcPr>
          <w:p w14:paraId="324D15E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205.40</w:t>
            </w:r>
          </w:p>
        </w:tc>
        <w:tc>
          <w:tcPr>
            <w:tcW w:w="9060" w:type="dxa"/>
            <w:tcBorders>
              <w:top w:val="nil"/>
              <w:left w:val="nil"/>
              <w:bottom w:val="nil"/>
              <w:right w:val="nil"/>
            </w:tcBorders>
            <w:vAlign w:val="bottom"/>
            <w:hideMark/>
          </w:tcPr>
          <w:p w14:paraId="524D8F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суммам штрафов, пеней, неустоек, возмещений ущерба</w:t>
            </w:r>
          </w:p>
        </w:tc>
      </w:tr>
      <w:tr w:rsidR="0063045C" w:rsidRPr="0063045C" w14:paraId="6B05A857" w14:textId="77777777" w:rsidTr="00C01F76">
        <w:tc>
          <w:tcPr>
            <w:tcW w:w="1020" w:type="dxa"/>
            <w:tcBorders>
              <w:top w:val="nil"/>
              <w:left w:val="nil"/>
              <w:bottom w:val="nil"/>
              <w:right w:val="nil"/>
            </w:tcBorders>
            <w:vAlign w:val="bottom"/>
            <w:hideMark/>
          </w:tcPr>
          <w:p w14:paraId="5BB89B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205.45</w:t>
            </w:r>
          </w:p>
        </w:tc>
        <w:tc>
          <w:tcPr>
            <w:tcW w:w="9060" w:type="dxa"/>
            <w:tcBorders>
              <w:top w:val="nil"/>
              <w:left w:val="nil"/>
              <w:bottom w:val="nil"/>
              <w:right w:val="nil"/>
            </w:tcBorders>
            <w:vAlign w:val="bottom"/>
            <w:hideMark/>
          </w:tcPr>
          <w:p w14:paraId="543AB38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прочих сумм принудительного изъятия</w:t>
            </w:r>
          </w:p>
        </w:tc>
      </w:tr>
      <w:tr w:rsidR="0063045C" w:rsidRPr="0063045C" w14:paraId="68AF3E59" w14:textId="77777777" w:rsidTr="00C01F76">
        <w:tc>
          <w:tcPr>
            <w:tcW w:w="1020" w:type="dxa"/>
            <w:tcBorders>
              <w:top w:val="nil"/>
              <w:left w:val="nil"/>
              <w:bottom w:val="nil"/>
              <w:right w:val="nil"/>
            </w:tcBorders>
            <w:vAlign w:val="bottom"/>
            <w:hideMark/>
          </w:tcPr>
          <w:p w14:paraId="5318063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205.50</w:t>
            </w:r>
          </w:p>
        </w:tc>
        <w:tc>
          <w:tcPr>
            <w:tcW w:w="9060" w:type="dxa"/>
            <w:tcBorders>
              <w:top w:val="nil"/>
              <w:left w:val="nil"/>
              <w:bottom w:val="nil"/>
              <w:right w:val="nil"/>
            </w:tcBorders>
            <w:vAlign w:val="bottom"/>
            <w:hideMark/>
          </w:tcPr>
          <w:p w14:paraId="5BB277E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поступлениям от бюджетов</w:t>
            </w:r>
          </w:p>
        </w:tc>
      </w:tr>
      <w:tr w:rsidR="0063045C" w:rsidRPr="0063045C" w14:paraId="4B7FF325" w14:textId="77777777" w:rsidTr="00C01F76">
        <w:tc>
          <w:tcPr>
            <w:tcW w:w="1020" w:type="dxa"/>
            <w:tcBorders>
              <w:top w:val="nil"/>
              <w:left w:val="nil"/>
              <w:bottom w:val="nil"/>
              <w:right w:val="nil"/>
            </w:tcBorders>
            <w:vAlign w:val="bottom"/>
            <w:hideMark/>
          </w:tcPr>
          <w:p w14:paraId="25F7BD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205.51</w:t>
            </w:r>
          </w:p>
        </w:tc>
        <w:tc>
          <w:tcPr>
            <w:tcW w:w="9060" w:type="dxa"/>
            <w:tcBorders>
              <w:top w:val="nil"/>
              <w:left w:val="nil"/>
              <w:bottom w:val="nil"/>
              <w:right w:val="nil"/>
            </w:tcBorders>
            <w:vAlign w:val="bottom"/>
            <w:hideMark/>
          </w:tcPr>
          <w:p w14:paraId="2C22BB8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поступлениям от других бюджетов бюджетной системы Российской Федерации</w:t>
            </w:r>
          </w:p>
        </w:tc>
      </w:tr>
      <w:tr w:rsidR="0063045C" w:rsidRPr="0063045C" w14:paraId="00EC7CF3" w14:textId="77777777" w:rsidTr="00C01F76">
        <w:tc>
          <w:tcPr>
            <w:tcW w:w="1020" w:type="dxa"/>
            <w:tcBorders>
              <w:top w:val="nil"/>
              <w:left w:val="nil"/>
              <w:bottom w:val="nil"/>
              <w:right w:val="nil"/>
            </w:tcBorders>
            <w:vAlign w:val="bottom"/>
            <w:hideMark/>
          </w:tcPr>
          <w:p w14:paraId="069F9D8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205.54</w:t>
            </w:r>
          </w:p>
        </w:tc>
        <w:tc>
          <w:tcPr>
            <w:tcW w:w="9060" w:type="dxa"/>
            <w:tcBorders>
              <w:top w:val="nil"/>
              <w:left w:val="nil"/>
              <w:bottom w:val="nil"/>
              <w:right w:val="nil"/>
            </w:tcBorders>
            <w:vAlign w:val="bottom"/>
            <w:hideMark/>
          </w:tcPr>
          <w:p w14:paraId="346AD14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поступлениям текущего характера от организаций государственного сектора</w:t>
            </w:r>
          </w:p>
        </w:tc>
      </w:tr>
      <w:tr w:rsidR="0063045C" w:rsidRPr="0063045C" w14:paraId="6BF1E297" w14:textId="77777777" w:rsidTr="00C01F76">
        <w:tc>
          <w:tcPr>
            <w:tcW w:w="1020" w:type="dxa"/>
            <w:tcBorders>
              <w:top w:val="nil"/>
              <w:left w:val="nil"/>
              <w:bottom w:val="nil"/>
              <w:right w:val="nil"/>
            </w:tcBorders>
            <w:vAlign w:val="bottom"/>
            <w:hideMark/>
          </w:tcPr>
          <w:p w14:paraId="0B8221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205.70</w:t>
            </w:r>
          </w:p>
        </w:tc>
        <w:tc>
          <w:tcPr>
            <w:tcW w:w="9060" w:type="dxa"/>
            <w:tcBorders>
              <w:top w:val="nil"/>
              <w:left w:val="nil"/>
              <w:bottom w:val="nil"/>
              <w:right w:val="nil"/>
            </w:tcBorders>
            <w:vAlign w:val="bottom"/>
            <w:hideMark/>
          </w:tcPr>
          <w:p w14:paraId="1A3B31C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операций с активами</w:t>
            </w:r>
          </w:p>
        </w:tc>
      </w:tr>
      <w:tr w:rsidR="0063045C" w:rsidRPr="0063045C" w14:paraId="69A18E97" w14:textId="77777777" w:rsidTr="00C01F76">
        <w:tc>
          <w:tcPr>
            <w:tcW w:w="1020" w:type="dxa"/>
            <w:tcBorders>
              <w:top w:val="nil"/>
              <w:left w:val="nil"/>
              <w:bottom w:val="nil"/>
              <w:right w:val="nil"/>
            </w:tcBorders>
            <w:vAlign w:val="bottom"/>
            <w:hideMark/>
          </w:tcPr>
          <w:p w14:paraId="398EB8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205.71</w:t>
            </w:r>
          </w:p>
        </w:tc>
        <w:tc>
          <w:tcPr>
            <w:tcW w:w="9060" w:type="dxa"/>
            <w:tcBorders>
              <w:top w:val="nil"/>
              <w:left w:val="nil"/>
              <w:bottom w:val="nil"/>
              <w:right w:val="nil"/>
            </w:tcBorders>
            <w:vAlign w:val="bottom"/>
            <w:hideMark/>
          </w:tcPr>
          <w:p w14:paraId="335BF3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операций с основными средствами</w:t>
            </w:r>
          </w:p>
        </w:tc>
      </w:tr>
      <w:tr w:rsidR="0063045C" w:rsidRPr="0063045C" w14:paraId="276461CD" w14:textId="77777777" w:rsidTr="00C01F76">
        <w:tc>
          <w:tcPr>
            <w:tcW w:w="1020" w:type="dxa"/>
            <w:tcBorders>
              <w:top w:val="nil"/>
              <w:left w:val="nil"/>
              <w:bottom w:val="nil"/>
              <w:right w:val="nil"/>
            </w:tcBorders>
            <w:vAlign w:val="bottom"/>
            <w:hideMark/>
          </w:tcPr>
          <w:p w14:paraId="75E832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205.73</w:t>
            </w:r>
          </w:p>
        </w:tc>
        <w:tc>
          <w:tcPr>
            <w:tcW w:w="9060" w:type="dxa"/>
            <w:tcBorders>
              <w:top w:val="nil"/>
              <w:left w:val="nil"/>
              <w:bottom w:val="nil"/>
              <w:right w:val="nil"/>
            </w:tcBorders>
            <w:vAlign w:val="bottom"/>
            <w:hideMark/>
          </w:tcPr>
          <w:p w14:paraId="67DD146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доходам от операций с непроизведенными активами</w:t>
            </w:r>
          </w:p>
        </w:tc>
      </w:tr>
      <w:tr w:rsidR="0063045C" w:rsidRPr="0063045C" w14:paraId="35FFD849" w14:textId="77777777" w:rsidTr="00C01F76">
        <w:tc>
          <w:tcPr>
            <w:tcW w:w="1020" w:type="dxa"/>
            <w:tcBorders>
              <w:top w:val="nil"/>
              <w:left w:val="nil"/>
              <w:bottom w:val="nil"/>
              <w:right w:val="nil"/>
            </w:tcBorders>
            <w:vAlign w:val="bottom"/>
            <w:hideMark/>
          </w:tcPr>
          <w:p w14:paraId="5108B9A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205.80</w:t>
            </w:r>
          </w:p>
        </w:tc>
        <w:tc>
          <w:tcPr>
            <w:tcW w:w="9060" w:type="dxa"/>
            <w:tcBorders>
              <w:top w:val="nil"/>
              <w:left w:val="nil"/>
              <w:bottom w:val="nil"/>
              <w:right w:val="nil"/>
            </w:tcBorders>
            <w:vAlign w:val="bottom"/>
            <w:hideMark/>
          </w:tcPr>
          <w:p w14:paraId="56C7471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прочим доходам</w:t>
            </w:r>
          </w:p>
        </w:tc>
      </w:tr>
      <w:tr w:rsidR="0063045C" w:rsidRPr="0063045C" w14:paraId="57B11A1B" w14:textId="77777777" w:rsidTr="00C01F76">
        <w:tc>
          <w:tcPr>
            <w:tcW w:w="1020" w:type="dxa"/>
            <w:tcBorders>
              <w:top w:val="nil"/>
              <w:left w:val="nil"/>
              <w:bottom w:val="nil"/>
              <w:right w:val="nil"/>
            </w:tcBorders>
            <w:vAlign w:val="bottom"/>
            <w:hideMark/>
          </w:tcPr>
          <w:p w14:paraId="33193D9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205.81</w:t>
            </w:r>
          </w:p>
        </w:tc>
        <w:tc>
          <w:tcPr>
            <w:tcW w:w="9060" w:type="dxa"/>
            <w:tcBorders>
              <w:top w:val="nil"/>
              <w:left w:val="nil"/>
              <w:bottom w:val="nil"/>
              <w:right w:val="nil"/>
            </w:tcBorders>
            <w:vAlign w:val="bottom"/>
            <w:hideMark/>
          </w:tcPr>
          <w:p w14:paraId="6A5B9D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невыясненным поступлениям</w:t>
            </w:r>
          </w:p>
        </w:tc>
      </w:tr>
      <w:tr w:rsidR="0063045C" w:rsidRPr="0063045C" w14:paraId="15713A2B" w14:textId="77777777" w:rsidTr="00C01F76">
        <w:tc>
          <w:tcPr>
            <w:tcW w:w="1020" w:type="dxa"/>
            <w:tcBorders>
              <w:top w:val="nil"/>
              <w:left w:val="nil"/>
              <w:bottom w:val="nil"/>
              <w:right w:val="nil"/>
            </w:tcBorders>
            <w:vAlign w:val="bottom"/>
            <w:hideMark/>
          </w:tcPr>
          <w:p w14:paraId="40435A6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205.89</w:t>
            </w:r>
          </w:p>
        </w:tc>
        <w:tc>
          <w:tcPr>
            <w:tcW w:w="9060" w:type="dxa"/>
            <w:tcBorders>
              <w:top w:val="nil"/>
              <w:left w:val="nil"/>
              <w:bottom w:val="nil"/>
              <w:right w:val="nil"/>
            </w:tcBorders>
            <w:vAlign w:val="bottom"/>
            <w:hideMark/>
          </w:tcPr>
          <w:p w14:paraId="72F0A8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иным доходам</w:t>
            </w:r>
          </w:p>
        </w:tc>
      </w:tr>
      <w:tr w:rsidR="0063045C" w:rsidRPr="0063045C" w14:paraId="5C3A8101" w14:textId="77777777" w:rsidTr="00C01F76">
        <w:tc>
          <w:tcPr>
            <w:tcW w:w="1020" w:type="dxa"/>
            <w:tcBorders>
              <w:top w:val="nil"/>
              <w:left w:val="nil"/>
              <w:bottom w:val="nil"/>
              <w:right w:val="nil"/>
            </w:tcBorders>
            <w:vAlign w:val="bottom"/>
            <w:hideMark/>
          </w:tcPr>
          <w:p w14:paraId="33D139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206.00</w:t>
            </w:r>
          </w:p>
        </w:tc>
        <w:tc>
          <w:tcPr>
            <w:tcW w:w="9060" w:type="dxa"/>
            <w:tcBorders>
              <w:top w:val="nil"/>
              <w:left w:val="nil"/>
              <w:bottom w:val="nil"/>
              <w:right w:val="nil"/>
            </w:tcBorders>
            <w:vAlign w:val="bottom"/>
            <w:hideMark/>
          </w:tcPr>
          <w:p w14:paraId="7C97879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выданным авансам</w:t>
            </w:r>
          </w:p>
        </w:tc>
      </w:tr>
      <w:tr w:rsidR="0063045C" w:rsidRPr="0063045C" w14:paraId="418F1A0C" w14:textId="77777777" w:rsidTr="00C01F76">
        <w:tc>
          <w:tcPr>
            <w:tcW w:w="1020" w:type="dxa"/>
            <w:tcBorders>
              <w:top w:val="nil"/>
              <w:left w:val="nil"/>
              <w:bottom w:val="nil"/>
              <w:right w:val="nil"/>
            </w:tcBorders>
            <w:vAlign w:val="bottom"/>
            <w:hideMark/>
          </w:tcPr>
          <w:p w14:paraId="4B73DDA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206.20</w:t>
            </w:r>
          </w:p>
        </w:tc>
        <w:tc>
          <w:tcPr>
            <w:tcW w:w="9060" w:type="dxa"/>
            <w:tcBorders>
              <w:top w:val="nil"/>
              <w:left w:val="nil"/>
              <w:bottom w:val="nil"/>
              <w:right w:val="nil"/>
            </w:tcBorders>
            <w:vAlign w:val="bottom"/>
            <w:hideMark/>
          </w:tcPr>
          <w:p w14:paraId="370B24C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авансам по работам, услугам</w:t>
            </w:r>
          </w:p>
        </w:tc>
      </w:tr>
      <w:tr w:rsidR="0063045C" w:rsidRPr="0063045C" w14:paraId="0DCF7F96" w14:textId="77777777" w:rsidTr="00C01F76">
        <w:tc>
          <w:tcPr>
            <w:tcW w:w="1020" w:type="dxa"/>
            <w:tcBorders>
              <w:top w:val="nil"/>
              <w:left w:val="nil"/>
              <w:bottom w:val="nil"/>
              <w:right w:val="nil"/>
            </w:tcBorders>
            <w:vAlign w:val="bottom"/>
            <w:hideMark/>
          </w:tcPr>
          <w:p w14:paraId="29E70ED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206.21</w:t>
            </w:r>
          </w:p>
        </w:tc>
        <w:tc>
          <w:tcPr>
            <w:tcW w:w="9060" w:type="dxa"/>
            <w:tcBorders>
              <w:top w:val="nil"/>
              <w:left w:val="nil"/>
              <w:bottom w:val="nil"/>
              <w:right w:val="nil"/>
            </w:tcBorders>
            <w:vAlign w:val="bottom"/>
            <w:hideMark/>
          </w:tcPr>
          <w:p w14:paraId="2030DE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авансам по услугам связи</w:t>
            </w:r>
          </w:p>
        </w:tc>
      </w:tr>
      <w:tr w:rsidR="0063045C" w:rsidRPr="0063045C" w14:paraId="69CE2510" w14:textId="77777777" w:rsidTr="00C01F76">
        <w:tc>
          <w:tcPr>
            <w:tcW w:w="1020" w:type="dxa"/>
            <w:tcBorders>
              <w:top w:val="nil"/>
              <w:left w:val="nil"/>
              <w:bottom w:val="nil"/>
              <w:right w:val="nil"/>
            </w:tcBorders>
            <w:vAlign w:val="bottom"/>
            <w:hideMark/>
          </w:tcPr>
          <w:p w14:paraId="6C5E634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206.23</w:t>
            </w:r>
          </w:p>
        </w:tc>
        <w:tc>
          <w:tcPr>
            <w:tcW w:w="9060" w:type="dxa"/>
            <w:tcBorders>
              <w:top w:val="nil"/>
              <w:left w:val="nil"/>
              <w:bottom w:val="nil"/>
              <w:right w:val="nil"/>
            </w:tcBorders>
            <w:vAlign w:val="bottom"/>
            <w:hideMark/>
          </w:tcPr>
          <w:p w14:paraId="7C126C3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авансам по коммунальным услугам</w:t>
            </w:r>
          </w:p>
        </w:tc>
      </w:tr>
      <w:tr w:rsidR="0063045C" w:rsidRPr="0063045C" w14:paraId="6B09DA10" w14:textId="77777777" w:rsidTr="00C01F76">
        <w:tc>
          <w:tcPr>
            <w:tcW w:w="1020" w:type="dxa"/>
            <w:tcBorders>
              <w:top w:val="nil"/>
              <w:left w:val="nil"/>
              <w:bottom w:val="nil"/>
              <w:right w:val="nil"/>
            </w:tcBorders>
            <w:vAlign w:val="bottom"/>
            <w:hideMark/>
          </w:tcPr>
          <w:p w14:paraId="2470C1B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206.25</w:t>
            </w:r>
          </w:p>
        </w:tc>
        <w:tc>
          <w:tcPr>
            <w:tcW w:w="9060" w:type="dxa"/>
            <w:tcBorders>
              <w:top w:val="nil"/>
              <w:left w:val="nil"/>
              <w:bottom w:val="nil"/>
              <w:right w:val="nil"/>
            </w:tcBorders>
            <w:vAlign w:val="bottom"/>
            <w:hideMark/>
          </w:tcPr>
          <w:p w14:paraId="14C52A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авансам по работам, услугам по содержанию имущества</w:t>
            </w:r>
          </w:p>
        </w:tc>
      </w:tr>
      <w:tr w:rsidR="0063045C" w:rsidRPr="0063045C" w14:paraId="4EFFBA5A" w14:textId="77777777" w:rsidTr="00C01F76">
        <w:tc>
          <w:tcPr>
            <w:tcW w:w="1020" w:type="dxa"/>
            <w:tcBorders>
              <w:top w:val="nil"/>
              <w:left w:val="nil"/>
              <w:bottom w:val="nil"/>
              <w:right w:val="nil"/>
            </w:tcBorders>
            <w:vAlign w:val="bottom"/>
            <w:hideMark/>
          </w:tcPr>
          <w:p w14:paraId="73FF95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206.26</w:t>
            </w:r>
          </w:p>
        </w:tc>
        <w:tc>
          <w:tcPr>
            <w:tcW w:w="9060" w:type="dxa"/>
            <w:tcBorders>
              <w:top w:val="nil"/>
              <w:left w:val="nil"/>
              <w:bottom w:val="nil"/>
              <w:right w:val="nil"/>
            </w:tcBorders>
            <w:vAlign w:val="bottom"/>
            <w:hideMark/>
          </w:tcPr>
          <w:p w14:paraId="2F07882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авансам по прочим работам, услугам</w:t>
            </w:r>
          </w:p>
        </w:tc>
      </w:tr>
      <w:tr w:rsidR="0063045C" w:rsidRPr="0063045C" w14:paraId="470EBF8F" w14:textId="77777777" w:rsidTr="00C01F76">
        <w:tc>
          <w:tcPr>
            <w:tcW w:w="1020" w:type="dxa"/>
            <w:tcBorders>
              <w:top w:val="nil"/>
              <w:left w:val="nil"/>
              <w:bottom w:val="nil"/>
              <w:right w:val="nil"/>
            </w:tcBorders>
            <w:vAlign w:val="bottom"/>
            <w:hideMark/>
          </w:tcPr>
          <w:p w14:paraId="439CFB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206.28</w:t>
            </w:r>
          </w:p>
        </w:tc>
        <w:tc>
          <w:tcPr>
            <w:tcW w:w="9060" w:type="dxa"/>
            <w:tcBorders>
              <w:top w:val="nil"/>
              <w:left w:val="nil"/>
              <w:bottom w:val="nil"/>
              <w:right w:val="nil"/>
            </w:tcBorders>
            <w:vAlign w:val="bottom"/>
            <w:hideMark/>
          </w:tcPr>
          <w:p w14:paraId="786EA07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авансам по услугам, работам для целей капитальных вложений</w:t>
            </w:r>
          </w:p>
        </w:tc>
      </w:tr>
      <w:tr w:rsidR="0063045C" w:rsidRPr="0063045C" w14:paraId="245E7CFB" w14:textId="77777777" w:rsidTr="00C01F76">
        <w:tc>
          <w:tcPr>
            <w:tcW w:w="1020" w:type="dxa"/>
            <w:tcBorders>
              <w:top w:val="nil"/>
              <w:left w:val="nil"/>
              <w:bottom w:val="nil"/>
              <w:right w:val="nil"/>
            </w:tcBorders>
            <w:vAlign w:val="bottom"/>
            <w:hideMark/>
          </w:tcPr>
          <w:p w14:paraId="1BD7B1F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206.31</w:t>
            </w:r>
          </w:p>
        </w:tc>
        <w:tc>
          <w:tcPr>
            <w:tcW w:w="9060" w:type="dxa"/>
            <w:tcBorders>
              <w:top w:val="nil"/>
              <w:left w:val="nil"/>
              <w:bottom w:val="nil"/>
              <w:right w:val="nil"/>
            </w:tcBorders>
            <w:vAlign w:val="bottom"/>
            <w:hideMark/>
          </w:tcPr>
          <w:p w14:paraId="3CD3CC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авансам по приобретению основных средств</w:t>
            </w:r>
          </w:p>
        </w:tc>
      </w:tr>
      <w:tr w:rsidR="0063045C" w:rsidRPr="0063045C" w14:paraId="0B168109" w14:textId="77777777" w:rsidTr="00C01F76">
        <w:tc>
          <w:tcPr>
            <w:tcW w:w="1020" w:type="dxa"/>
            <w:tcBorders>
              <w:top w:val="nil"/>
              <w:left w:val="nil"/>
              <w:bottom w:val="nil"/>
              <w:right w:val="nil"/>
            </w:tcBorders>
            <w:vAlign w:val="bottom"/>
            <w:hideMark/>
          </w:tcPr>
          <w:p w14:paraId="57ED75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206.40</w:t>
            </w:r>
          </w:p>
        </w:tc>
        <w:tc>
          <w:tcPr>
            <w:tcW w:w="9060" w:type="dxa"/>
            <w:tcBorders>
              <w:top w:val="nil"/>
              <w:left w:val="nil"/>
              <w:bottom w:val="nil"/>
              <w:right w:val="nil"/>
            </w:tcBorders>
            <w:vAlign w:val="bottom"/>
            <w:hideMark/>
          </w:tcPr>
          <w:p w14:paraId="4BAEC70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авансовым безвозмездным перечислениям текущего характера организациям</w:t>
            </w:r>
          </w:p>
        </w:tc>
      </w:tr>
      <w:tr w:rsidR="0063045C" w:rsidRPr="0063045C" w14:paraId="61D7CA0E" w14:textId="77777777" w:rsidTr="00C01F76">
        <w:tc>
          <w:tcPr>
            <w:tcW w:w="1020" w:type="dxa"/>
            <w:tcBorders>
              <w:top w:val="nil"/>
              <w:left w:val="nil"/>
              <w:bottom w:val="nil"/>
              <w:right w:val="nil"/>
            </w:tcBorders>
            <w:vAlign w:val="bottom"/>
            <w:hideMark/>
          </w:tcPr>
          <w:p w14:paraId="7960E4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206.41</w:t>
            </w:r>
          </w:p>
        </w:tc>
        <w:tc>
          <w:tcPr>
            <w:tcW w:w="9060" w:type="dxa"/>
            <w:tcBorders>
              <w:top w:val="nil"/>
              <w:left w:val="nil"/>
              <w:bottom w:val="nil"/>
              <w:right w:val="nil"/>
            </w:tcBorders>
            <w:vAlign w:val="bottom"/>
            <w:hideMark/>
          </w:tcPr>
          <w:p w14:paraId="15365E9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63045C" w:rsidRPr="0063045C" w14:paraId="1C315F02" w14:textId="77777777" w:rsidTr="00C01F76">
        <w:tc>
          <w:tcPr>
            <w:tcW w:w="1020" w:type="dxa"/>
            <w:tcBorders>
              <w:top w:val="nil"/>
              <w:left w:val="nil"/>
              <w:bottom w:val="nil"/>
              <w:right w:val="nil"/>
            </w:tcBorders>
            <w:vAlign w:val="bottom"/>
            <w:hideMark/>
          </w:tcPr>
          <w:p w14:paraId="2E6F56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206.50</w:t>
            </w:r>
          </w:p>
        </w:tc>
        <w:tc>
          <w:tcPr>
            <w:tcW w:w="9060" w:type="dxa"/>
            <w:tcBorders>
              <w:top w:val="nil"/>
              <w:left w:val="nil"/>
              <w:bottom w:val="nil"/>
              <w:right w:val="nil"/>
            </w:tcBorders>
            <w:vAlign w:val="bottom"/>
            <w:hideMark/>
          </w:tcPr>
          <w:p w14:paraId="0067764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бюджетам</w:t>
            </w:r>
          </w:p>
        </w:tc>
      </w:tr>
      <w:tr w:rsidR="0063045C" w:rsidRPr="0063045C" w14:paraId="27D2960F" w14:textId="77777777" w:rsidTr="00C01F76">
        <w:tc>
          <w:tcPr>
            <w:tcW w:w="1020" w:type="dxa"/>
            <w:tcBorders>
              <w:top w:val="nil"/>
              <w:left w:val="nil"/>
              <w:bottom w:val="nil"/>
              <w:right w:val="nil"/>
            </w:tcBorders>
            <w:vAlign w:val="bottom"/>
            <w:hideMark/>
          </w:tcPr>
          <w:p w14:paraId="2D1681B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206.51</w:t>
            </w:r>
          </w:p>
        </w:tc>
        <w:tc>
          <w:tcPr>
            <w:tcW w:w="9060" w:type="dxa"/>
            <w:tcBorders>
              <w:top w:val="nil"/>
              <w:left w:val="nil"/>
              <w:bottom w:val="nil"/>
              <w:right w:val="nil"/>
            </w:tcBorders>
            <w:vAlign w:val="bottom"/>
            <w:hideMark/>
          </w:tcPr>
          <w:p w14:paraId="537AC48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перечислениям другим бюджетам бюджетной системы Российской Федерации</w:t>
            </w:r>
          </w:p>
        </w:tc>
      </w:tr>
      <w:tr w:rsidR="0063045C" w:rsidRPr="0063045C" w14:paraId="5589E8DD" w14:textId="77777777" w:rsidTr="00C01F76">
        <w:tc>
          <w:tcPr>
            <w:tcW w:w="1020" w:type="dxa"/>
            <w:tcBorders>
              <w:top w:val="nil"/>
              <w:left w:val="nil"/>
              <w:bottom w:val="nil"/>
              <w:right w:val="nil"/>
            </w:tcBorders>
            <w:vAlign w:val="bottom"/>
            <w:hideMark/>
          </w:tcPr>
          <w:p w14:paraId="54D3929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206.80</w:t>
            </w:r>
          </w:p>
        </w:tc>
        <w:tc>
          <w:tcPr>
            <w:tcW w:w="9060" w:type="dxa"/>
            <w:tcBorders>
              <w:top w:val="nil"/>
              <w:left w:val="nil"/>
              <w:bottom w:val="nil"/>
              <w:right w:val="nil"/>
            </w:tcBorders>
            <w:vAlign w:val="bottom"/>
            <w:hideMark/>
          </w:tcPr>
          <w:p w14:paraId="53AAABB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авансовым безвозмездным перечислениям капитального характера организациям</w:t>
            </w:r>
          </w:p>
        </w:tc>
      </w:tr>
      <w:tr w:rsidR="0063045C" w:rsidRPr="0063045C" w14:paraId="157AE569" w14:textId="77777777" w:rsidTr="00C01F76">
        <w:tc>
          <w:tcPr>
            <w:tcW w:w="1020" w:type="dxa"/>
            <w:tcBorders>
              <w:top w:val="nil"/>
              <w:left w:val="nil"/>
              <w:bottom w:val="nil"/>
              <w:right w:val="nil"/>
            </w:tcBorders>
            <w:vAlign w:val="bottom"/>
            <w:hideMark/>
          </w:tcPr>
          <w:p w14:paraId="26B743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206.86</w:t>
            </w:r>
          </w:p>
        </w:tc>
        <w:tc>
          <w:tcPr>
            <w:tcW w:w="9060" w:type="dxa"/>
            <w:tcBorders>
              <w:top w:val="nil"/>
              <w:left w:val="nil"/>
              <w:bottom w:val="nil"/>
              <w:right w:val="nil"/>
            </w:tcBorders>
            <w:vAlign w:val="bottom"/>
            <w:hideMark/>
          </w:tcPr>
          <w:p w14:paraId="5F9C97D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3045C" w:rsidRPr="0063045C" w14:paraId="5EA0CCB3" w14:textId="77777777" w:rsidTr="00C01F76">
        <w:tc>
          <w:tcPr>
            <w:tcW w:w="1020" w:type="dxa"/>
            <w:tcBorders>
              <w:top w:val="nil"/>
              <w:left w:val="nil"/>
              <w:bottom w:val="nil"/>
              <w:right w:val="nil"/>
            </w:tcBorders>
            <w:vAlign w:val="bottom"/>
            <w:hideMark/>
          </w:tcPr>
          <w:p w14:paraId="26BFA4B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208.00</w:t>
            </w:r>
          </w:p>
        </w:tc>
        <w:tc>
          <w:tcPr>
            <w:tcW w:w="9060" w:type="dxa"/>
            <w:tcBorders>
              <w:top w:val="nil"/>
              <w:left w:val="nil"/>
              <w:bottom w:val="nil"/>
              <w:right w:val="nil"/>
            </w:tcBorders>
            <w:vAlign w:val="bottom"/>
            <w:hideMark/>
          </w:tcPr>
          <w:p w14:paraId="211FDE5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подотчетными лицами</w:t>
            </w:r>
          </w:p>
        </w:tc>
      </w:tr>
      <w:tr w:rsidR="0063045C" w:rsidRPr="0063045C" w14:paraId="0FC2CC10" w14:textId="77777777" w:rsidTr="00C01F76">
        <w:tc>
          <w:tcPr>
            <w:tcW w:w="1020" w:type="dxa"/>
            <w:tcBorders>
              <w:top w:val="nil"/>
              <w:left w:val="nil"/>
              <w:bottom w:val="nil"/>
              <w:right w:val="nil"/>
            </w:tcBorders>
            <w:vAlign w:val="bottom"/>
            <w:hideMark/>
          </w:tcPr>
          <w:p w14:paraId="59D9D1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208.10</w:t>
            </w:r>
          </w:p>
        </w:tc>
        <w:tc>
          <w:tcPr>
            <w:tcW w:w="9060" w:type="dxa"/>
            <w:tcBorders>
              <w:top w:val="nil"/>
              <w:left w:val="nil"/>
              <w:bottom w:val="nil"/>
              <w:right w:val="nil"/>
            </w:tcBorders>
            <w:vAlign w:val="bottom"/>
            <w:hideMark/>
          </w:tcPr>
          <w:p w14:paraId="1454AEC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подотчетными лицами по оплате труда и начислениям на выплаты по оплате труда</w:t>
            </w:r>
          </w:p>
        </w:tc>
      </w:tr>
      <w:tr w:rsidR="0063045C" w:rsidRPr="0063045C" w14:paraId="50514F4D" w14:textId="77777777" w:rsidTr="00C01F76">
        <w:tc>
          <w:tcPr>
            <w:tcW w:w="1020" w:type="dxa"/>
            <w:tcBorders>
              <w:top w:val="nil"/>
              <w:left w:val="nil"/>
              <w:bottom w:val="nil"/>
              <w:right w:val="nil"/>
            </w:tcBorders>
            <w:vAlign w:val="bottom"/>
            <w:hideMark/>
          </w:tcPr>
          <w:p w14:paraId="3F1B304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208.12</w:t>
            </w:r>
          </w:p>
        </w:tc>
        <w:tc>
          <w:tcPr>
            <w:tcW w:w="9060" w:type="dxa"/>
            <w:tcBorders>
              <w:top w:val="nil"/>
              <w:left w:val="nil"/>
              <w:bottom w:val="nil"/>
              <w:right w:val="nil"/>
            </w:tcBorders>
            <w:vAlign w:val="bottom"/>
            <w:hideMark/>
          </w:tcPr>
          <w:p w14:paraId="1117923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подотчетными лицами по прочим выплатам</w:t>
            </w:r>
          </w:p>
        </w:tc>
      </w:tr>
      <w:tr w:rsidR="0063045C" w:rsidRPr="0063045C" w14:paraId="54371FC8" w14:textId="77777777" w:rsidTr="00C01F76">
        <w:tc>
          <w:tcPr>
            <w:tcW w:w="1020" w:type="dxa"/>
            <w:tcBorders>
              <w:top w:val="nil"/>
              <w:left w:val="nil"/>
              <w:bottom w:val="nil"/>
              <w:right w:val="nil"/>
            </w:tcBorders>
            <w:vAlign w:val="bottom"/>
            <w:hideMark/>
          </w:tcPr>
          <w:p w14:paraId="5A5C187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208.20</w:t>
            </w:r>
          </w:p>
        </w:tc>
        <w:tc>
          <w:tcPr>
            <w:tcW w:w="9060" w:type="dxa"/>
            <w:tcBorders>
              <w:top w:val="nil"/>
              <w:left w:val="nil"/>
              <w:bottom w:val="nil"/>
              <w:right w:val="nil"/>
            </w:tcBorders>
            <w:vAlign w:val="bottom"/>
            <w:hideMark/>
          </w:tcPr>
          <w:p w14:paraId="1A23386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подотчетными лицами по оплате работ, услуг</w:t>
            </w:r>
          </w:p>
        </w:tc>
      </w:tr>
      <w:tr w:rsidR="0063045C" w:rsidRPr="0063045C" w14:paraId="2F879383" w14:textId="77777777" w:rsidTr="00C01F76">
        <w:tc>
          <w:tcPr>
            <w:tcW w:w="1020" w:type="dxa"/>
            <w:tcBorders>
              <w:top w:val="nil"/>
              <w:left w:val="nil"/>
              <w:bottom w:val="nil"/>
              <w:right w:val="nil"/>
            </w:tcBorders>
            <w:vAlign w:val="bottom"/>
            <w:hideMark/>
          </w:tcPr>
          <w:p w14:paraId="61CB121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208.26</w:t>
            </w:r>
          </w:p>
        </w:tc>
        <w:tc>
          <w:tcPr>
            <w:tcW w:w="9060" w:type="dxa"/>
            <w:tcBorders>
              <w:top w:val="nil"/>
              <w:left w:val="nil"/>
              <w:bottom w:val="nil"/>
              <w:right w:val="nil"/>
            </w:tcBorders>
            <w:vAlign w:val="bottom"/>
            <w:hideMark/>
          </w:tcPr>
          <w:p w14:paraId="468320A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подотчетными лицами по оплате прочих работ, услуг</w:t>
            </w:r>
          </w:p>
        </w:tc>
      </w:tr>
      <w:tr w:rsidR="0063045C" w:rsidRPr="0063045C" w14:paraId="2B805CF1" w14:textId="77777777" w:rsidTr="00C01F76">
        <w:tc>
          <w:tcPr>
            <w:tcW w:w="1020" w:type="dxa"/>
            <w:tcBorders>
              <w:top w:val="nil"/>
              <w:left w:val="nil"/>
              <w:bottom w:val="nil"/>
              <w:right w:val="nil"/>
            </w:tcBorders>
            <w:vAlign w:val="bottom"/>
            <w:hideMark/>
          </w:tcPr>
          <w:p w14:paraId="7F32C5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208.90</w:t>
            </w:r>
          </w:p>
        </w:tc>
        <w:tc>
          <w:tcPr>
            <w:tcW w:w="9060" w:type="dxa"/>
            <w:tcBorders>
              <w:top w:val="nil"/>
              <w:left w:val="nil"/>
              <w:bottom w:val="nil"/>
              <w:right w:val="nil"/>
            </w:tcBorders>
            <w:vAlign w:val="bottom"/>
            <w:hideMark/>
          </w:tcPr>
          <w:p w14:paraId="59E118C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подотчетными лицами по прочим расходам</w:t>
            </w:r>
          </w:p>
        </w:tc>
      </w:tr>
      <w:tr w:rsidR="0063045C" w:rsidRPr="0063045C" w14:paraId="6151ACDF" w14:textId="77777777" w:rsidTr="00C01F76">
        <w:tc>
          <w:tcPr>
            <w:tcW w:w="1020" w:type="dxa"/>
            <w:tcBorders>
              <w:top w:val="nil"/>
              <w:left w:val="nil"/>
              <w:bottom w:val="nil"/>
              <w:right w:val="nil"/>
            </w:tcBorders>
            <w:vAlign w:val="bottom"/>
            <w:hideMark/>
          </w:tcPr>
          <w:p w14:paraId="767A4A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208.96</w:t>
            </w:r>
          </w:p>
        </w:tc>
        <w:tc>
          <w:tcPr>
            <w:tcW w:w="9060" w:type="dxa"/>
            <w:tcBorders>
              <w:top w:val="nil"/>
              <w:left w:val="nil"/>
              <w:bottom w:val="nil"/>
              <w:right w:val="nil"/>
            </w:tcBorders>
            <w:vAlign w:val="bottom"/>
            <w:hideMark/>
          </w:tcPr>
          <w:p w14:paraId="4C8690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подотчетными лицами по оплате иных расходов</w:t>
            </w:r>
          </w:p>
        </w:tc>
      </w:tr>
      <w:tr w:rsidR="0063045C" w:rsidRPr="0063045C" w14:paraId="35E6B0F1" w14:textId="77777777" w:rsidTr="00C01F76">
        <w:tc>
          <w:tcPr>
            <w:tcW w:w="1020" w:type="dxa"/>
            <w:tcBorders>
              <w:top w:val="nil"/>
              <w:left w:val="nil"/>
              <w:bottom w:val="nil"/>
              <w:right w:val="nil"/>
            </w:tcBorders>
            <w:vAlign w:val="bottom"/>
            <w:hideMark/>
          </w:tcPr>
          <w:p w14:paraId="1561D8E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209.00</w:t>
            </w:r>
          </w:p>
        </w:tc>
        <w:tc>
          <w:tcPr>
            <w:tcW w:w="9060" w:type="dxa"/>
            <w:tcBorders>
              <w:top w:val="nil"/>
              <w:left w:val="nil"/>
              <w:bottom w:val="nil"/>
              <w:right w:val="nil"/>
            </w:tcBorders>
            <w:vAlign w:val="bottom"/>
            <w:hideMark/>
          </w:tcPr>
          <w:p w14:paraId="65CAF35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ущербу имуществу и иным доходам</w:t>
            </w:r>
          </w:p>
        </w:tc>
      </w:tr>
      <w:tr w:rsidR="0063045C" w:rsidRPr="0063045C" w14:paraId="28E17BCB" w14:textId="77777777" w:rsidTr="00C01F76">
        <w:tc>
          <w:tcPr>
            <w:tcW w:w="1020" w:type="dxa"/>
            <w:tcBorders>
              <w:top w:val="nil"/>
              <w:left w:val="nil"/>
              <w:bottom w:val="nil"/>
              <w:right w:val="nil"/>
            </w:tcBorders>
            <w:vAlign w:val="bottom"/>
            <w:hideMark/>
          </w:tcPr>
          <w:p w14:paraId="6E1EE0F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209.40</w:t>
            </w:r>
          </w:p>
        </w:tc>
        <w:tc>
          <w:tcPr>
            <w:tcW w:w="9060" w:type="dxa"/>
            <w:tcBorders>
              <w:top w:val="nil"/>
              <w:left w:val="nil"/>
              <w:bottom w:val="nil"/>
              <w:right w:val="nil"/>
            </w:tcBorders>
            <w:vAlign w:val="bottom"/>
            <w:hideMark/>
          </w:tcPr>
          <w:p w14:paraId="31A8842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штрафам, пеням, неустойкам, возмещениям ущерба</w:t>
            </w:r>
          </w:p>
        </w:tc>
      </w:tr>
      <w:tr w:rsidR="0063045C" w:rsidRPr="0063045C" w14:paraId="598322B4" w14:textId="77777777" w:rsidTr="00C01F76">
        <w:tc>
          <w:tcPr>
            <w:tcW w:w="1020" w:type="dxa"/>
            <w:tcBorders>
              <w:top w:val="nil"/>
              <w:left w:val="nil"/>
              <w:bottom w:val="nil"/>
              <w:right w:val="nil"/>
            </w:tcBorders>
            <w:vAlign w:val="bottom"/>
            <w:hideMark/>
          </w:tcPr>
          <w:p w14:paraId="6D56EF1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209.41</w:t>
            </w:r>
          </w:p>
        </w:tc>
        <w:tc>
          <w:tcPr>
            <w:tcW w:w="9060" w:type="dxa"/>
            <w:tcBorders>
              <w:top w:val="nil"/>
              <w:left w:val="nil"/>
              <w:bottom w:val="nil"/>
              <w:right w:val="nil"/>
            </w:tcBorders>
            <w:vAlign w:val="bottom"/>
            <w:hideMark/>
          </w:tcPr>
          <w:p w14:paraId="3B20199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доходам от штрафных санкций за нарушение условий  контрактов (договоров)</w:t>
            </w:r>
          </w:p>
        </w:tc>
      </w:tr>
      <w:tr w:rsidR="0063045C" w:rsidRPr="0063045C" w14:paraId="2491C7E8" w14:textId="77777777" w:rsidTr="00C01F76">
        <w:tc>
          <w:tcPr>
            <w:tcW w:w="1020" w:type="dxa"/>
            <w:tcBorders>
              <w:top w:val="nil"/>
              <w:left w:val="nil"/>
              <w:bottom w:val="nil"/>
              <w:right w:val="nil"/>
            </w:tcBorders>
            <w:vAlign w:val="bottom"/>
            <w:hideMark/>
          </w:tcPr>
          <w:p w14:paraId="16D7339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209.43</w:t>
            </w:r>
          </w:p>
        </w:tc>
        <w:tc>
          <w:tcPr>
            <w:tcW w:w="9060" w:type="dxa"/>
            <w:tcBorders>
              <w:top w:val="nil"/>
              <w:left w:val="nil"/>
              <w:bottom w:val="nil"/>
              <w:right w:val="nil"/>
            </w:tcBorders>
            <w:vAlign w:val="bottom"/>
            <w:hideMark/>
          </w:tcPr>
          <w:p w14:paraId="58E3571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доходам от страховых возмещений</w:t>
            </w:r>
          </w:p>
        </w:tc>
      </w:tr>
      <w:tr w:rsidR="0063045C" w:rsidRPr="0063045C" w14:paraId="4AD65FAC" w14:textId="77777777" w:rsidTr="00C01F76">
        <w:tc>
          <w:tcPr>
            <w:tcW w:w="1020" w:type="dxa"/>
            <w:tcBorders>
              <w:top w:val="nil"/>
              <w:left w:val="nil"/>
              <w:bottom w:val="nil"/>
              <w:right w:val="nil"/>
            </w:tcBorders>
            <w:vAlign w:val="bottom"/>
            <w:hideMark/>
          </w:tcPr>
          <w:p w14:paraId="07AED6F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210.00</w:t>
            </w:r>
          </w:p>
        </w:tc>
        <w:tc>
          <w:tcPr>
            <w:tcW w:w="9060" w:type="dxa"/>
            <w:tcBorders>
              <w:top w:val="nil"/>
              <w:left w:val="nil"/>
              <w:bottom w:val="nil"/>
              <w:right w:val="nil"/>
            </w:tcBorders>
            <w:vAlign w:val="bottom"/>
            <w:hideMark/>
          </w:tcPr>
          <w:p w14:paraId="597A7B3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Прочие расчеты с дебиторами</w:t>
            </w:r>
          </w:p>
        </w:tc>
      </w:tr>
      <w:tr w:rsidR="0063045C" w:rsidRPr="0063045C" w14:paraId="4EE34B58" w14:textId="77777777" w:rsidTr="00C01F76">
        <w:tc>
          <w:tcPr>
            <w:tcW w:w="1020" w:type="dxa"/>
            <w:tcBorders>
              <w:top w:val="nil"/>
              <w:left w:val="nil"/>
              <w:bottom w:val="nil"/>
              <w:right w:val="nil"/>
            </w:tcBorders>
            <w:vAlign w:val="bottom"/>
            <w:hideMark/>
          </w:tcPr>
          <w:p w14:paraId="1D21302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210.02</w:t>
            </w:r>
          </w:p>
        </w:tc>
        <w:tc>
          <w:tcPr>
            <w:tcW w:w="9060" w:type="dxa"/>
            <w:tcBorders>
              <w:top w:val="nil"/>
              <w:left w:val="nil"/>
              <w:bottom w:val="nil"/>
              <w:right w:val="nil"/>
            </w:tcBorders>
            <w:vAlign w:val="bottom"/>
            <w:hideMark/>
          </w:tcPr>
          <w:p w14:paraId="1D4082B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с финансовым органом по поступлениям в бюджет</w:t>
            </w:r>
          </w:p>
        </w:tc>
      </w:tr>
      <w:tr w:rsidR="0063045C" w:rsidRPr="0063045C" w14:paraId="1CB34DD9" w14:textId="77777777" w:rsidTr="00C01F76">
        <w:tc>
          <w:tcPr>
            <w:tcW w:w="1020" w:type="dxa"/>
            <w:tcBorders>
              <w:top w:val="nil"/>
              <w:left w:val="nil"/>
              <w:bottom w:val="nil"/>
              <w:right w:val="nil"/>
            </w:tcBorders>
            <w:vAlign w:val="bottom"/>
            <w:hideMark/>
          </w:tcPr>
          <w:p w14:paraId="00CE56E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215.00</w:t>
            </w:r>
          </w:p>
        </w:tc>
        <w:tc>
          <w:tcPr>
            <w:tcW w:w="9060" w:type="dxa"/>
            <w:tcBorders>
              <w:top w:val="nil"/>
              <w:left w:val="nil"/>
              <w:bottom w:val="nil"/>
              <w:right w:val="nil"/>
            </w:tcBorders>
            <w:vAlign w:val="bottom"/>
            <w:hideMark/>
          </w:tcPr>
          <w:p w14:paraId="06E8669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Вложения в финансовые активы</w:t>
            </w:r>
          </w:p>
        </w:tc>
      </w:tr>
      <w:tr w:rsidR="0063045C" w:rsidRPr="0063045C" w14:paraId="6FD10144" w14:textId="77777777" w:rsidTr="00C01F76">
        <w:tc>
          <w:tcPr>
            <w:tcW w:w="1020" w:type="dxa"/>
            <w:tcBorders>
              <w:top w:val="nil"/>
              <w:left w:val="nil"/>
              <w:bottom w:val="nil"/>
              <w:right w:val="nil"/>
            </w:tcBorders>
            <w:vAlign w:val="bottom"/>
            <w:hideMark/>
          </w:tcPr>
          <w:p w14:paraId="25BE51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215.30</w:t>
            </w:r>
          </w:p>
        </w:tc>
        <w:tc>
          <w:tcPr>
            <w:tcW w:w="9060" w:type="dxa"/>
            <w:tcBorders>
              <w:top w:val="nil"/>
              <w:left w:val="nil"/>
              <w:bottom w:val="nil"/>
              <w:right w:val="nil"/>
            </w:tcBorders>
            <w:vAlign w:val="bottom"/>
            <w:hideMark/>
          </w:tcPr>
          <w:p w14:paraId="11406E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Вложения в акции и иные формы участия в капитале</w:t>
            </w:r>
          </w:p>
        </w:tc>
      </w:tr>
      <w:tr w:rsidR="0063045C" w:rsidRPr="0063045C" w14:paraId="2BBA668C" w14:textId="77777777" w:rsidTr="00C01F76">
        <w:tc>
          <w:tcPr>
            <w:tcW w:w="1020" w:type="dxa"/>
            <w:tcBorders>
              <w:top w:val="nil"/>
              <w:left w:val="nil"/>
              <w:bottom w:val="nil"/>
              <w:right w:val="nil"/>
            </w:tcBorders>
            <w:vAlign w:val="bottom"/>
            <w:hideMark/>
          </w:tcPr>
          <w:p w14:paraId="402A88A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215.32</w:t>
            </w:r>
          </w:p>
        </w:tc>
        <w:tc>
          <w:tcPr>
            <w:tcW w:w="9060" w:type="dxa"/>
            <w:tcBorders>
              <w:top w:val="nil"/>
              <w:left w:val="nil"/>
              <w:bottom w:val="nil"/>
              <w:right w:val="nil"/>
            </w:tcBorders>
            <w:vAlign w:val="bottom"/>
            <w:hideMark/>
          </w:tcPr>
          <w:p w14:paraId="3AC8282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Вложения в государственные (муниципальные) предприятия</w:t>
            </w:r>
          </w:p>
        </w:tc>
      </w:tr>
      <w:tr w:rsidR="0063045C" w:rsidRPr="0063045C" w14:paraId="7A6F8AEF" w14:textId="77777777" w:rsidTr="00C01F76">
        <w:tc>
          <w:tcPr>
            <w:tcW w:w="1020" w:type="dxa"/>
            <w:tcBorders>
              <w:top w:val="nil"/>
              <w:left w:val="nil"/>
              <w:bottom w:val="nil"/>
              <w:right w:val="nil"/>
            </w:tcBorders>
            <w:vAlign w:val="bottom"/>
            <w:hideMark/>
          </w:tcPr>
          <w:p w14:paraId="28FCC9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302.00</w:t>
            </w:r>
          </w:p>
        </w:tc>
        <w:tc>
          <w:tcPr>
            <w:tcW w:w="9060" w:type="dxa"/>
            <w:tcBorders>
              <w:top w:val="nil"/>
              <w:left w:val="nil"/>
              <w:bottom w:val="nil"/>
              <w:right w:val="nil"/>
            </w:tcBorders>
            <w:vAlign w:val="bottom"/>
            <w:hideMark/>
          </w:tcPr>
          <w:p w14:paraId="04D1A9E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принятым обязательствам</w:t>
            </w:r>
          </w:p>
        </w:tc>
      </w:tr>
      <w:tr w:rsidR="0063045C" w:rsidRPr="0063045C" w14:paraId="1939BDB6" w14:textId="77777777" w:rsidTr="00C01F76">
        <w:tc>
          <w:tcPr>
            <w:tcW w:w="1020" w:type="dxa"/>
            <w:tcBorders>
              <w:top w:val="nil"/>
              <w:left w:val="nil"/>
              <w:bottom w:val="nil"/>
              <w:right w:val="nil"/>
            </w:tcBorders>
            <w:vAlign w:val="bottom"/>
            <w:hideMark/>
          </w:tcPr>
          <w:p w14:paraId="2431DD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302.10</w:t>
            </w:r>
          </w:p>
        </w:tc>
        <w:tc>
          <w:tcPr>
            <w:tcW w:w="9060" w:type="dxa"/>
            <w:tcBorders>
              <w:top w:val="nil"/>
              <w:left w:val="nil"/>
              <w:bottom w:val="nil"/>
              <w:right w:val="nil"/>
            </w:tcBorders>
            <w:vAlign w:val="bottom"/>
            <w:hideMark/>
          </w:tcPr>
          <w:p w14:paraId="28066AB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оплате труда и начислениям на выплаты по оплате труда</w:t>
            </w:r>
          </w:p>
        </w:tc>
      </w:tr>
      <w:tr w:rsidR="0063045C" w:rsidRPr="0063045C" w14:paraId="55A53D43" w14:textId="77777777" w:rsidTr="00C01F76">
        <w:tc>
          <w:tcPr>
            <w:tcW w:w="1020" w:type="dxa"/>
            <w:tcBorders>
              <w:top w:val="nil"/>
              <w:left w:val="nil"/>
              <w:bottom w:val="nil"/>
              <w:right w:val="nil"/>
            </w:tcBorders>
            <w:vAlign w:val="bottom"/>
            <w:hideMark/>
          </w:tcPr>
          <w:p w14:paraId="572FBBE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302.11</w:t>
            </w:r>
          </w:p>
        </w:tc>
        <w:tc>
          <w:tcPr>
            <w:tcW w:w="9060" w:type="dxa"/>
            <w:tcBorders>
              <w:top w:val="nil"/>
              <w:left w:val="nil"/>
              <w:bottom w:val="nil"/>
              <w:right w:val="nil"/>
            </w:tcBorders>
            <w:vAlign w:val="bottom"/>
            <w:hideMark/>
          </w:tcPr>
          <w:p w14:paraId="5D49072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заработной плате</w:t>
            </w:r>
          </w:p>
        </w:tc>
      </w:tr>
      <w:tr w:rsidR="0063045C" w:rsidRPr="0063045C" w14:paraId="4231721A" w14:textId="77777777" w:rsidTr="00C01F76">
        <w:tc>
          <w:tcPr>
            <w:tcW w:w="1020" w:type="dxa"/>
            <w:tcBorders>
              <w:top w:val="nil"/>
              <w:left w:val="nil"/>
              <w:bottom w:val="nil"/>
              <w:right w:val="nil"/>
            </w:tcBorders>
            <w:vAlign w:val="bottom"/>
            <w:hideMark/>
          </w:tcPr>
          <w:p w14:paraId="3F2C0D1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302.12</w:t>
            </w:r>
          </w:p>
        </w:tc>
        <w:tc>
          <w:tcPr>
            <w:tcW w:w="9060" w:type="dxa"/>
            <w:tcBorders>
              <w:top w:val="nil"/>
              <w:left w:val="nil"/>
              <w:bottom w:val="nil"/>
              <w:right w:val="nil"/>
            </w:tcBorders>
            <w:vAlign w:val="bottom"/>
            <w:hideMark/>
          </w:tcPr>
          <w:p w14:paraId="17FF8F8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прочим несоциальным выплатам персоналу в денежной форме</w:t>
            </w:r>
          </w:p>
        </w:tc>
      </w:tr>
      <w:tr w:rsidR="0063045C" w:rsidRPr="0063045C" w14:paraId="0DAFADD6" w14:textId="77777777" w:rsidTr="00C01F76">
        <w:tc>
          <w:tcPr>
            <w:tcW w:w="1020" w:type="dxa"/>
            <w:tcBorders>
              <w:top w:val="nil"/>
              <w:left w:val="nil"/>
              <w:bottom w:val="nil"/>
              <w:right w:val="nil"/>
            </w:tcBorders>
            <w:vAlign w:val="bottom"/>
            <w:hideMark/>
          </w:tcPr>
          <w:p w14:paraId="7DF31D4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302.20</w:t>
            </w:r>
          </w:p>
        </w:tc>
        <w:tc>
          <w:tcPr>
            <w:tcW w:w="9060" w:type="dxa"/>
            <w:tcBorders>
              <w:top w:val="nil"/>
              <w:left w:val="nil"/>
              <w:bottom w:val="nil"/>
              <w:right w:val="nil"/>
            </w:tcBorders>
            <w:vAlign w:val="bottom"/>
            <w:hideMark/>
          </w:tcPr>
          <w:p w14:paraId="72B7BBE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работам, услугам</w:t>
            </w:r>
          </w:p>
        </w:tc>
      </w:tr>
      <w:tr w:rsidR="0063045C" w:rsidRPr="0063045C" w14:paraId="575E02DA" w14:textId="77777777" w:rsidTr="00C01F76">
        <w:tc>
          <w:tcPr>
            <w:tcW w:w="1020" w:type="dxa"/>
            <w:tcBorders>
              <w:top w:val="nil"/>
              <w:left w:val="nil"/>
              <w:bottom w:val="nil"/>
              <w:right w:val="nil"/>
            </w:tcBorders>
            <w:vAlign w:val="bottom"/>
            <w:hideMark/>
          </w:tcPr>
          <w:p w14:paraId="27ACB16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302.21</w:t>
            </w:r>
          </w:p>
        </w:tc>
        <w:tc>
          <w:tcPr>
            <w:tcW w:w="9060" w:type="dxa"/>
            <w:tcBorders>
              <w:top w:val="nil"/>
              <w:left w:val="nil"/>
              <w:bottom w:val="nil"/>
              <w:right w:val="nil"/>
            </w:tcBorders>
            <w:vAlign w:val="bottom"/>
            <w:hideMark/>
          </w:tcPr>
          <w:p w14:paraId="271E7A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услугам связи</w:t>
            </w:r>
          </w:p>
        </w:tc>
      </w:tr>
      <w:tr w:rsidR="0063045C" w:rsidRPr="0063045C" w14:paraId="04AE76E7" w14:textId="77777777" w:rsidTr="00C01F76">
        <w:tc>
          <w:tcPr>
            <w:tcW w:w="1020" w:type="dxa"/>
            <w:tcBorders>
              <w:top w:val="nil"/>
              <w:left w:val="nil"/>
              <w:bottom w:val="nil"/>
              <w:right w:val="nil"/>
            </w:tcBorders>
            <w:vAlign w:val="bottom"/>
            <w:hideMark/>
          </w:tcPr>
          <w:p w14:paraId="4CA0469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302.22</w:t>
            </w:r>
          </w:p>
        </w:tc>
        <w:tc>
          <w:tcPr>
            <w:tcW w:w="9060" w:type="dxa"/>
            <w:tcBorders>
              <w:top w:val="nil"/>
              <w:left w:val="nil"/>
              <w:bottom w:val="nil"/>
              <w:right w:val="nil"/>
            </w:tcBorders>
            <w:vAlign w:val="bottom"/>
            <w:hideMark/>
          </w:tcPr>
          <w:p w14:paraId="3BC160E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транспортным услугам</w:t>
            </w:r>
          </w:p>
        </w:tc>
      </w:tr>
      <w:tr w:rsidR="0063045C" w:rsidRPr="0063045C" w14:paraId="2D7751E3" w14:textId="77777777" w:rsidTr="00C01F76">
        <w:tc>
          <w:tcPr>
            <w:tcW w:w="1020" w:type="dxa"/>
            <w:tcBorders>
              <w:top w:val="nil"/>
              <w:left w:val="nil"/>
              <w:bottom w:val="nil"/>
              <w:right w:val="nil"/>
            </w:tcBorders>
            <w:vAlign w:val="bottom"/>
            <w:hideMark/>
          </w:tcPr>
          <w:p w14:paraId="341423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302.23</w:t>
            </w:r>
          </w:p>
        </w:tc>
        <w:tc>
          <w:tcPr>
            <w:tcW w:w="9060" w:type="dxa"/>
            <w:tcBorders>
              <w:top w:val="nil"/>
              <w:left w:val="nil"/>
              <w:bottom w:val="nil"/>
              <w:right w:val="nil"/>
            </w:tcBorders>
            <w:vAlign w:val="bottom"/>
            <w:hideMark/>
          </w:tcPr>
          <w:p w14:paraId="03995C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коммунальным услугам</w:t>
            </w:r>
          </w:p>
        </w:tc>
      </w:tr>
      <w:tr w:rsidR="0063045C" w:rsidRPr="0063045C" w14:paraId="71C9AAAA" w14:textId="77777777" w:rsidTr="00C01F76">
        <w:tc>
          <w:tcPr>
            <w:tcW w:w="1020" w:type="dxa"/>
            <w:tcBorders>
              <w:top w:val="nil"/>
              <w:left w:val="nil"/>
              <w:bottom w:val="nil"/>
              <w:right w:val="nil"/>
            </w:tcBorders>
            <w:vAlign w:val="bottom"/>
            <w:hideMark/>
          </w:tcPr>
          <w:p w14:paraId="558D4FB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302.25</w:t>
            </w:r>
          </w:p>
        </w:tc>
        <w:tc>
          <w:tcPr>
            <w:tcW w:w="9060" w:type="dxa"/>
            <w:tcBorders>
              <w:top w:val="nil"/>
              <w:left w:val="nil"/>
              <w:bottom w:val="nil"/>
              <w:right w:val="nil"/>
            </w:tcBorders>
            <w:vAlign w:val="bottom"/>
            <w:hideMark/>
          </w:tcPr>
          <w:p w14:paraId="2938596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работам, услугам по содержанию имущества</w:t>
            </w:r>
          </w:p>
        </w:tc>
      </w:tr>
      <w:tr w:rsidR="0063045C" w:rsidRPr="0063045C" w14:paraId="01103F92" w14:textId="77777777" w:rsidTr="00C01F76">
        <w:tc>
          <w:tcPr>
            <w:tcW w:w="1020" w:type="dxa"/>
            <w:tcBorders>
              <w:top w:val="nil"/>
              <w:left w:val="nil"/>
              <w:bottom w:val="nil"/>
              <w:right w:val="nil"/>
            </w:tcBorders>
            <w:vAlign w:val="bottom"/>
            <w:hideMark/>
          </w:tcPr>
          <w:p w14:paraId="60A5201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302.26</w:t>
            </w:r>
          </w:p>
        </w:tc>
        <w:tc>
          <w:tcPr>
            <w:tcW w:w="9060" w:type="dxa"/>
            <w:tcBorders>
              <w:top w:val="nil"/>
              <w:left w:val="nil"/>
              <w:bottom w:val="nil"/>
              <w:right w:val="nil"/>
            </w:tcBorders>
            <w:vAlign w:val="bottom"/>
            <w:hideMark/>
          </w:tcPr>
          <w:p w14:paraId="39CCCE3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прочим работам, услугам</w:t>
            </w:r>
          </w:p>
        </w:tc>
      </w:tr>
      <w:tr w:rsidR="0063045C" w:rsidRPr="0063045C" w14:paraId="3798C962" w14:textId="77777777" w:rsidTr="00C01F76">
        <w:tc>
          <w:tcPr>
            <w:tcW w:w="1020" w:type="dxa"/>
            <w:tcBorders>
              <w:top w:val="nil"/>
              <w:left w:val="nil"/>
              <w:bottom w:val="nil"/>
              <w:right w:val="nil"/>
            </w:tcBorders>
            <w:vAlign w:val="bottom"/>
            <w:hideMark/>
          </w:tcPr>
          <w:p w14:paraId="676375D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302.27</w:t>
            </w:r>
          </w:p>
        </w:tc>
        <w:tc>
          <w:tcPr>
            <w:tcW w:w="9060" w:type="dxa"/>
            <w:tcBorders>
              <w:top w:val="nil"/>
              <w:left w:val="nil"/>
              <w:bottom w:val="nil"/>
              <w:right w:val="nil"/>
            </w:tcBorders>
            <w:vAlign w:val="bottom"/>
            <w:hideMark/>
          </w:tcPr>
          <w:p w14:paraId="6DAD97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страхованию</w:t>
            </w:r>
          </w:p>
        </w:tc>
      </w:tr>
      <w:tr w:rsidR="0063045C" w:rsidRPr="0063045C" w14:paraId="1FC0B971" w14:textId="77777777" w:rsidTr="00C01F76">
        <w:tc>
          <w:tcPr>
            <w:tcW w:w="1020" w:type="dxa"/>
            <w:tcBorders>
              <w:top w:val="nil"/>
              <w:left w:val="nil"/>
              <w:bottom w:val="nil"/>
              <w:right w:val="nil"/>
            </w:tcBorders>
            <w:vAlign w:val="bottom"/>
            <w:hideMark/>
          </w:tcPr>
          <w:p w14:paraId="7B7298E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302.28</w:t>
            </w:r>
          </w:p>
        </w:tc>
        <w:tc>
          <w:tcPr>
            <w:tcW w:w="9060" w:type="dxa"/>
            <w:tcBorders>
              <w:top w:val="nil"/>
              <w:left w:val="nil"/>
              <w:bottom w:val="nil"/>
              <w:right w:val="nil"/>
            </w:tcBorders>
            <w:vAlign w:val="bottom"/>
            <w:hideMark/>
          </w:tcPr>
          <w:p w14:paraId="7661C49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услугам, работам для целей капитальных вложений</w:t>
            </w:r>
          </w:p>
        </w:tc>
      </w:tr>
      <w:tr w:rsidR="0063045C" w:rsidRPr="0063045C" w14:paraId="559E70D1" w14:textId="77777777" w:rsidTr="00C01F76">
        <w:tc>
          <w:tcPr>
            <w:tcW w:w="1020" w:type="dxa"/>
            <w:tcBorders>
              <w:top w:val="nil"/>
              <w:left w:val="nil"/>
              <w:bottom w:val="nil"/>
              <w:right w:val="nil"/>
            </w:tcBorders>
            <w:vAlign w:val="bottom"/>
            <w:hideMark/>
          </w:tcPr>
          <w:p w14:paraId="3F96E8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302.30</w:t>
            </w:r>
          </w:p>
        </w:tc>
        <w:tc>
          <w:tcPr>
            <w:tcW w:w="9060" w:type="dxa"/>
            <w:tcBorders>
              <w:top w:val="nil"/>
              <w:left w:val="nil"/>
              <w:bottom w:val="nil"/>
              <w:right w:val="nil"/>
            </w:tcBorders>
            <w:vAlign w:val="bottom"/>
            <w:hideMark/>
          </w:tcPr>
          <w:p w14:paraId="1B4F8B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поступлению нефинансовых активов</w:t>
            </w:r>
          </w:p>
        </w:tc>
      </w:tr>
      <w:tr w:rsidR="0063045C" w:rsidRPr="0063045C" w14:paraId="7EEC2066" w14:textId="77777777" w:rsidTr="00C01F76">
        <w:tc>
          <w:tcPr>
            <w:tcW w:w="1020" w:type="dxa"/>
            <w:tcBorders>
              <w:top w:val="nil"/>
              <w:left w:val="nil"/>
              <w:bottom w:val="nil"/>
              <w:right w:val="nil"/>
            </w:tcBorders>
            <w:vAlign w:val="bottom"/>
            <w:hideMark/>
          </w:tcPr>
          <w:p w14:paraId="3A5AD5D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302.31</w:t>
            </w:r>
          </w:p>
        </w:tc>
        <w:tc>
          <w:tcPr>
            <w:tcW w:w="9060" w:type="dxa"/>
            <w:tcBorders>
              <w:top w:val="nil"/>
              <w:left w:val="nil"/>
              <w:bottom w:val="nil"/>
              <w:right w:val="nil"/>
            </w:tcBorders>
            <w:vAlign w:val="bottom"/>
            <w:hideMark/>
          </w:tcPr>
          <w:p w14:paraId="49CAAA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приобретению основных средств</w:t>
            </w:r>
          </w:p>
        </w:tc>
      </w:tr>
      <w:tr w:rsidR="0063045C" w:rsidRPr="0063045C" w14:paraId="688993B8" w14:textId="77777777" w:rsidTr="00C01F76">
        <w:tc>
          <w:tcPr>
            <w:tcW w:w="1020" w:type="dxa"/>
            <w:tcBorders>
              <w:top w:val="nil"/>
              <w:left w:val="nil"/>
              <w:bottom w:val="nil"/>
              <w:right w:val="nil"/>
            </w:tcBorders>
            <w:vAlign w:val="bottom"/>
            <w:hideMark/>
          </w:tcPr>
          <w:p w14:paraId="43A3E66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302.32</w:t>
            </w:r>
          </w:p>
        </w:tc>
        <w:tc>
          <w:tcPr>
            <w:tcW w:w="9060" w:type="dxa"/>
            <w:tcBorders>
              <w:top w:val="nil"/>
              <w:left w:val="nil"/>
              <w:bottom w:val="nil"/>
              <w:right w:val="nil"/>
            </w:tcBorders>
            <w:vAlign w:val="bottom"/>
            <w:hideMark/>
          </w:tcPr>
          <w:p w14:paraId="01CB1F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приобретению нематериальных активов</w:t>
            </w:r>
          </w:p>
        </w:tc>
      </w:tr>
      <w:tr w:rsidR="0063045C" w:rsidRPr="0063045C" w14:paraId="7328C053" w14:textId="77777777" w:rsidTr="00C01F76">
        <w:tc>
          <w:tcPr>
            <w:tcW w:w="1020" w:type="dxa"/>
            <w:tcBorders>
              <w:top w:val="nil"/>
              <w:left w:val="nil"/>
              <w:bottom w:val="nil"/>
              <w:right w:val="nil"/>
            </w:tcBorders>
            <w:vAlign w:val="bottom"/>
            <w:hideMark/>
          </w:tcPr>
          <w:p w14:paraId="00F4DC1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302.34</w:t>
            </w:r>
          </w:p>
        </w:tc>
        <w:tc>
          <w:tcPr>
            <w:tcW w:w="9060" w:type="dxa"/>
            <w:tcBorders>
              <w:top w:val="nil"/>
              <w:left w:val="nil"/>
              <w:bottom w:val="nil"/>
              <w:right w:val="nil"/>
            </w:tcBorders>
            <w:vAlign w:val="bottom"/>
            <w:hideMark/>
          </w:tcPr>
          <w:p w14:paraId="4CABBA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приобретению материальных запасов</w:t>
            </w:r>
          </w:p>
        </w:tc>
      </w:tr>
      <w:tr w:rsidR="0063045C" w:rsidRPr="0063045C" w14:paraId="631F472A" w14:textId="77777777" w:rsidTr="00C01F76">
        <w:tc>
          <w:tcPr>
            <w:tcW w:w="1020" w:type="dxa"/>
            <w:tcBorders>
              <w:top w:val="nil"/>
              <w:left w:val="nil"/>
              <w:bottom w:val="nil"/>
              <w:right w:val="nil"/>
            </w:tcBorders>
            <w:vAlign w:val="bottom"/>
            <w:hideMark/>
          </w:tcPr>
          <w:p w14:paraId="7D67349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302.40</w:t>
            </w:r>
          </w:p>
        </w:tc>
        <w:tc>
          <w:tcPr>
            <w:tcW w:w="9060" w:type="dxa"/>
            <w:tcBorders>
              <w:top w:val="nil"/>
              <w:left w:val="nil"/>
              <w:bottom w:val="nil"/>
              <w:right w:val="nil"/>
            </w:tcBorders>
            <w:vAlign w:val="bottom"/>
            <w:hideMark/>
          </w:tcPr>
          <w:p w14:paraId="7B5ABD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организациям</w:t>
            </w:r>
          </w:p>
        </w:tc>
      </w:tr>
      <w:tr w:rsidR="0063045C" w:rsidRPr="0063045C" w14:paraId="46982D03" w14:textId="77777777" w:rsidTr="00C01F76">
        <w:tc>
          <w:tcPr>
            <w:tcW w:w="1020" w:type="dxa"/>
            <w:tcBorders>
              <w:top w:val="nil"/>
              <w:left w:val="nil"/>
              <w:bottom w:val="nil"/>
              <w:right w:val="nil"/>
            </w:tcBorders>
            <w:vAlign w:val="bottom"/>
            <w:hideMark/>
          </w:tcPr>
          <w:p w14:paraId="41FA00E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302.41</w:t>
            </w:r>
          </w:p>
        </w:tc>
        <w:tc>
          <w:tcPr>
            <w:tcW w:w="9060" w:type="dxa"/>
            <w:tcBorders>
              <w:top w:val="nil"/>
              <w:left w:val="nil"/>
              <w:bottom w:val="nil"/>
              <w:right w:val="nil"/>
            </w:tcBorders>
            <w:vAlign w:val="bottom"/>
            <w:hideMark/>
          </w:tcPr>
          <w:p w14:paraId="2F00A3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текущего характера государственным (муниципальным) бюджетным и автономным учреждениям</w:t>
            </w:r>
          </w:p>
        </w:tc>
      </w:tr>
      <w:tr w:rsidR="0063045C" w:rsidRPr="0063045C" w14:paraId="618A2331" w14:textId="77777777" w:rsidTr="00C01F76">
        <w:tc>
          <w:tcPr>
            <w:tcW w:w="1020" w:type="dxa"/>
            <w:tcBorders>
              <w:top w:val="nil"/>
              <w:left w:val="nil"/>
              <w:bottom w:val="nil"/>
              <w:right w:val="nil"/>
            </w:tcBorders>
            <w:vAlign w:val="bottom"/>
            <w:hideMark/>
          </w:tcPr>
          <w:p w14:paraId="5703A1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302.44</w:t>
            </w:r>
          </w:p>
        </w:tc>
        <w:tc>
          <w:tcPr>
            <w:tcW w:w="9060" w:type="dxa"/>
            <w:tcBorders>
              <w:top w:val="nil"/>
              <w:left w:val="nil"/>
              <w:bottom w:val="nil"/>
              <w:right w:val="nil"/>
            </w:tcBorders>
            <w:vAlign w:val="bottom"/>
            <w:hideMark/>
          </w:tcPr>
          <w:p w14:paraId="4157D4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текущего характера нефинансовым организациям государственного сектора на производство</w:t>
            </w:r>
          </w:p>
        </w:tc>
      </w:tr>
      <w:tr w:rsidR="0063045C" w:rsidRPr="0063045C" w14:paraId="1FC9EEDD" w14:textId="77777777" w:rsidTr="00C01F76">
        <w:tc>
          <w:tcPr>
            <w:tcW w:w="1020" w:type="dxa"/>
            <w:tcBorders>
              <w:top w:val="nil"/>
              <w:left w:val="nil"/>
              <w:bottom w:val="nil"/>
              <w:right w:val="nil"/>
            </w:tcBorders>
            <w:vAlign w:val="bottom"/>
            <w:hideMark/>
          </w:tcPr>
          <w:p w14:paraId="0B74ED4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302.45</w:t>
            </w:r>
          </w:p>
        </w:tc>
        <w:tc>
          <w:tcPr>
            <w:tcW w:w="9060" w:type="dxa"/>
            <w:tcBorders>
              <w:top w:val="nil"/>
              <w:left w:val="nil"/>
              <w:bottom w:val="nil"/>
              <w:right w:val="nil"/>
            </w:tcBorders>
            <w:vAlign w:val="bottom"/>
            <w:hideMark/>
          </w:tcPr>
          <w:p w14:paraId="1FBFE53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3045C" w:rsidRPr="0063045C" w14:paraId="1FABF909" w14:textId="77777777" w:rsidTr="00C01F76">
        <w:tc>
          <w:tcPr>
            <w:tcW w:w="1020" w:type="dxa"/>
            <w:tcBorders>
              <w:top w:val="nil"/>
              <w:left w:val="nil"/>
              <w:bottom w:val="nil"/>
              <w:right w:val="nil"/>
            </w:tcBorders>
            <w:vAlign w:val="bottom"/>
            <w:hideMark/>
          </w:tcPr>
          <w:p w14:paraId="20DD536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302.46</w:t>
            </w:r>
          </w:p>
        </w:tc>
        <w:tc>
          <w:tcPr>
            <w:tcW w:w="9060" w:type="dxa"/>
            <w:tcBorders>
              <w:top w:val="nil"/>
              <w:left w:val="nil"/>
              <w:bottom w:val="nil"/>
              <w:right w:val="nil"/>
            </w:tcBorders>
            <w:vAlign w:val="bottom"/>
            <w:hideMark/>
          </w:tcPr>
          <w:p w14:paraId="65D461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3045C" w:rsidRPr="0063045C" w14:paraId="6A5F1B07" w14:textId="77777777" w:rsidTr="00C01F76">
        <w:tc>
          <w:tcPr>
            <w:tcW w:w="1020" w:type="dxa"/>
            <w:tcBorders>
              <w:top w:val="nil"/>
              <w:left w:val="nil"/>
              <w:bottom w:val="nil"/>
              <w:right w:val="nil"/>
            </w:tcBorders>
            <w:vAlign w:val="bottom"/>
            <w:hideMark/>
          </w:tcPr>
          <w:p w14:paraId="237D89D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302.50</w:t>
            </w:r>
          </w:p>
        </w:tc>
        <w:tc>
          <w:tcPr>
            <w:tcW w:w="9060" w:type="dxa"/>
            <w:tcBorders>
              <w:top w:val="nil"/>
              <w:left w:val="nil"/>
              <w:bottom w:val="nil"/>
              <w:right w:val="nil"/>
            </w:tcBorders>
            <w:vAlign w:val="bottom"/>
            <w:hideMark/>
          </w:tcPr>
          <w:p w14:paraId="221DC01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бюджетам</w:t>
            </w:r>
          </w:p>
        </w:tc>
      </w:tr>
      <w:tr w:rsidR="0063045C" w:rsidRPr="0063045C" w14:paraId="1DCB90BA" w14:textId="77777777" w:rsidTr="00C01F76">
        <w:tc>
          <w:tcPr>
            <w:tcW w:w="1020" w:type="dxa"/>
            <w:tcBorders>
              <w:top w:val="nil"/>
              <w:left w:val="nil"/>
              <w:bottom w:val="nil"/>
              <w:right w:val="nil"/>
            </w:tcBorders>
            <w:vAlign w:val="bottom"/>
            <w:hideMark/>
          </w:tcPr>
          <w:p w14:paraId="5D9CD23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302.51</w:t>
            </w:r>
          </w:p>
        </w:tc>
        <w:tc>
          <w:tcPr>
            <w:tcW w:w="9060" w:type="dxa"/>
            <w:tcBorders>
              <w:top w:val="nil"/>
              <w:left w:val="nil"/>
              <w:bottom w:val="nil"/>
              <w:right w:val="nil"/>
            </w:tcBorders>
            <w:vAlign w:val="bottom"/>
            <w:hideMark/>
          </w:tcPr>
          <w:p w14:paraId="6439F07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перечислениям другим бюджетам бюджетной системы Российской Федерации</w:t>
            </w:r>
          </w:p>
        </w:tc>
      </w:tr>
      <w:tr w:rsidR="0063045C" w:rsidRPr="0063045C" w14:paraId="290A77B6" w14:textId="77777777" w:rsidTr="00C01F76">
        <w:tc>
          <w:tcPr>
            <w:tcW w:w="1020" w:type="dxa"/>
            <w:tcBorders>
              <w:top w:val="nil"/>
              <w:left w:val="nil"/>
              <w:bottom w:val="nil"/>
              <w:right w:val="nil"/>
            </w:tcBorders>
            <w:vAlign w:val="bottom"/>
            <w:hideMark/>
          </w:tcPr>
          <w:p w14:paraId="257BF49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302.60</w:t>
            </w:r>
          </w:p>
        </w:tc>
        <w:tc>
          <w:tcPr>
            <w:tcW w:w="9060" w:type="dxa"/>
            <w:tcBorders>
              <w:top w:val="nil"/>
              <w:left w:val="nil"/>
              <w:bottom w:val="nil"/>
              <w:right w:val="nil"/>
            </w:tcBorders>
            <w:vAlign w:val="bottom"/>
            <w:hideMark/>
          </w:tcPr>
          <w:p w14:paraId="1F62B6C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социальному обеспечению</w:t>
            </w:r>
          </w:p>
        </w:tc>
      </w:tr>
      <w:tr w:rsidR="0063045C" w:rsidRPr="0063045C" w14:paraId="176B1F39" w14:textId="77777777" w:rsidTr="00C01F76">
        <w:tc>
          <w:tcPr>
            <w:tcW w:w="1020" w:type="dxa"/>
            <w:tcBorders>
              <w:top w:val="nil"/>
              <w:left w:val="nil"/>
              <w:bottom w:val="nil"/>
              <w:right w:val="nil"/>
            </w:tcBorders>
            <w:vAlign w:val="bottom"/>
            <w:hideMark/>
          </w:tcPr>
          <w:p w14:paraId="119F5A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302.62</w:t>
            </w:r>
          </w:p>
        </w:tc>
        <w:tc>
          <w:tcPr>
            <w:tcW w:w="9060" w:type="dxa"/>
            <w:tcBorders>
              <w:top w:val="nil"/>
              <w:left w:val="nil"/>
              <w:bottom w:val="nil"/>
              <w:right w:val="nil"/>
            </w:tcBorders>
            <w:vAlign w:val="bottom"/>
            <w:hideMark/>
          </w:tcPr>
          <w:p w14:paraId="29575BD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пособиям по социальной помощи населению в денежной форме</w:t>
            </w:r>
          </w:p>
        </w:tc>
      </w:tr>
      <w:tr w:rsidR="0063045C" w:rsidRPr="0063045C" w14:paraId="309CBBAA" w14:textId="77777777" w:rsidTr="00C01F76">
        <w:tc>
          <w:tcPr>
            <w:tcW w:w="1020" w:type="dxa"/>
            <w:tcBorders>
              <w:top w:val="nil"/>
              <w:left w:val="nil"/>
              <w:bottom w:val="nil"/>
              <w:right w:val="nil"/>
            </w:tcBorders>
            <w:vAlign w:val="bottom"/>
            <w:hideMark/>
          </w:tcPr>
          <w:p w14:paraId="0399989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302.66</w:t>
            </w:r>
          </w:p>
        </w:tc>
        <w:tc>
          <w:tcPr>
            <w:tcW w:w="9060" w:type="dxa"/>
            <w:tcBorders>
              <w:top w:val="nil"/>
              <w:left w:val="nil"/>
              <w:bottom w:val="nil"/>
              <w:right w:val="nil"/>
            </w:tcBorders>
            <w:vAlign w:val="bottom"/>
            <w:hideMark/>
          </w:tcPr>
          <w:p w14:paraId="367E916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социальным пособиям и компенсациям персоналу в денежной форме</w:t>
            </w:r>
          </w:p>
        </w:tc>
      </w:tr>
      <w:tr w:rsidR="0063045C" w:rsidRPr="0063045C" w14:paraId="66EA9C53" w14:textId="77777777" w:rsidTr="00C01F76">
        <w:tc>
          <w:tcPr>
            <w:tcW w:w="1020" w:type="dxa"/>
            <w:tcBorders>
              <w:top w:val="nil"/>
              <w:left w:val="nil"/>
              <w:bottom w:val="nil"/>
              <w:right w:val="nil"/>
            </w:tcBorders>
            <w:vAlign w:val="bottom"/>
            <w:hideMark/>
          </w:tcPr>
          <w:p w14:paraId="07D838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302.70</w:t>
            </w:r>
          </w:p>
        </w:tc>
        <w:tc>
          <w:tcPr>
            <w:tcW w:w="9060" w:type="dxa"/>
            <w:tcBorders>
              <w:top w:val="nil"/>
              <w:left w:val="nil"/>
              <w:bottom w:val="nil"/>
              <w:right w:val="nil"/>
            </w:tcBorders>
            <w:vAlign w:val="bottom"/>
            <w:hideMark/>
          </w:tcPr>
          <w:p w14:paraId="0D072A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приобретению ценных бумаг и по иным финансовым вложениям</w:t>
            </w:r>
          </w:p>
        </w:tc>
      </w:tr>
      <w:tr w:rsidR="0063045C" w:rsidRPr="0063045C" w14:paraId="0223BBE9" w14:textId="77777777" w:rsidTr="00C01F76">
        <w:tc>
          <w:tcPr>
            <w:tcW w:w="1020" w:type="dxa"/>
            <w:tcBorders>
              <w:top w:val="nil"/>
              <w:left w:val="nil"/>
              <w:bottom w:val="nil"/>
              <w:right w:val="nil"/>
            </w:tcBorders>
            <w:vAlign w:val="bottom"/>
            <w:hideMark/>
          </w:tcPr>
          <w:p w14:paraId="517C06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302.73</w:t>
            </w:r>
          </w:p>
        </w:tc>
        <w:tc>
          <w:tcPr>
            <w:tcW w:w="9060" w:type="dxa"/>
            <w:tcBorders>
              <w:top w:val="nil"/>
              <w:left w:val="nil"/>
              <w:bottom w:val="nil"/>
              <w:right w:val="nil"/>
            </w:tcBorders>
            <w:vAlign w:val="bottom"/>
            <w:hideMark/>
          </w:tcPr>
          <w:p w14:paraId="1E0007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приобретению акций и иных форм участия в капитале</w:t>
            </w:r>
          </w:p>
        </w:tc>
      </w:tr>
      <w:tr w:rsidR="0063045C" w:rsidRPr="0063045C" w14:paraId="0BE53E23" w14:textId="77777777" w:rsidTr="00C01F76">
        <w:tc>
          <w:tcPr>
            <w:tcW w:w="1020" w:type="dxa"/>
            <w:tcBorders>
              <w:top w:val="nil"/>
              <w:left w:val="nil"/>
              <w:bottom w:val="nil"/>
              <w:right w:val="nil"/>
            </w:tcBorders>
            <w:vAlign w:val="bottom"/>
            <w:hideMark/>
          </w:tcPr>
          <w:p w14:paraId="2FEC84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302.80</w:t>
            </w:r>
          </w:p>
        </w:tc>
        <w:tc>
          <w:tcPr>
            <w:tcW w:w="9060" w:type="dxa"/>
            <w:tcBorders>
              <w:top w:val="nil"/>
              <w:left w:val="nil"/>
              <w:bottom w:val="nil"/>
              <w:right w:val="nil"/>
            </w:tcBorders>
            <w:vAlign w:val="bottom"/>
            <w:hideMark/>
          </w:tcPr>
          <w:p w14:paraId="1FB55E0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капитального характера организациям</w:t>
            </w:r>
          </w:p>
        </w:tc>
      </w:tr>
      <w:tr w:rsidR="0063045C" w:rsidRPr="0063045C" w14:paraId="5E091039" w14:textId="77777777" w:rsidTr="00C01F76">
        <w:tc>
          <w:tcPr>
            <w:tcW w:w="1020" w:type="dxa"/>
            <w:tcBorders>
              <w:top w:val="nil"/>
              <w:left w:val="nil"/>
              <w:bottom w:val="nil"/>
              <w:right w:val="nil"/>
            </w:tcBorders>
            <w:vAlign w:val="bottom"/>
            <w:hideMark/>
          </w:tcPr>
          <w:p w14:paraId="748D876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302.81</w:t>
            </w:r>
          </w:p>
        </w:tc>
        <w:tc>
          <w:tcPr>
            <w:tcW w:w="9060" w:type="dxa"/>
            <w:tcBorders>
              <w:top w:val="nil"/>
              <w:left w:val="nil"/>
              <w:bottom w:val="nil"/>
              <w:right w:val="nil"/>
            </w:tcBorders>
            <w:vAlign w:val="bottom"/>
            <w:hideMark/>
          </w:tcPr>
          <w:p w14:paraId="749047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безвозмездным перечислениям капитального характера государственным (муниципальным) бюджетным и автономным учреждениям</w:t>
            </w:r>
          </w:p>
        </w:tc>
      </w:tr>
      <w:tr w:rsidR="0063045C" w:rsidRPr="0063045C" w14:paraId="258FFE79" w14:textId="77777777" w:rsidTr="00C01F76">
        <w:tc>
          <w:tcPr>
            <w:tcW w:w="1020" w:type="dxa"/>
            <w:tcBorders>
              <w:top w:val="nil"/>
              <w:left w:val="nil"/>
              <w:bottom w:val="nil"/>
              <w:right w:val="nil"/>
            </w:tcBorders>
            <w:vAlign w:val="bottom"/>
            <w:hideMark/>
          </w:tcPr>
          <w:p w14:paraId="1CC055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302.86</w:t>
            </w:r>
          </w:p>
        </w:tc>
        <w:tc>
          <w:tcPr>
            <w:tcW w:w="9060" w:type="dxa"/>
            <w:tcBorders>
              <w:top w:val="nil"/>
              <w:left w:val="nil"/>
              <w:bottom w:val="nil"/>
              <w:right w:val="nil"/>
            </w:tcBorders>
            <w:vAlign w:val="bottom"/>
            <w:hideMark/>
          </w:tcPr>
          <w:p w14:paraId="19A3375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3045C" w:rsidRPr="0063045C" w14:paraId="659AEF42" w14:textId="77777777" w:rsidTr="00C01F76">
        <w:tc>
          <w:tcPr>
            <w:tcW w:w="1020" w:type="dxa"/>
            <w:tcBorders>
              <w:top w:val="nil"/>
              <w:left w:val="nil"/>
              <w:bottom w:val="nil"/>
              <w:right w:val="nil"/>
            </w:tcBorders>
            <w:vAlign w:val="bottom"/>
            <w:hideMark/>
          </w:tcPr>
          <w:p w14:paraId="20221B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302.90</w:t>
            </w:r>
          </w:p>
        </w:tc>
        <w:tc>
          <w:tcPr>
            <w:tcW w:w="9060" w:type="dxa"/>
            <w:tcBorders>
              <w:top w:val="nil"/>
              <w:left w:val="nil"/>
              <w:bottom w:val="nil"/>
              <w:right w:val="nil"/>
            </w:tcBorders>
            <w:vAlign w:val="bottom"/>
            <w:hideMark/>
          </w:tcPr>
          <w:p w14:paraId="579762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прочим расходам</w:t>
            </w:r>
          </w:p>
        </w:tc>
      </w:tr>
      <w:tr w:rsidR="0063045C" w:rsidRPr="0063045C" w14:paraId="7852B31C" w14:textId="77777777" w:rsidTr="00C01F76">
        <w:tc>
          <w:tcPr>
            <w:tcW w:w="1020" w:type="dxa"/>
            <w:tcBorders>
              <w:top w:val="nil"/>
              <w:left w:val="nil"/>
              <w:bottom w:val="nil"/>
              <w:right w:val="nil"/>
            </w:tcBorders>
            <w:vAlign w:val="bottom"/>
            <w:hideMark/>
          </w:tcPr>
          <w:p w14:paraId="03D9AE3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302.93</w:t>
            </w:r>
          </w:p>
        </w:tc>
        <w:tc>
          <w:tcPr>
            <w:tcW w:w="9060" w:type="dxa"/>
            <w:tcBorders>
              <w:top w:val="nil"/>
              <w:left w:val="nil"/>
              <w:bottom w:val="nil"/>
              <w:right w:val="nil"/>
            </w:tcBorders>
            <w:vAlign w:val="bottom"/>
            <w:hideMark/>
          </w:tcPr>
          <w:p w14:paraId="50FC40E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штрафам за нарушение условий контрактов (договоров)</w:t>
            </w:r>
          </w:p>
        </w:tc>
      </w:tr>
      <w:tr w:rsidR="0063045C" w:rsidRPr="0063045C" w14:paraId="0FC4F5D2" w14:textId="77777777" w:rsidTr="00C01F76">
        <w:tc>
          <w:tcPr>
            <w:tcW w:w="1020" w:type="dxa"/>
            <w:tcBorders>
              <w:top w:val="nil"/>
              <w:left w:val="nil"/>
              <w:bottom w:val="nil"/>
              <w:right w:val="nil"/>
            </w:tcBorders>
            <w:vAlign w:val="bottom"/>
            <w:hideMark/>
          </w:tcPr>
          <w:p w14:paraId="17AE27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302.95</w:t>
            </w:r>
          </w:p>
        </w:tc>
        <w:tc>
          <w:tcPr>
            <w:tcW w:w="9060" w:type="dxa"/>
            <w:tcBorders>
              <w:top w:val="nil"/>
              <w:left w:val="nil"/>
              <w:bottom w:val="nil"/>
              <w:right w:val="nil"/>
            </w:tcBorders>
            <w:vAlign w:val="bottom"/>
            <w:hideMark/>
          </w:tcPr>
          <w:p w14:paraId="0F2168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другим экономическим санкциям</w:t>
            </w:r>
          </w:p>
        </w:tc>
      </w:tr>
      <w:tr w:rsidR="0063045C" w:rsidRPr="0063045C" w14:paraId="61F8109D" w14:textId="77777777" w:rsidTr="00C01F76">
        <w:tc>
          <w:tcPr>
            <w:tcW w:w="1020" w:type="dxa"/>
            <w:tcBorders>
              <w:top w:val="nil"/>
              <w:left w:val="nil"/>
              <w:bottom w:val="nil"/>
              <w:right w:val="nil"/>
            </w:tcBorders>
            <w:vAlign w:val="bottom"/>
            <w:hideMark/>
          </w:tcPr>
          <w:p w14:paraId="1217393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302.96</w:t>
            </w:r>
          </w:p>
        </w:tc>
        <w:tc>
          <w:tcPr>
            <w:tcW w:w="9060" w:type="dxa"/>
            <w:tcBorders>
              <w:top w:val="nil"/>
              <w:left w:val="nil"/>
              <w:bottom w:val="nil"/>
              <w:right w:val="nil"/>
            </w:tcBorders>
            <w:vAlign w:val="bottom"/>
            <w:hideMark/>
          </w:tcPr>
          <w:p w14:paraId="1FFA576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иным выплатам текущего характера физическим лицам</w:t>
            </w:r>
          </w:p>
        </w:tc>
      </w:tr>
      <w:tr w:rsidR="0063045C" w:rsidRPr="0063045C" w14:paraId="4537B8ED" w14:textId="77777777" w:rsidTr="00C01F76">
        <w:tc>
          <w:tcPr>
            <w:tcW w:w="1020" w:type="dxa"/>
            <w:tcBorders>
              <w:top w:val="nil"/>
              <w:left w:val="nil"/>
              <w:bottom w:val="nil"/>
              <w:right w:val="nil"/>
            </w:tcBorders>
            <w:vAlign w:val="bottom"/>
            <w:hideMark/>
          </w:tcPr>
          <w:p w14:paraId="04A23D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302.97</w:t>
            </w:r>
          </w:p>
        </w:tc>
        <w:tc>
          <w:tcPr>
            <w:tcW w:w="9060" w:type="dxa"/>
            <w:tcBorders>
              <w:top w:val="nil"/>
              <w:left w:val="nil"/>
              <w:bottom w:val="nil"/>
              <w:right w:val="nil"/>
            </w:tcBorders>
            <w:vAlign w:val="bottom"/>
            <w:hideMark/>
          </w:tcPr>
          <w:p w14:paraId="5F0E5D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Расчеты по иным выплатам текущего характера организациям</w:t>
            </w:r>
          </w:p>
        </w:tc>
      </w:tr>
      <w:tr w:rsidR="0063045C" w:rsidRPr="0063045C" w14:paraId="74C44E20" w14:textId="77777777" w:rsidTr="00C01F76">
        <w:tc>
          <w:tcPr>
            <w:tcW w:w="1020" w:type="dxa"/>
            <w:tcBorders>
              <w:top w:val="nil"/>
              <w:left w:val="nil"/>
              <w:bottom w:val="nil"/>
              <w:right w:val="nil"/>
            </w:tcBorders>
            <w:vAlign w:val="bottom"/>
            <w:hideMark/>
          </w:tcPr>
          <w:p w14:paraId="05BE41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303.00</w:t>
            </w:r>
          </w:p>
        </w:tc>
        <w:tc>
          <w:tcPr>
            <w:tcW w:w="9060" w:type="dxa"/>
            <w:tcBorders>
              <w:top w:val="nil"/>
              <w:left w:val="nil"/>
              <w:bottom w:val="nil"/>
              <w:right w:val="nil"/>
            </w:tcBorders>
            <w:vAlign w:val="bottom"/>
            <w:hideMark/>
          </w:tcPr>
          <w:p w14:paraId="6ED176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платежам в бюджеты</w:t>
            </w:r>
          </w:p>
        </w:tc>
      </w:tr>
      <w:tr w:rsidR="0063045C" w:rsidRPr="0063045C" w14:paraId="40981C1B" w14:textId="77777777" w:rsidTr="00C01F76">
        <w:tc>
          <w:tcPr>
            <w:tcW w:w="1020" w:type="dxa"/>
            <w:tcBorders>
              <w:top w:val="nil"/>
              <w:left w:val="nil"/>
              <w:bottom w:val="nil"/>
              <w:right w:val="nil"/>
            </w:tcBorders>
            <w:vAlign w:val="bottom"/>
            <w:hideMark/>
          </w:tcPr>
          <w:p w14:paraId="29F627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303.01</w:t>
            </w:r>
          </w:p>
        </w:tc>
        <w:tc>
          <w:tcPr>
            <w:tcW w:w="9060" w:type="dxa"/>
            <w:tcBorders>
              <w:top w:val="nil"/>
              <w:left w:val="nil"/>
              <w:bottom w:val="nil"/>
              <w:right w:val="nil"/>
            </w:tcBorders>
            <w:vAlign w:val="bottom"/>
            <w:hideMark/>
          </w:tcPr>
          <w:p w14:paraId="63514A3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налогу на доходы физических лиц</w:t>
            </w:r>
          </w:p>
        </w:tc>
      </w:tr>
      <w:tr w:rsidR="0063045C" w:rsidRPr="0063045C" w14:paraId="3D5924B7" w14:textId="77777777" w:rsidTr="00C01F76">
        <w:tc>
          <w:tcPr>
            <w:tcW w:w="1020" w:type="dxa"/>
            <w:tcBorders>
              <w:top w:val="nil"/>
              <w:left w:val="nil"/>
              <w:bottom w:val="nil"/>
              <w:right w:val="nil"/>
            </w:tcBorders>
            <w:vAlign w:val="bottom"/>
            <w:hideMark/>
          </w:tcPr>
          <w:p w14:paraId="267B1DA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303.02</w:t>
            </w:r>
          </w:p>
        </w:tc>
        <w:tc>
          <w:tcPr>
            <w:tcW w:w="9060" w:type="dxa"/>
            <w:tcBorders>
              <w:top w:val="nil"/>
              <w:left w:val="nil"/>
              <w:bottom w:val="nil"/>
              <w:right w:val="nil"/>
            </w:tcBorders>
            <w:vAlign w:val="bottom"/>
            <w:hideMark/>
          </w:tcPr>
          <w:p w14:paraId="5C2CCA4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3045C" w:rsidRPr="0063045C" w14:paraId="42FF04B7" w14:textId="77777777" w:rsidTr="00C01F76">
        <w:tc>
          <w:tcPr>
            <w:tcW w:w="1020" w:type="dxa"/>
            <w:tcBorders>
              <w:top w:val="nil"/>
              <w:left w:val="nil"/>
              <w:bottom w:val="nil"/>
              <w:right w:val="nil"/>
            </w:tcBorders>
            <w:vAlign w:val="bottom"/>
            <w:hideMark/>
          </w:tcPr>
          <w:p w14:paraId="1FE2644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303.05</w:t>
            </w:r>
          </w:p>
        </w:tc>
        <w:tc>
          <w:tcPr>
            <w:tcW w:w="9060" w:type="dxa"/>
            <w:tcBorders>
              <w:top w:val="nil"/>
              <w:left w:val="nil"/>
              <w:bottom w:val="nil"/>
              <w:right w:val="nil"/>
            </w:tcBorders>
            <w:vAlign w:val="bottom"/>
            <w:hideMark/>
          </w:tcPr>
          <w:p w14:paraId="4B2E1C4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прочим платежам в бюджет</w:t>
            </w:r>
          </w:p>
        </w:tc>
      </w:tr>
      <w:tr w:rsidR="0063045C" w:rsidRPr="0063045C" w14:paraId="6F1A8D79" w14:textId="77777777" w:rsidTr="00C01F76">
        <w:tc>
          <w:tcPr>
            <w:tcW w:w="1020" w:type="dxa"/>
            <w:tcBorders>
              <w:top w:val="nil"/>
              <w:left w:val="nil"/>
              <w:bottom w:val="nil"/>
              <w:right w:val="nil"/>
            </w:tcBorders>
            <w:vAlign w:val="bottom"/>
            <w:hideMark/>
          </w:tcPr>
          <w:p w14:paraId="4C64BA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303.06</w:t>
            </w:r>
          </w:p>
        </w:tc>
        <w:tc>
          <w:tcPr>
            <w:tcW w:w="9060" w:type="dxa"/>
            <w:tcBorders>
              <w:top w:val="nil"/>
              <w:left w:val="nil"/>
              <w:bottom w:val="nil"/>
              <w:right w:val="nil"/>
            </w:tcBorders>
            <w:vAlign w:val="bottom"/>
            <w:hideMark/>
          </w:tcPr>
          <w:p w14:paraId="4F46EDB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63045C" w:rsidRPr="0063045C" w14:paraId="7465E4D8" w14:textId="77777777" w:rsidTr="00C01F76">
        <w:tc>
          <w:tcPr>
            <w:tcW w:w="1020" w:type="dxa"/>
            <w:tcBorders>
              <w:top w:val="nil"/>
              <w:left w:val="nil"/>
              <w:bottom w:val="nil"/>
              <w:right w:val="nil"/>
            </w:tcBorders>
            <w:vAlign w:val="bottom"/>
            <w:hideMark/>
          </w:tcPr>
          <w:p w14:paraId="68B24EC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303.07</w:t>
            </w:r>
          </w:p>
        </w:tc>
        <w:tc>
          <w:tcPr>
            <w:tcW w:w="9060" w:type="dxa"/>
            <w:tcBorders>
              <w:top w:val="nil"/>
              <w:left w:val="nil"/>
              <w:bottom w:val="nil"/>
              <w:right w:val="nil"/>
            </w:tcBorders>
            <w:vAlign w:val="bottom"/>
            <w:hideMark/>
          </w:tcPr>
          <w:p w14:paraId="1B85BB0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страховым взносам на обязательное медицинское страхование в Федеральный ФОМС</w:t>
            </w:r>
          </w:p>
        </w:tc>
      </w:tr>
      <w:tr w:rsidR="0063045C" w:rsidRPr="0063045C" w14:paraId="07A5E503" w14:textId="77777777" w:rsidTr="00C01F76">
        <w:tc>
          <w:tcPr>
            <w:tcW w:w="1020" w:type="dxa"/>
            <w:tcBorders>
              <w:top w:val="nil"/>
              <w:left w:val="nil"/>
              <w:bottom w:val="nil"/>
              <w:right w:val="nil"/>
            </w:tcBorders>
            <w:vAlign w:val="bottom"/>
            <w:hideMark/>
          </w:tcPr>
          <w:p w14:paraId="04092DB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303.09</w:t>
            </w:r>
          </w:p>
        </w:tc>
        <w:tc>
          <w:tcPr>
            <w:tcW w:w="9060" w:type="dxa"/>
            <w:tcBorders>
              <w:top w:val="nil"/>
              <w:left w:val="nil"/>
              <w:bottom w:val="nil"/>
              <w:right w:val="nil"/>
            </w:tcBorders>
            <w:vAlign w:val="bottom"/>
            <w:hideMark/>
          </w:tcPr>
          <w:p w14:paraId="6F2C0A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дополнительным страховым взносам на пенсионное страхование</w:t>
            </w:r>
          </w:p>
        </w:tc>
      </w:tr>
      <w:tr w:rsidR="0063045C" w:rsidRPr="0063045C" w14:paraId="5441C5C9" w14:textId="77777777" w:rsidTr="00C01F76">
        <w:tc>
          <w:tcPr>
            <w:tcW w:w="1020" w:type="dxa"/>
            <w:tcBorders>
              <w:top w:val="nil"/>
              <w:left w:val="nil"/>
              <w:bottom w:val="nil"/>
              <w:right w:val="nil"/>
            </w:tcBorders>
            <w:vAlign w:val="bottom"/>
            <w:hideMark/>
          </w:tcPr>
          <w:p w14:paraId="024F55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303.10</w:t>
            </w:r>
          </w:p>
        </w:tc>
        <w:tc>
          <w:tcPr>
            <w:tcW w:w="9060" w:type="dxa"/>
            <w:tcBorders>
              <w:top w:val="nil"/>
              <w:left w:val="nil"/>
              <w:bottom w:val="nil"/>
              <w:right w:val="nil"/>
            </w:tcBorders>
            <w:vAlign w:val="bottom"/>
            <w:hideMark/>
          </w:tcPr>
          <w:p w14:paraId="388EAAF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страховым взносам на обязательное пенсионное страхование на выплату страховой части трудовой пенсии</w:t>
            </w:r>
          </w:p>
        </w:tc>
      </w:tr>
      <w:tr w:rsidR="0063045C" w:rsidRPr="0063045C" w14:paraId="6DEE2D72" w14:textId="77777777" w:rsidTr="00C01F76">
        <w:tc>
          <w:tcPr>
            <w:tcW w:w="1020" w:type="dxa"/>
            <w:tcBorders>
              <w:top w:val="nil"/>
              <w:left w:val="nil"/>
              <w:bottom w:val="nil"/>
              <w:right w:val="nil"/>
            </w:tcBorders>
            <w:vAlign w:val="bottom"/>
            <w:hideMark/>
          </w:tcPr>
          <w:p w14:paraId="7A4D8A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303.12</w:t>
            </w:r>
          </w:p>
        </w:tc>
        <w:tc>
          <w:tcPr>
            <w:tcW w:w="9060" w:type="dxa"/>
            <w:tcBorders>
              <w:top w:val="nil"/>
              <w:left w:val="nil"/>
              <w:bottom w:val="nil"/>
              <w:right w:val="nil"/>
            </w:tcBorders>
            <w:vAlign w:val="bottom"/>
            <w:hideMark/>
          </w:tcPr>
          <w:p w14:paraId="0BD10D0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налогу на имущество организаций</w:t>
            </w:r>
          </w:p>
        </w:tc>
      </w:tr>
      <w:tr w:rsidR="0063045C" w:rsidRPr="0063045C" w14:paraId="0353A8B4" w14:textId="77777777" w:rsidTr="00C01F76">
        <w:tc>
          <w:tcPr>
            <w:tcW w:w="1020" w:type="dxa"/>
            <w:tcBorders>
              <w:top w:val="nil"/>
              <w:left w:val="nil"/>
              <w:bottom w:val="nil"/>
              <w:right w:val="nil"/>
            </w:tcBorders>
            <w:vAlign w:val="bottom"/>
            <w:hideMark/>
          </w:tcPr>
          <w:p w14:paraId="65524F1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303.14</w:t>
            </w:r>
          </w:p>
        </w:tc>
        <w:tc>
          <w:tcPr>
            <w:tcW w:w="9060" w:type="dxa"/>
            <w:tcBorders>
              <w:top w:val="nil"/>
              <w:left w:val="nil"/>
              <w:bottom w:val="nil"/>
              <w:right w:val="nil"/>
            </w:tcBorders>
            <w:vAlign w:val="bottom"/>
            <w:hideMark/>
          </w:tcPr>
          <w:p w14:paraId="21B04B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единому налоговому платежу</w:t>
            </w:r>
          </w:p>
        </w:tc>
      </w:tr>
      <w:tr w:rsidR="0063045C" w:rsidRPr="0063045C" w14:paraId="7E622367" w14:textId="77777777" w:rsidTr="00C01F76">
        <w:tc>
          <w:tcPr>
            <w:tcW w:w="1020" w:type="dxa"/>
            <w:tcBorders>
              <w:top w:val="nil"/>
              <w:left w:val="nil"/>
              <w:bottom w:val="nil"/>
              <w:right w:val="nil"/>
            </w:tcBorders>
            <w:vAlign w:val="bottom"/>
            <w:hideMark/>
          </w:tcPr>
          <w:p w14:paraId="3B7BC31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303.15</w:t>
            </w:r>
          </w:p>
        </w:tc>
        <w:tc>
          <w:tcPr>
            <w:tcW w:w="9060" w:type="dxa"/>
            <w:tcBorders>
              <w:top w:val="nil"/>
              <w:left w:val="nil"/>
              <w:bottom w:val="nil"/>
              <w:right w:val="nil"/>
            </w:tcBorders>
            <w:vAlign w:val="bottom"/>
            <w:hideMark/>
          </w:tcPr>
          <w:p w14:paraId="15F8A1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единому страховому тарифу</w:t>
            </w:r>
          </w:p>
        </w:tc>
      </w:tr>
      <w:tr w:rsidR="0063045C" w:rsidRPr="0063045C" w14:paraId="450624DF" w14:textId="77777777" w:rsidTr="00C01F76">
        <w:tc>
          <w:tcPr>
            <w:tcW w:w="1020" w:type="dxa"/>
            <w:tcBorders>
              <w:top w:val="nil"/>
              <w:left w:val="nil"/>
              <w:bottom w:val="nil"/>
              <w:right w:val="nil"/>
            </w:tcBorders>
            <w:vAlign w:val="bottom"/>
            <w:hideMark/>
          </w:tcPr>
          <w:p w14:paraId="15F532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304.00</w:t>
            </w:r>
          </w:p>
        </w:tc>
        <w:tc>
          <w:tcPr>
            <w:tcW w:w="9060" w:type="dxa"/>
            <w:tcBorders>
              <w:top w:val="nil"/>
              <w:left w:val="nil"/>
              <w:bottom w:val="nil"/>
              <w:right w:val="nil"/>
            </w:tcBorders>
            <w:vAlign w:val="bottom"/>
            <w:hideMark/>
          </w:tcPr>
          <w:p w14:paraId="7AA91E8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Прочие расчеты с кредиторами</w:t>
            </w:r>
          </w:p>
        </w:tc>
      </w:tr>
      <w:tr w:rsidR="0063045C" w:rsidRPr="0063045C" w14:paraId="3016A86B" w14:textId="77777777" w:rsidTr="00C01F76">
        <w:tc>
          <w:tcPr>
            <w:tcW w:w="1020" w:type="dxa"/>
            <w:tcBorders>
              <w:top w:val="nil"/>
              <w:left w:val="nil"/>
              <w:bottom w:val="nil"/>
              <w:right w:val="nil"/>
            </w:tcBorders>
            <w:vAlign w:val="bottom"/>
            <w:hideMark/>
          </w:tcPr>
          <w:p w14:paraId="17C15F7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304.01</w:t>
            </w:r>
          </w:p>
        </w:tc>
        <w:tc>
          <w:tcPr>
            <w:tcW w:w="9060" w:type="dxa"/>
            <w:tcBorders>
              <w:top w:val="nil"/>
              <w:left w:val="nil"/>
              <w:bottom w:val="nil"/>
              <w:right w:val="nil"/>
            </w:tcBorders>
            <w:vAlign w:val="bottom"/>
            <w:hideMark/>
          </w:tcPr>
          <w:p w14:paraId="7077697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средствам, полученным во временное распоряжение</w:t>
            </w:r>
          </w:p>
        </w:tc>
      </w:tr>
      <w:tr w:rsidR="0063045C" w:rsidRPr="0063045C" w14:paraId="6834B87B" w14:textId="77777777" w:rsidTr="00C01F76">
        <w:tc>
          <w:tcPr>
            <w:tcW w:w="1020" w:type="dxa"/>
            <w:tcBorders>
              <w:top w:val="nil"/>
              <w:left w:val="nil"/>
              <w:bottom w:val="nil"/>
              <w:right w:val="nil"/>
            </w:tcBorders>
            <w:vAlign w:val="bottom"/>
            <w:hideMark/>
          </w:tcPr>
          <w:p w14:paraId="7047D9C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304.03</w:t>
            </w:r>
          </w:p>
        </w:tc>
        <w:tc>
          <w:tcPr>
            <w:tcW w:w="9060" w:type="dxa"/>
            <w:tcBorders>
              <w:top w:val="nil"/>
              <w:left w:val="nil"/>
              <w:bottom w:val="nil"/>
              <w:right w:val="nil"/>
            </w:tcBorders>
            <w:vAlign w:val="bottom"/>
            <w:hideMark/>
          </w:tcPr>
          <w:p w14:paraId="0F7A770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удержаниям из выплат по оплате труда</w:t>
            </w:r>
          </w:p>
        </w:tc>
      </w:tr>
      <w:tr w:rsidR="0063045C" w:rsidRPr="0063045C" w14:paraId="73BAD6A3" w14:textId="77777777" w:rsidTr="00C01F76">
        <w:tc>
          <w:tcPr>
            <w:tcW w:w="1020" w:type="dxa"/>
            <w:tcBorders>
              <w:top w:val="nil"/>
              <w:left w:val="nil"/>
              <w:bottom w:val="nil"/>
              <w:right w:val="nil"/>
            </w:tcBorders>
            <w:vAlign w:val="bottom"/>
            <w:hideMark/>
          </w:tcPr>
          <w:p w14:paraId="4996335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304.04</w:t>
            </w:r>
          </w:p>
        </w:tc>
        <w:tc>
          <w:tcPr>
            <w:tcW w:w="9060" w:type="dxa"/>
            <w:tcBorders>
              <w:top w:val="nil"/>
              <w:left w:val="nil"/>
              <w:bottom w:val="nil"/>
              <w:right w:val="nil"/>
            </w:tcBorders>
            <w:vAlign w:val="bottom"/>
            <w:hideMark/>
          </w:tcPr>
          <w:p w14:paraId="223C05E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Внутриведомственные расчеты</w:t>
            </w:r>
          </w:p>
        </w:tc>
      </w:tr>
      <w:tr w:rsidR="0063045C" w:rsidRPr="0063045C" w14:paraId="5A94F272" w14:textId="77777777" w:rsidTr="00C01F76">
        <w:tc>
          <w:tcPr>
            <w:tcW w:w="1020" w:type="dxa"/>
            <w:tcBorders>
              <w:top w:val="nil"/>
              <w:left w:val="nil"/>
              <w:bottom w:val="nil"/>
              <w:right w:val="nil"/>
            </w:tcBorders>
            <w:vAlign w:val="bottom"/>
            <w:hideMark/>
          </w:tcPr>
          <w:p w14:paraId="61C9311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304.05</w:t>
            </w:r>
          </w:p>
        </w:tc>
        <w:tc>
          <w:tcPr>
            <w:tcW w:w="9060" w:type="dxa"/>
            <w:tcBorders>
              <w:top w:val="nil"/>
              <w:left w:val="nil"/>
              <w:bottom w:val="nil"/>
              <w:right w:val="nil"/>
            </w:tcBorders>
            <w:vAlign w:val="bottom"/>
            <w:hideMark/>
          </w:tcPr>
          <w:p w14:paraId="7E6DEF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Расчеты по платежам из бюджета с финансовым органом</w:t>
            </w:r>
          </w:p>
        </w:tc>
      </w:tr>
      <w:tr w:rsidR="0063045C" w:rsidRPr="0063045C" w14:paraId="2FBF431B" w14:textId="77777777" w:rsidTr="00C01F76">
        <w:tc>
          <w:tcPr>
            <w:tcW w:w="1020" w:type="dxa"/>
            <w:tcBorders>
              <w:top w:val="nil"/>
              <w:left w:val="nil"/>
              <w:bottom w:val="nil"/>
              <w:right w:val="nil"/>
            </w:tcBorders>
            <w:vAlign w:val="bottom"/>
            <w:hideMark/>
          </w:tcPr>
          <w:p w14:paraId="1F25E62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304.66</w:t>
            </w:r>
          </w:p>
        </w:tc>
        <w:tc>
          <w:tcPr>
            <w:tcW w:w="9060" w:type="dxa"/>
            <w:tcBorders>
              <w:top w:val="nil"/>
              <w:left w:val="nil"/>
              <w:bottom w:val="nil"/>
              <w:right w:val="nil"/>
            </w:tcBorders>
            <w:vAlign w:val="bottom"/>
            <w:hideMark/>
          </w:tcPr>
          <w:p w14:paraId="0BFACE0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Иные расчеты года, предшествующего отчетному, выявленные по контрольным мероприятиям</w:t>
            </w:r>
          </w:p>
        </w:tc>
      </w:tr>
      <w:tr w:rsidR="0063045C" w:rsidRPr="0063045C" w14:paraId="4ED4C616" w14:textId="77777777" w:rsidTr="00C01F76">
        <w:tc>
          <w:tcPr>
            <w:tcW w:w="1020" w:type="dxa"/>
            <w:tcBorders>
              <w:top w:val="nil"/>
              <w:left w:val="nil"/>
              <w:bottom w:val="nil"/>
              <w:right w:val="nil"/>
            </w:tcBorders>
            <w:vAlign w:val="bottom"/>
            <w:hideMark/>
          </w:tcPr>
          <w:p w14:paraId="577E24B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304.76</w:t>
            </w:r>
          </w:p>
        </w:tc>
        <w:tc>
          <w:tcPr>
            <w:tcW w:w="9060" w:type="dxa"/>
            <w:tcBorders>
              <w:top w:val="nil"/>
              <w:left w:val="nil"/>
              <w:bottom w:val="nil"/>
              <w:right w:val="nil"/>
            </w:tcBorders>
            <w:vAlign w:val="bottom"/>
            <w:hideMark/>
          </w:tcPr>
          <w:p w14:paraId="1D54873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Иные расчеты прошлых лет, выявленные по контрольным мероприятиям</w:t>
            </w:r>
          </w:p>
        </w:tc>
      </w:tr>
      <w:tr w:rsidR="0063045C" w:rsidRPr="0063045C" w14:paraId="392AA388" w14:textId="77777777" w:rsidTr="00C01F76">
        <w:tc>
          <w:tcPr>
            <w:tcW w:w="1020" w:type="dxa"/>
            <w:tcBorders>
              <w:top w:val="nil"/>
              <w:left w:val="nil"/>
              <w:bottom w:val="nil"/>
              <w:right w:val="nil"/>
            </w:tcBorders>
            <w:vAlign w:val="bottom"/>
            <w:hideMark/>
          </w:tcPr>
          <w:p w14:paraId="53C02A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304.86</w:t>
            </w:r>
          </w:p>
        </w:tc>
        <w:tc>
          <w:tcPr>
            <w:tcW w:w="9060" w:type="dxa"/>
            <w:tcBorders>
              <w:top w:val="nil"/>
              <w:left w:val="nil"/>
              <w:bottom w:val="nil"/>
              <w:right w:val="nil"/>
            </w:tcBorders>
            <w:vAlign w:val="bottom"/>
            <w:hideMark/>
          </w:tcPr>
          <w:p w14:paraId="0E1E3D8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Иные расчеты года, предшествующего отчетному</w:t>
            </w:r>
          </w:p>
        </w:tc>
      </w:tr>
      <w:tr w:rsidR="0063045C" w:rsidRPr="0063045C" w14:paraId="4B8E9F51" w14:textId="77777777" w:rsidTr="00C01F76">
        <w:tc>
          <w:tcPr>
            <w:tcW w:w="1020" w:type="dxa"/>
            <w:tcBorders>
              <w:top w:val="nil"/>
              <w:left w:val="nil"/>
              <w:bottom w:val="nil"/>
              <w:right w:val="nil"/>
            </w:tcBorders>
            <w:vAlign w:val="bottom"/>
            <w:hideMark/>
          </w:tcPr>
          <w:p w14:paraId="33D063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304.96</w:t>
            </w:r>
          </w:p>
        </w:tc>
        <w:tc>
          <w:tcPr>
            <w:tcW w:w="9060" w:type="dxa"/>
            <w:tcBorders>
              <w:top w:val="nil"/>
              <w:left w:val="nil"/>
              <w:bottom w:val="nil"/>
              <w:right w:val="nil"/>
            </w:tcBorders>
            <w:vAlign w:val="bottom"/>
            <w:hideMark/>
          </w:tcPr>
          <w:p w14:paraId="5C79E68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Иные расчеты прошлых лет</w:t>
            </w:r>
          </w:p>
        </w:tc>
      </w:tr>
      <w:tr w:rsidR="0063045C" w:rsidRPr="0063045C" w14:paraId="36C37523" w14:textId="77777777" w:rsidTr="00C01F76">
        <w:tc>
          <w:tcPr>
            <w:tcW w:w="1020" w:type="dxa"/>
            <w:tcBorders>
              <w:top w:val="nil"/>
              <w:left w:val="nil"/>
              <w:bottom w:val="nil"/>
              <w:right w:val="nil"/>
            </w:tcBorders>
            <w:vAlign w:val="bottom"/>
            <w:hideMark/>
          </w:tcPr>
          <w:p w14:paraId="3982B61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401.00</w:t>
            </w:r>
          </w:p>
        </w:tc>
        <w:tc>
          <w:tcPr>
            <w:tcW w:w="9060" w:type="dxa"/>
            <w:tcBorders>
              <w:top w:val="nil"/>
              <w:left w:val="nil"/>
              <w:bottom w:val="nil"/>
              <w:right w:val="nil"/>
            </w:tcBorders>
            <w:vAlign w:val="bottom"/>
            <w:hideMark/>
          </w:tcPr>
          <w:p w14:paraId="668FD3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Финансовый результат экономического субъекта</w:t>
            </w:r>
          </w:p>
        </w:tc>
      </w:tr>
      <w:tr w:rsidR="0063045C" w:rsidRPr="0063045C" w14:paraId="1C7E58AF" w14:textId="77777777" w:rsidTr="00C01F76">
        <w:tc>
          <w:tcPr>
            <w:tcW w:w="1020" w:type="dxa"/>
            <w:tcBorders>
              <w:top w:val="nil"/>
              <w:left w:val="nil"/>
              <w:bottom w:val="nil"/>
              <w:right w:val="nil"/>
            </w:tcBorders>
            <w:vAlign w:val="bottom"/>
            <w:hideMark/>
          </w:tcPr>
          <w:p w14:paraId="037181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401.10</w:t>
            </w:r>
          </w:p>
        </w:tc>
        <w:tc>
          <w:tcPr>
            <w:tcW w:w="9060" w:type="dxa"/>
            <w:tcBorders>
              <w:top w:val="nil"/>
              <w:left w:val="nil"/>
              <w:bottom w:val="nil"/>
              <w:right w:val="nil"/>
            </w:tcBorders>
            <w:vAlign w:val="bottom"/>
            <w:hideMark/>
          </w:tcPr>
          <w:p w14:paraId="347C38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текущего финансового года</w:t>
            </w:r>
          </w:p>
        </w:tc>
      </w:tr>
      <w:tr w:rsidR="0063045C" w:rsidRPr="0063045C" w14:paraId="0DC8FAB0" w14:textId="77777777" w:rsidTr="00C01F76">
        <w:tc>
          <w:tcPr>
            <w:tcW w:w="1020" w:type="dxa"/>
            <w:tcBorders>
              <w:top w:val="nil"/>
              <w:left w:val="nil"/>
              <w:bottom w:val="nil"/>
              <w:right w:val="nil"/>
            </w:tcBorders>
            <w:vAlign w:val="bottom"/>
            <w:hideMark/>
          </w:tcPr>
          <w:p w14:paraId="361CF9E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401.16</w:t>
            </w:r>
          </w:p>
        </w:tc>
        <w:tc>
          <w:tcPr>
            <w:tcW w:w="9060" w:type="dxa"/>
            <w:tcBorders>
              <w:top w:val="nil"/>
              <w:left w:val="nil"/>
              <w:bottom w:val="nil"/>
              <w:right w:val="nil"/>
            </w:tcBorders>
            <w:vAlign w:val="bottom"/>
            <w:hideMark/>
          </w:tcPr>
          <w:p w14:paraId="10AB117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финансового  года, предшествующего отчетному, выявленные по контрольным мероприятиям</w:t>
            </w:r>
          </w:p>
        </w:tc>
      </w:tr>
      <w:tr w:rsidR="0063045C" w:rsidRPr="0063045C" w14:paraId="4934361B" w14:textId="77777777" w:rsidTr="00C01F76">
        <w:tc>
          <w:tcPr>
            <w:tcW w:w="1020" w:type="dxa"/>
            <w:tcBorders>
              <w:top w:val="nil"/>
              <w:left w:val="nil"/>
              <w:bottom w:val="nil"/>
              <w:right w:val="nil"/>
            </w:tcBorders>
            <w:vAlign w:val="bottom"/>
            <w:hideMark/>
          </w:tcPr>
          <w:p w14:paraId="7245F53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401.17</w:t>
            </w:r>
          </w:p>
        </w:tc>
        <w:tc>
          <w:tcPr>
            <w:tcW w:w="9060" w:type="dxa"/>
            <w:tcBorders>
              <w:top w:val="nil"/>
              <w:left w:val="nil"/>
              <w:bottom w:val="nil"/>
              <w:right w:val="nil"/>
            </w:tcBorders>
            <w:vAlign w:val="bottom"/>
            <w:hideMark/>
          </w:tcPr>
          <w:p w14:paraId="00DD69E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прошлых  финансовых лет, выявленные по контрольным мероприятиям</w:t>
            </w:r>
          </w:p>
        </w:tc>
      </w:tr>
      <w:tr w:rsidR="0063045C" w:rsidRPr="0063045C" w14:paraId="05E471D1" w14:textId="77777777" w:rsidTr="00C01F76">
        <w:tc>
          <w:tcPr>
            <w:tcW w:w="1020" w:type="dxa"/>
            <w:tcBorders>
              <w:top w:val="nil"/>
              <w:left w:val="nil"/>
              <w:bottom w:val="nil"/>
              <w:right w:val="nil"/>
            </w:tcBorders>
            <w:vAlign w:val="bottom"/>
            <w:hideMark/>
          </w:tcPr>
          <w:p w14:paraId="730C815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401.18</w:t>
            </w:r>
          </w:p>
        </w:tc>
        <w:tc>
          <w:tcPr>
            <w:tcW w:w="9060" w:type="dxa"/>
            <w:tcBorders>
              <w:top w:val="nil"/>
              <w:left w:val="nil"/>
              <w:bottom w:val="nil"/>
              <w:right w:val="nil"/>
            </w:tcBorders>
            <w:vAlign w:val="bottom"/>
            <w:hideMark/>
          </w:tcPr>
          <w:p w14:paraId="41CA387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Доходы финансового года, предшествующего отчетному</w:t>
            </w:r>
          </w:p>
        </w:tc>
      </w:tr>
      <w:tr w:rsidR="0063045C" w:rsidRPr="0063045C" w14:paraId="63325B0A" w14:textId="77777777" w:rsidTr="00C01F76">
        <w:tc>
          <w:tcPr>
            <w:tcW w:w="1020" w:type="dxa"/>
            <w:tcBorders>
              <w:top w:val="nil"/>
              <w:left w:val="nil"/>
              <w:bottom w:val="nil"/>
              <w:right w:val="nil"/>
            </w:tcBorders>
            <w:vAlign w:val="bottom"/>
            <w:hideMark/>
          </w:tcPr>
          <w:p w14:paraId="27EF10D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401.19</w:t>
            </w:r>
          </w:p>
        </w:tc>
        <w:tc>
          <w:tcPr>
            <w:tcW w:w="9060" w:type="dxa"/>
            <w:tcBorders>
              <w:top w:val="nil"/>
              <w:left w:val="nil"/>
              <w:bottom w:val="nil"/>
              <w:right w:val="nil"/>
            </w:tcBorders>
            <w:vAlign w:val="bottom"/>
            <w:hideMark/>
          </w:tcPr>
          <w:p w14:paraId="19656DC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прошлых финансовых лет</w:t>
            </w:r>
          </w:p>
        </w:tc>
      </w:tr>
      <w:tr w:rsidR="0063045C" w:rsidRPr="0063045C" w14:paraId="1FD22554" w14:textId="77777777" w:rsidTr="00C01F76">
        <w:tc>
          <w:tcPr>
            <w:tcW w:w="1020" w:type="dxa"/>
            <w:tcBorders>
              <w:top w:val="nil"/>
              <w:left w:val="nil"/>
              <w:bottom w:val="nil"/>
              <w:right w:val="nil"/>
            </w:tcBorders>
            <w:vAlign w:val="bottom"/>
            <w:hideMark/>
          </w:tcPr>
          <w:p w14:paraId="1DDB7B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401.20</w:t>
            </w:r>
          </w:p>
        </w:tc>
        <w:tc>
          <w:tcPr>
            <w:tcW w:w="9060" w:type="dxa"/>
            <w:tcBorders>
              <w:top w:val="nil"/>
              <w:left w:val="nil"/>
              <w:bottom w:val="nil"/>
              <w:right w:val="nil"/>
            </w:tcBorders>
            <w:vAlign w:val="bottom"/>
            <w:hideMark/>
          </w:tcPr>
          <w:p w14:paraId="08181B0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Расходы текущего финансового года</w:t>
            </w:r>
          </w:p>
        </w:tc>
      </w:tr>
      <w:tr w:rsidR="0063045C" w:rsidRPr="0063045C" w14:paraId="221C6573" w14:textId="77777777" w:rsidTr="00C01F76">
        <w:tc>
          <w:tcPr>
            <w:tcW w:w="1020" w:type="dxa"/>
            <w:tcBorders>
              <w:top w:val="nil"/>
              <w:left w:val="nil"/>
              <w:bottom w:val="nil"/>
              <w:right w:val="nil"/>
            </w:tcBorders>
            <w:vAlign w:val="bottom"/>
            <w:hideMark/>
          </w:tcPr>
          <w:p w14:paraId="5BEEC10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401.26</w:t>
            </w:r>
          </w:p>
        </w:tc>
        <w:tc>
          <w:tcPr>
            <w:tcW w:w="9060" w:type="dxa"/>
            <w:tcBorders>
              <w:top w:val="nil"/>
              <w:left w:val="nil"/>
              <w:bottom w:val="nil"/>
              <w:right w:val="nil"/>
            </w:tcBorders>
            <w:vAlign w:val="bottom"/>
            <w:hideMark/>
          </w:tcPr>
          <w:p w14:paraId="717149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Расходы финансового  года, предшествующего отчетному, выявленные по контрольным мероприятиям</w:t>
            </w:r>
          </w:p>
        </w:tc>
      </w:tr>
      <w:tr w:rsidR="0063045C" w:rsidRPr="0063045C" w14:paraId="263D995C" w14:textId="77777777" w:rsidTr="00C01F76">
        <w:tc>
          <w:tcPr>
            <w:tcW w:w="1020" w:type="dxa"/>
            <w:tcBorders>
              <w:top w:val="nil"/>
              <w:left w:val="nil"/>
              <w:bottom w:val="nil"/>
              <w:right w:val="nil"/>
            </w:tcBorders>
            <w:vAlign w:val="bottom"/>
            <w:hideMark/>
          </w:tcPr>
          <w:p w14:paraId="366CB32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401.27</w:t>
            </w:r>
          </w:p>
        </w:tc>
        <w:tc>
          <w:tcPr>
            <w:tcW w:w="9060" w:type="dxa"/>
            <w:tcBorders>
              <w:top w:val="nil"/>
              <w:left w:val="nil"/>
              <w:bottom w:val="nil"/>
              <w:right w:val="nil"/>
            </w:tcBorders>
            <w:vAlign w:val="bottom"/>
            <w:hideMark/>
          </w:tcPr>
          <w:p w14:paraId="03210EB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Расходы  прошлых  финансовых лет, выявленные по контрольным мероприятиям</w:t>
            </w:r>
          </w:p>
        </w:tc>
      </w:tr>
      <w:tr w:rsidR="0063045C" w:rsidRPr="0063045C" w14:paraId="3AE661E7" w14:textId="77777777" w:rsidTr="00C01F76">
        <w:tc>
          <w:tcPr>
            <w:tcW w:w="1020" w:type="dxa"/>
            <w:tcBorders>
              <w:top w:val="nil"/>
              <w:left w:val="nil"/>
              <w:bottom w:val="nil"/>
              <w:right w:val="nil"/>
            </w:tcBorders>
            <w:vAlign w:val="bottom"/>
            <w:hideMark/>
          </w:tcPr>
          <w:p w14:paraId="243117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401.28</w:t>
            </w:r>
          </w:p>
        </w:tc>
        <w:tc>
          <w:tcPr>
            <w:tcW w:w="9060" w:type="dxa"/>
            <w:tcBorders>
              <w:top w:val="nil"/>
              <w:left w:val="nil"/>
              <w:bottom w:val="nil"/>
              <w:right w:val="nil"/>
            </w:tcBorders>
            <w:vAlign w:val="bottom"/>
            <w:hideMark/>
          </w:tcPr>
          <w:p w14:paraId="0A7162C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Расходы финансового года, предшествующего отчетному</w:t>
            </w:r>
          </w:p>
        </w:tc>
      </w:tr>
      <w:tr w:rsidR="0063045C" w:rsidRPr="0063045C" w14:paraId="537FE0A3" w14:textId="77777777" w:rsidTr="00C01F76">
        <w:tc>
          <w:tcPr>
            <w:tcW w:w="1020" w:type="dxa"/>
            <w:tcBorders>
              <w:top w:val="nil"/>
              <w:left w:val="nil"/>
              <w:bottom w:val="nil"/>
              <w:right w:val="nil"/>
            </w:tcBorders>
            <w:vAlign w:val="bottom"/>
            <w:hideMark/>
          </w:tcPr>
          <w:p w14:paraId="3346A1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401.29</w:t>
            </w:r>
          </w:p>
        </w:tc>
        <w:tc>
          <w:tcPr>
            <w:tcW w:w="9060" w:type="dxa"/>
            <w:tcBorders>
              <w:top w:val="nil"/>
              <w:left w:val="nil"/>
              <w:bottom w:val="nil"/>
              <w:right w:val="nil"/>
            </w:tcBorders>
            <w:vAlign w:val="bottom"/>
            <w:hideMark/>
          </w:tcPr>
          <w:p w14:paraId="37BFC89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Расходы прошлых финансовых лет          </w:t>
            </w:r>
          </w:p>
        </w:tc>
      </w:tr>
      <w:tr w:rsidR="0063045C" w:rsidRPr="0063045C" w14:paraId="64282B16" w14:textId="77777777" w:rsidTr="00C01F76">
        <w:tc>
          <w:tcPr>
            <w:tcW w:w="1020" w:type="dxa"/>
            <w:tcBorders>
              <w:top w:val="nil"/>
              <w:left w:val="nil"/>
              <w:bottom w:val="nil"/>
              <w:right w:val="nil"/>
            </w:tcBorders>
            <w:vAlign w:val="bottom"/>
            <w:hideMark/>
          </w:tcPr>
          <w:p w14:paraId="6BD9B07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401.30</w:t>
            </w:r>
          </w:p>
        </w:tc>
        <w:tc>
          <w:tcPr>
            <w:tcW w:w="9060" w:type="dxa"/>
            <w:tcBorders>
              <w:top w:val="nil"/>
              <w:left w:val="nil"/>
              <w:bottom w:val="nil"/>
              <w:right w:val="nil"/>
            </w:tcBorders>
            <w:vAlign w:val="bottom"/>
            <w:hideMark/>
          </w:tcPr>
          <w:p w14:paraId="1954C5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Финансовый результат прошлых отчетных периодов</w:t>
            </w:r>
          </w:p>
        </w:tc>
      </w:tr>
      <w:tr w:rsidR="0063045C" w:rsidRPr="0063045C" w14:paraId="4862D340" w14:textId="77777777" w:rsidTr="00C01F76">
        <w:tc>
          <w:tcPr>
            <w:tcW w:w="1020" w:type="dxa"/>
            <w:tcBorders>
              <w:top w:val="nil"/>
              <w:left w:val="nil"/>
              <w:bottom w:val="nil"/>
              <w:right w:val="nil"/>
            </w:tcBorders>
            <w:vAlign w:val="bottom"/>
            <w:hideMark/>
          </w:tcPr>
          <w:p w14:paraId="7409E86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401.40</w:t>
            </w:r>
          </w:p>
        </w:tc>
        <w:tc>
          <w:tcPr>
            <w:tcW w:w="9060" w:type="dxa"/>
            <w:tcBorders>
              <w:top w:val="nil"/>
              <w:left w:val="nil"/>
              <w:bottom w:val="nil"/>
              <w:right w:val="nil"/>
            </w:tcBorders>
            <w:vAlign w:val="bottom"/>
            <w:hideMark/>
          </w:tcPr>
          <w:p w14:paraId="3B26539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будущих периодов</w:t>
            </w:r>
          </w:p>
        </w:tc>
      </w:tr>
      <w:tr w:rsidR="0063045C" w:rsidRPr="0063045C" w14:paraId="2DC40EF6" w14:textId="77777777" w:rsidTr="00C01F76">
        <w:tc>
          <w:tcPr>
            <w:tcW w:w="1020" w:type="dxa"/>
            <w:tcBorders>
              <w:top w:val="nil"/>
              <w:left w:val="nil"/>
              <w:bottom w:val="nil"/>
              <w:right w:val="nil"/>
            </w:tcBorders>
            <w:vAlign w:val="bottom"/>
            <w:hideMark/>
          </w:tcPr>
          <w:p w14:paraId="124F2B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401.41</w:t>
            </w:r>
          </w:p>
        </w:tc>
        <w:tc>
          <w:tcPr>
            <w:tcW w:w="9060" w:type="dxa"/>
            <w:tcBorders>
              <w:top w:val="nil"/>
              <w:left w:val="nil"/>
              <w:bottom w:val="nil"/>
              <w:right w:val="nil"/>
            </w:tcBorders>
            <w:vAlign w:val="bottom"/>
            <w:hideMark/>
          </w:tcPr>
          <w:p w14:paraId="0255B9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будущих периодов к признанию в текущем году</w:t>
            </w:r>
          </w:p>
        </w:tc>
      </w:tr>
      <w:tr w:rsidR="0063045C" w:rsidRPr="0063045C" w14:paraId="1235E0CE" w14:textId="77777777" w:rsidTr="00C01F76">
        <w:tc>
          <w:tcPr>
            <w:tcW w:w="1020" w:type="dxa"/>
            <w:tcBorders>
              <w:top w:val="nil"/>
              <w:left w:val="nil"/>
              <w:bottom w:val="nil"/>
              <w:right w:val="nil"/>
            </w:tcBorders>
            <w:vAlign w:val="bottom"/>
            <w:hideMark/>
          </w:tcPr>
          <w:p w14:paraId="557EB1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401.49</w:t>
            </w:r>
          </w:p>
        </w:tc>
        <w:tc>
          <w:tcPr>
            <w:tcW w:w="9060" w:type="dxa"/>
            <w:tcBorders>
              <w:top w:val="nil"/>
              <w:left w:val="nil"/>
              <w:bottom w:val="nil"/>
              <w:right w:val="nil"/>
            </w:tcBorders>
            <w:vAlign w:val="bottom"/>
            <w:hideMark/>
          </w:tcPr>
          <w:p w14:paraId="787742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Доходы будущих периодов к признанию в очередные года</w:t>
            </w:r>
          </w:p>
        </w:tc>
      </w:tr>
      <w:tr w:rsidR="0063045C" w:rsidRPr="0063045C" w14:paraId="5EB44D60" w14:textId="77777777" w:rsidTr="00C01F76">
        <w:tc>
          <w:tcPr>
            <w:tcW w:w="1020" w:type="dxa"/>
            <w:tcBorders>
              <w:top w:val="nil"/>
              <w:left w:val="nil"/>
              <w:bottom w:val="nil"/>
              <w:right w:val="nil"/>
            </w:tcBorders>
            <w:vAlign w:val="bottom"/>
            <w:hideMark/>
          </w:tcPr>
          <w:p w14:paraId="37FDF80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401.50</w:t>
            </w:r>
          </w:p>
        </w:tc>
        <w:tc>
          <w:tcPr>
            <w:tcW w:w="9060" w:type="dxa"/>
            <w:tcBorders>
              <w:top w:val="nil"/>
              <w:left w:val="nil"/>
              <w:bottom w:val="nil"/>
              <w:right w:val="nil"/>
            </w:tcBorders>
            <w:vAlign w:val="bottom"/>
            <w:hideMark/>
          </w:tcPr>
          <w:p w14:paraId="25202EE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Расходы будущих периодов</w:t>
            </w:r>
          </w:p>
        </w:tc>
      </w:tr>
      <w:tr w:rsidR="0063045C" w:rsidRPr="0063045C" w14:paraId="3223E5F5" w14:textId="77777777" w:rsidTr="00C01F76">
        <w:tc>
          <w:tcPr>
            <w:tcW w:w="1020" w:type="dxa"/>
            <w:tcBorders>
              <w:top w:val="nil"/>
              <w:left w:val="nil"/>
              <w:bottom w:val="nil"/>
              <w:right w:val="nil"/>
            </w:tcBorders>
            <w:vAlign w:val="bottom"/>
            <w:hideMark/>
          </w:tcPr>
          <w:p w14:paraId="4609469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401.60</w:t>
            </w:r>
          </w:p>
        </w:tc>
        <w:tc>
          <w:tcPr>
            <w:tcW w:w="9060" w:type="dxa"/>
            <w:tcBorders>
              <w:top w:val="nil"/>
              <w:left w:val="nil"/>
              <w:bottom w:val="nil"/>
              <w:right w:val="nil"/>
            </w:tcBorders>
            <w:vAlign w:val="bottom"/>
            <w:hideMark/>
          </w:tcPr>
          <w:p w14:paraId="6CE5420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Резервы предстоящих расходов</w:t>
            </w:r>
          </w:p>
        </w:tc>
      </w:tr>
      <w:tr w:rsidR="0063045C" w:rsidRPr="0063045C" w14:paraId="6F24B527" w14:textId="77777777" w:rsidTr="00C01F76">
        <w:tc>
          <w:tcPr>
            <w:tcW w:w="1020" w:type="dxa"/>
            <w:tcBorders>
              <w:top w:val="nil"/>
              <w:left w:val="nil"/>
              <w:bottom w:val="nil"/>
              <w:right w:val="nil"/>
            </w:tcBorders>
            <w:vAlign w:val="bottom"/>
            <w:hideMark/>
          </w:tcPr>
          <w:p w14:paraId="2639BD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501.00</w:t>
            </w:r>
          </w:p>
        </w:tc>
        <w:tc>
          <w:tcPr>
            <w:tcW w:w="9060" w:type="dxa"/>
            <w:tcBorders>
              <w:top w:val="nil"/>
              <w:left w:val="nil"/>
              <w:bottom w:val="nil"/>
              <w:right w:val="nil"/>
            </w:tcBorders>
            <w:vAlign w:val="bottom"/>
            <w:hideMark/>
          </w:tcPr>
          <w:p w14:paraId="1038D3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w:t>
            </w:r>
          </w:p>
        </w:tc>
      </w:tr>
      <w:tr w:rsidR="0063045C" w:rsidRPr="0063045C" w14:paraId="0F3972EB" w14:textId="77777777" w:rsidTr="00C01F76">
        <w:tc>
          <w:tcPr>
            <w:tcW w:w="1020" w:type="dxa"/>
            <w:tcBorders>
              <w:top w:val="nil"/>
              <w:left w:val="nil"/>
              <w:bottom w:val="nil"/>
              <w:right w:val="nil"/>
            </w:tcBorders>
            <w:vAlign w:val="bottom"/>
            <w:hideMark/>
          </w:tcPr>
          <w:p w14:paraId="6E467A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501.10</w:t>
            </w:r>
          </w:p>
        </w:tc>
        <w:tc>
          <w:tcPr>
            <w:tcW w:w="9060" w:type="dxa"/>
            <w:tcBorders>
              <w:top w:val="nil"/>
              <w:left w:val="nil"/>
              <w:bottom w:val="nil"/>
              <w:right w:val="nil"/>
            </w:tcBorders>
            <w:vAlign w:val="bottom"/>
            <w:hideMark/>
          </w:tcPr>
          <w:p w14:paraId="20CDB8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текущего года</w:t>
            </w:r>
          </w:p>
        </w:tc>
      </w:tr>
      <w:tr w:rsidR="0063045C" w:rsidRPr="0063045C" w14:paraId="50718FFC" w14:textId="77777777" w:rsidTr="00C01F76">
        <w:tc>
          <w:tcPr>
            <w:tcW w:w="1020" w:type="dxa"/>
            <w:tcBorders>
              <w:top w:val="nil"/>
              <w:left w:val="nil"/>
              <w:bottom w:val="nil"/>
              <w:right w:val="nil"/>
            </w:tcBorders>
            <w:vAlign w:val="bottom"/>
            <w:hideMark/>
          </w:tcPr>
          <w:p w14:paraId="29FA4E2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501.13</w:t>
            </w:r>
          </w:p>
        </w:tc>
        <w:tc>
          <w:tcPr>
            <w:tcW w:w="9060" w:type="dxa"/>
            <w:tcBorders>
              <w:top w:val="nil"/>
              <w:left w:val="nil"/>
              <w:bottom w:val="nil"/>
              <w:right w:val="nil"/>
            </w:tcBorders>
            <w:vAlign w:val="bottom"/>
            <w:hideMark/>
          </w:tcPr>
          <w:p w14:paraId="0296060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получателей бюджетных средств</w:t>
            </w:r>
          </w:p>
        </w:tc>
      </w:tr>
      <w:tr w:rsidR="0063045C" w:rsidRPr="0063045C" w14:paraId="2CCF1386" w14:textId="77777777" w:rsidTr="00C01F76">
        <w:tc>
          <w:tcPr>
            <w:tcW w:w="1020" w:type="dxa"/>
            <w:tcBorders>
              <w:top w:val="nil"/>
              <w:left w:val="nil"/>
              <w:bottom w:val="nil"/>
              <w:right w:val="nil"/>
            </w:tcBorders>
            <w:vAlign w:val="bottom"/>
            <w:hideMark/>
          </w:tcPr>
          <w:p w14:paraId="2FAD89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501.15</w:t>
            </w:r>
          </w:p>
        </w:tc>
        <w:tc>
          <w:tcPr>
            <w:tcW w:w="9060" w:type="dxa"/>
            <w:tcBorders>
              <w:top w:val="nil"/>
              <w:left w:val="nil"/>
              <w:bottom w:val="nil"/>
              <w:right w:val="nil"/>
            </w:tcBorders>
            <w:vAlign w:val="bottom"/>
            <w:hideMark/>
          </w:tcPr>
          <w:p w14:paraId="2F8C1A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Полученные лимиты бюджетных обязательств</w:t>
            </w:r>
          </w:p>
        </w:tc>
      </w:tr>
      <w:tr w:rsidR="0063045C" w:rsidRPr="0063045C" w14:paraId="4D189B2C" w14:textId="77777777" w:rsidTr="00C01F76">
        <w:tc>
          <w:tcPr>
            <w:tcW w:w="1020" w:type="dxa"/>
            <w:tcBorders>
              <w:top w:val="nil"/>
              <w:left w:val="nil"/>
              <w:bottom w:val="nil"/>
              <w:right w:val="nil"/>
            </w:tcBorders>
            <w:vAlign w:val="bottom"/>
            <w:hideMark/>
          </w:tcPr>
          <w:p w14:paraId="1F2CD02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501.20</w:t>
            </w:r>
          </w:p>
        </w:tc>
        <w:tc>
          <w:tcPr>
            <w:tcW w:w="9060" w:type="dxa"/>
            <w:tcBorders>
              <w:top w:val="nil"/>
              <w:left w:val="nil"/>
              <w:bottom w:val="nil"/>
              <w:right w:val="nil"/>
            </w:tcBorders>
            <w:vAlign w:val="bottom"/>
            <w:hideMark/>
          </w:tcPr>
          <w:p w14:paraId="15392A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очередного года</w:t>
            </w:r>
          </w:p>
        </w:tc>
      </w:tr>
      <w:tr w:rsidR="0063045C" w:rsidRPr="0063045C" w14:paraId="2F4E7BDF" w14:textId="77777777" w:rsidTr="00C01F76">
        <w:tc>
          <w:tcPr>
            <w:tcW w:w="1020" w:type="dxa"/>
            <w:tcBorders>
              <w:top w:val="nil"/>
              <w:left w:val="nil"/>
              <w:bottom w:val="nil"/>
              <w:right w:val="nil"/>
            </w:tcBorders>
            <w:vAlign w:val="bottom"/>
            <w:hideMark/>
          </w:tcPr>
          <w:p w14:paraId="4405C09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501.23</w:t>
            </w:r>
          </w:p>
        </w:tc>
        <w:tc>
          <w:tcPr>
            <w:tcW w:w="9060" w:type="dxa"/>
            <w:tcBorders>
              <w:top w:val="nil"/>
              <w:left w:val="nil"/>
              <w:bottom w:val="nil"/>
              <w:right w:val="nil"/>
            </w:tcBorders>
            <w:vAlign w:val="bottom"/>
            <w:hideMark/>
          </w:tcPr>
          <w:p w14:paraId="2BBA90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получателей бюджетных средств</w:t>
            </w:r>
          </w:p>
        </w:tc>
      </w:tr>
      <w:tr w:rsidR="0063045C" w:rsidRPr="0063045C" w14:paraId="5981A3A0" w14:textId="77777777" w:rsidTr="00C01F76">
        <w:tc>
          <w:tcPr>
            <w:tcW w:w="1020" w:type="dxa"/>
            <w:tcBorders>
              <w:top w:val="nil"/>
              <w:left w:val="nil"/>
              <w:bottom w:val="nil"/>
              <w:right w:val="nil"/>
            </w:tcBorders>
            <w:vAlign w:val="bottom"/>
            <w:hideMark/>
          </w:tcPr>
          <w:p w14:paraId="70F2E71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501.25</w:t>
            </w:r>
          </w:p>
        </w:tc>
        <w:tc>
          <w:tcPr>
            <w:tcW w:w="9060" w:type="dxa"/>
            <w:tcBorders>
              <w:top w:val="nil"/>
              <w:left w:val="nil"/>
              <w:bottom w:val="nil"/>
              <w:right w:val="nil"/>
            </w:tcBorders>
            <w:vAlign w:val="bottom"/>
            <w:hideMark/>
          </w:tcPr>
          <w:p w14:paraId="319919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Полученные лимиты бюджетных обязательств</w:t>
            </w:r>
          </w:p>
        </w:tc>
      </w:tr>
      <w:tr w:rsidR="0063045C" w:rsidRPr="0063045C" w14:paraId="5D9F5FBB" w14:textId="77777777" w:rsidTr="00C01F76">
        <w:tc>
          <w:tcPr>
            <w:tcW w:w="1020" w:type="dxa"/>
            <w:tcBorders>
              <w:top w:val="nil"/>
              <w:left w:val="nil"/>
              <w:bottom w:val="nil"/>
              <w:right w:val="nil"/>
            </w:tcBorders>
            <w:vAlign w:val="bottom"/>
            <w:hideMark/>
          </w:tcPr>
          <w:p w14:paraId="5D6F0C6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501.30</w:t>
            </w:r>
          </w:p>
        </w:tc>
        <w:tc>
          <w:tcPr>
            <w:tcW w:w="9060" w:type="dxa"/>
            <w:tcBorders>
              <w:top w:val="nil"/>
              <w:left w:val="nil"/>
              <w:bottom w:val="nil"/>
              <w:right w:val="nil"/>
            </w:tcBorders>
            <w:vAlign w:val="bottom"/>
            <w:hideMark/>
          </w:tcPr>
          <w:p w14:paraId="083B14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второго года, следующего за текущим (первого года, следующего за очередным)</w:t>
            </w:r>
          </w:p>
        </w:tc>
      </w:tr>
      <w:tr w:rsidR="0063045C" w:rsidRPr="0063045C" w14:paraId="73AF76E4" w14:textId="77777777" w:rsidTr="00C01F76">
        <w:tc>
          <w:tcPr>
            <w:tcW w:w="1020" w:type="dxa"/>
            <w:tcBorders>
              <w:top w:val="nil"/>
              <w:left w:val="nil"/>
              <w:bottom w:val="nil"/>
              <w:right w:val="nil"/>
            </w:tcBorders>
            <w:vAlign w:val="bottom"/>
            <w:hideMark/>
          </w:tcPr>
          <w:p w14:paraId="46285E4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501.33</w:t>
            </w:r>
          </w:p>
        </w:tc>
        <w:tc>
          <w:tcPr>
            <w:tcW w:w="9060" w:type="dxa"/>
            <w:tcBorders>
              <w:top w:val="nil"/>
              <w:left w:val="nil"/>
              <w:bottom w:val="nil"/>
              <w:right w:val="nil"/>
            </w:tcBorders>
            <w:vAlign w:val="bottom"/>
            <w:hideMark/>
          </w:tcPr>
          <w:p w14:paraId="15B59F5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получателей бюджетных средств</w:t>
            </w:r>
          </w:p>
        </w:tc>
      </w:tr>
      <w:tr w:rsidR="0063045C" w:rsidRPr="0063045C" w14:paraId="69E51FEC" w14:textId="77777777" w:rsidTr="00C01F76">
        <w:tc>
          <w:tcPr>
            <w:tcW w:w="1020" w:type="dxa"/>
            <w:tcBorders>
              <w:top w:val="nil"/>
              <w:left w:val="nil"/>
              <w:bottom w:val="nil"/>
              <w:right w:val="nil"/>
            </w:tcBorders>
            <w:vAlign w:val="bottom"/>
            <w:hideMark/>
          </w:tcPr>
          <w:p w14:paraId="2D710D4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501.35</w:t>
            </w:r>
          </w:p>
        </w:tc>
        <w:tc>
          <w:tcPr>
            <w:tcW w:w="9060" w:type="dxa"/>
            <w:tcBorders>
              <w:top w:val="nil"/>
              <w:left w:val="nil"/>
              <w:bottom w:val="nil"/>
              <w:right w:val="nil"/>
            </w:tcBorders>
            <w:vAlign w:val="bottom"/>
            <w:hideMark/>
          </w:tcPr>
          <w:p w14:paraId="651822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Полученные лимиты бюджетных обязательств</w:t>
            </w:r>
          </w:p>
        </w:tc>
      </w:tr>
      <w:tr w:rsidR="0063045C" w:rsidRPr="0063045C" w14:paraId="3BD81714" w14:textId="77777777" w:rsidTr="00C01F76">
        <w:tc>
          <w:tcPr>
            <w:tcW w:w="1020" w:type="dxa"/>
            <w:tcBorders>
              <w:top w:val="nil"/>
              <w:left w:val="nil"/>
              <w:bottom w:val="nil"/>
              <w:right w:val="nil"/>
            </w:tcBorders>
            <w:vAlign w:val="bottom"/>
            <w:hideMark/>
          </w:tcPr>
          <w:p w14:paraId="160684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501.90</w:t>
            </w:r>
          </w:p>
        </w:tc>
        <w:tc>
          <w:tcPr>
            <w:tcW w:w="9060" w:type="dxa"/>
            <w:tcBorders>
              <w:top w:val="nil"/>
              <w:left w:val="nil"/>
              <w:bottom w:val="nil"/>
              <w:right w:val="nil"/>
            </w:tcBorders>
            <w:vAlign w:val="bottom"/>
            <w:hideMark/>
          </w:tcPr>
          <w:p w14:paraId="130EDA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второго года, следующего за текущим (первого года, следующего за очередным)</w:t>
            </w:r>
          </w:p>
        </w:tc>
      </w:tr>
      <w:tr w:rsidR="0063045C" w:rsidRPr="0063045C" w14:paraId="6A375D01" w14:textId="77777777" w:rsidTr="00C01F76">
        <w:tc>
          <w:tcPr>
            <w:tcW w:w="1020" w:type="dxa"/>
            <w:tcBorders>
              <w:top w:val="nil"/>
              <w:left w:val="nil"/>
              <w:bottom w:val="nil"/>
              <w:right w:val="nil"/>
            </w:tcBorders>
            <w:vAlign w:val="bottom"/>
            <w:hideMark/>
          </w:tcPr>
          <w:p w14:paraId="6BFA32D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501.93</w:t>
            </w:r>
          </w:p>
        </w:tc>
        <w:tc>
          <w:tcPr>
            <w:tcW w:w="9060" w:type="dxa"/>
            <w:tcBorders>
              <w:top w:val="nil"/>
              <w:left w:val="nil"/>
              <w:bottom w:val="nil"/>
              <w:right w:val="nil"/>
            </w:tcBorders>
            <w:vAlign w:val="bottom"/>
            <w:hideMark/>
          </w:tcPr>
          <w:p w14:paraId="787CE3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Лимиты бюджетных обязательств получателей бюджетных средств </w:t>
            </w:r>
          </w:p>
        </w:tc>
      </w:tr>
      <w:tr w:rsidR="0063045C" w:rsidRPr="0063045C" w14:paraId="7A644EAE" w14:textId="77777777" w:rsidTr="00C01F76">
        <w:tc>
          <w:tcPr>
            <w:tcW w:w="1020" w:type="dxa"/>
            <w:tcBorders>
              <w:top w:val="nil"/>
              <w:left w:val="nil"/>
              <w:bottom w:val="nil"/>
              <w:right w:val="nil"/>
            </w:tcBorders>
            <w:vAlign w:val="bottom"/>
            <w:hideMark/>
          </w:tcPr>
          <w:p w14:paraId="68F7E4A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502.00</w:t>
            </w:r>
          </w:p>
        </w:tc>
        <w:tc>
          <w:tcPr>
            <w:tcW w:w="9060" w:type="dxa"/>
            <w:tcBorders>
              <w:top w:val="nil"/>
              <w:left w:val="nil"/>
              <w:bottom w:val="nil"/>
              <w:right w:val="nil"/>
            </w:tcBorders>
            <w:vAlign w:val="bottom"/>
            <w:hideMark/>
          </w:tcPr>
          <w:p w14:paraId="090AB23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Обязательства</w:t>
            </w:r>
          </w:p>
        </w:tc>
      </w:tr>
      <w:tr w:rsidR="0063045C" w:rsidRPr="0063045C" w14:paraId="7A14D1B7" w14:textId="77777777" w:rsidTr="00C01F76">
        <w:tc>
          <w:tcPr>
            <w:tcW w:w="1020" w:type="dxa"/>
            <w:tcBorders>
              <w:top w:val="nil"/>
              <w:left w:val="nil"/>
              <w:bottom w:val="nil"/>
              <w:right w:val="nil"/>
            </w:tcBorders>
            <w:vAlign w:val="bottom"/>
            <w:hideMark/>
          </w:tcPr>
          <w:p w14:paraId="752B73D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502.10</w:t>
            </w:r>
          </w:p>
        </w:tc>
        <w:tc>
          <w:tcPr>
            <w:tcW w:w="9060" w:type="dxa"/>
            <w:tcBorders>
              <w:top w:val="nil"/>
              <w:left w:val="nil"/>
              <w:bottom w:val="nil"/>
              <w:right w:val="nil"/>
            </w:tcBorders>
            <w:vAlign w:val="bottom"/>
            <w:hideMark/>
          </w:tcPr>
          <w:p w14:paraId="1F0767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Обязательства текущего финансового года        </w:t>
            </w:r>
          </w:p>
        </w:tc>
      </w:tr>
      <w:tr w:rsidR="0063045C" w:rsidRPr="0063045C" w14:paraId="281C76D1" w14:textId="77777777" w:rsidTr="00C01F76">
        <w:tc>
          <w:tcPr>
            <w:tcW w:w="1020" w:type="dxa"/>
            <w:tcBorders>
              <w:top w:val="nil"/>
              <w:left w:val="nil"/>
              <w:bottom w:val="nil"/>
              <w:right w:val="nil"/>
            </w:tcBorders>
            <w:vAlign w:val="bottom"/>
            <w:hideMark/>
          </w:tcPr>
          <w:p w14:paraId="0BBE5A8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502.11</w:t>
            </w:r>
          </w:p>
        </w:tc>
        <w:tc>
          <w:tcPr>
            <w:tcW w:w="9060" w:type="dxa"/>
            <w:tcBorders>
              <w:top w:val="nil"/>
              <w:left w:val="nil"/>
              <w:bottom w:val="nil"/>
              <w:right w:val="nil"/>
            </w:tcBorders>
            <w:vAlign w:val="bottom"/>
            <w:hideMark/>
          </w:tcPr>
          <w:p w14:paraId="20A2FE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Принятые обязательства на текущий финансовый год</w:t>
            </w:r>
          </w:p>
        </w:tc>
      </w:tr>
      <w:tr w:rsidR="0063045C" w:rsidRPr="0063045C" w14:paraId="140A0EBA" w14:textId="77777777" w:rsidTr="00C01F76">
        <w:tc>
          <w:tcPr>
            <w:tcW w:w="1020" w:type="dxa"/>
            <w:tcBorders>
              <w:top w:val="nil"/>
              <w:left w:val="nil"/>
              <w:bottom w:val="nil"/>
              <w:right w:val="nil"/>
            </w:tcBorders>
            <w:vAlign w:val="bottom"/>
            <w:hideMark/>
          </w:tcPr>
          <w:p w14:paraId="6706FA0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502.12</w:t>
            </w:r>
          </w:p>
        </w:tc>
        <w:tc>
          <w:tcPr>
            <w:tcW w:w="9060" w:type="dxa"/>
            <w:tcBorders>
              <w:top w:val="nil"/>
              <w:left w:val="nil"/>
              <w:bottom w:val="nil"/>
              <w:right w:val="nil"/>
            </w:tcBorders>
            <w:vAlign w:val="bottom"/>
            <w:hideMark/>
          </w:tcPr>
          <w:p w14:paraId="11B2D10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Принятые денежные обязательства на текущий финансовый год</w:t>
            </w:r>
          </w:p>
        </w:tc>
      </w:tr>
      <w:tr w:rsidR="0063045C" w:rsidRPr="0063045C" w14:paraId="6D610D1A" w14:textId="77777777" w:rsidTr="00C01F76">
        <w:tc>
          <w:tcPr>
            <w:tcW w:w="1020" w:type="dxa"/>
            <w:tcBorders>
              <w:top w:val="nil"/>
              <w:left w:val="nil"/>
              <w:bottom w:val="nil"/>
              <w:right w:val="nil"/>
            </w:tcBorders>
            <w:vAlign w:val="bottom"/>
            <w:hideMark/>
          </w:tcPr>
          <w:p w14:paraId="60E3C1D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502.17</w:t>
            </w:r>
          </w:p>
        </w:tc>
        <w:tc>
          <w:tcPr>
            <w:tcW w:w="9060" w:type="dxa"/>
            <w:tcBorders>
              <w:top w:val="nil"/>
              <w:left w:val="nil"/>
              <w:bottom w:val="nil"/>
              <w:right w:val="nil"/>
            </w:tcBorders>
            <w:vAlign w:val="bottom"/>
            <w:hideMark/>
          </w:tcPr>
          <w:p w14:paraId="1C90783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Принимаемые обязательства на текущий финансовый год</w:t>
            </w:r>
          </w:p>
        </w:tc>
      </w:tr>
      <w:tr w:rsidR="0063045C" w:rsidRPr="0063045C" w14:paraId="4EA7A704" w14:textId="77777777" w:rsidTr="00C01F76">
        <w:tc>
          <w:tcPr>
            <w:tcW w:w="1020" w:type="dxa"/>
            <w:tcBorders>
              <w:top w:val="nil"/>
              <w:left w:val="nil"/>
              <w:bottom w:val="nil"/>
              <w:right w:val="nil"/>
            </w:tcBorders>
            <w:vAlign w:val="bottom"/>
            <w:hideMark/>
          </w:tcPr>
          <w:p w14:paraId="3F409B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502.20</w:t>
            </w:r>
          </w:p>
        </w:tc>
        <w:tc>
          <w:tcPr>
            <w:tcW w:w="9060" w:type="dxa"/>
            <w:tcBorders>
              <w:top w:val="nil"/>
              <w:left w:val="nil"/>
              <w:bottom w:val="nil"/>
              <w:right w:val="nil"/>
            </w:tcBorders>
            <w:vAlign w:val="bottom"/>
            <w:hideMark/>
          </w:tcPr>
          <w:p w14:paraId="2CAB9CB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Обязательства первого года, следующего за текущим (очередного финансового года)</w:t>
            </w:r>
          </w:p>
        </w:tc>
      </w:tr>
      <w:tr w:rsidR="0063045C" w:rsidRPr="0063045C" w14:paraId="33C42B6C" w14:textId="77777777" w:rsidTr="00C01F76">
        <w:tc>
          <w:tcPr>
            <w:tcW w:w="1020" w:type="dxa"/>
            <w:tcBorders>
              <w:top w:val="nil"/>
              <w:left w:val="nil"/>
              <w:bottom w:val="nil"/>
              <w:right w:val="nil"/>
            </w:tcBorders>
            <w:vAlign w:val="bottom"/>
            <w:hideMark/>
          </w:tcPr>
          <w:p w14:paraId="10BF27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502.21</w:t>
            </w:r>
          </w:p>
        </w:tc>
        <w:tc>
          <w:tcPr>
            <w:tcW w:w="9060" w:type="dxa"/>
            <w:tcBorders>
              <w:top w:val="nil"/>
              <w:left w:val="nil"/>
              <w:bottom w:val="nil"/>
              <w:right w:val="nil"/>
            </w:tcBorders>
            <w:vAlign w:val="bottom"/>
            <w:hideMark/>
          </w:tcPr>
          <w:p w14:paraId="1058A52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Принятые обязательства на первый год, следующий за текущим (на очередной финансовый год)</w:t>
            </w:r>
          </w:p>
        </w:tc>
      </w:tr>
      <w:tr w:rsidR="0063045C" w:rsidRPr="0063045C" w14:paraId="5B3FF706" w14:textId="77777777" w:rsidTr="00C01F76">
        <w:tc>
          <w:tcPr>
            <w:tcW w:w="1020" w:type="dxa"/>
            <w:tcBorders>
              <w:top w:val="nil"/>
              <w:left w:val="nil"/>
              <w:bottom w:val="nil"/>
              <w:right w:val="nil"/>
            </w:tcBorders>
            <w:vAlign w:val="bottom"/>
            <w:hideMark/>
          </w:tcPr>
          <w:p w14:paraId="07C2A3C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502.30</w:t>
            </w:r>
          </w:p>
        </w:tc>
        <w:tc>
          <w:tcPr>
            <w:tcW w:w="9060" w:type="dxa"/>
            <w:tcBorders>
              <w:top w:val="nil"/>
              <w:left w:val="nil"/>
              <w:bottom w:val="nil"/>
              <w:right w:val="nil"/>
            </w:tcBorders>
            <w:vAlign w:val="bottom"/>
            <w:hideMark/>
          </w:tcPr>
          <w:p w14:paraId="5112D9F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Обязательства второго года, следующего за текущим (первого года, следующего за очередным)</w:t>
            </w:r>
          </w:p>
        </w:tc>
      </w:tr>
      <w:tr w:rsidR="0063045C" w:rsidRPr="0063045C" w14:paraId="71249CED" w14:textId="77777777" w:rsidTr="00C01F76">
        <w:tc>
          <w:tcPr>
            <w:tcW w:w="1020" w:type="dxa"/>
            <w:tcBorders>
              <w:top w:val="nil"/>
              <w:left w:val="nil"/>
              <w:bottom w:val="nil"/>
              <w:right w:val="nil"/>
            </w:tcBorders>
            <w:vAlign w:val="bottom"/>
            <w:hideMark/>
          </w:tcPr>
          <w:p w14:paraId="3FF4806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502.31</w:t>
            </w:r>
          </w:p>
        </w:tc>
        <w:tc>
          <w:tcPr>
            <w:tcW w:w="9060" w:type="dxa"/>
            <w:tcBorders>
              <w:top w:val="nil"/>
              <w:left w:val="nil"/>
              <w:bottom w:val="nil"/>
              <w:right w:val="nil"/>
            </w:tcBorders>
            <w:vAlign w:val="bottom"/>
            <w:hideMark/>
          </w:tcPr>
          <w:p w14:paraId="21EF372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Принятые обязательства на второй год, следующий за текущим (на первый год, следующий за очередным)</w:t>
            </w:r>
          </w:p>
        </w:tc>
      </w:tr>
      <w:tr w:rsidR="0063045C" w:rsidRPr="0063045C" w14:paraId="5C3255E5" w14:textId="77777777" w:rsidTr="00C01F76">
        <w:tc>
          <w:tcPr>
            <w:tcW w:w="1020" w:type="dxa"/>
            <w:tcBorders>
              <w:top w:val="nil"/>
              <w:left w:val="nil"/>
              <w:bottom w:val="nil"/>
              <w:right w:val="nil"/>
            </w:tcBorders>
            <w:vAlign w:val="bottom"/>
            <w:hideMark/>
          </w:tcPr>
          <w:p w14:paraId="24A519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502.90</w:t>
            </w:r>
          </w:p>
        </w:tc>
        <w:tc>
          <w:tcPr>
            <w:tcW w:w="9060" w:type="dxa"/>
            <w:tcBorders>
              <w:top w:val="nil"/>
              <w:left w:val="nil"/>
              <w:bottom w:val="nil"/>
              <w:right w:val="nil"/>
            </w:tcBorders>
            <w:vAlign w:val="bottom"/>
            <w:hideMark/>
          </w:tcPr>
          <w:p w14:paraId="6CC8535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Обязательства на иные очередные годы (за пределами планового периода)</w:t>
            </w:r>
          </w:p>
        </w:tc>
      </w:tr>
      <w:tr w:rsidR="0063045C" w:rsidRPr="0063045C" w14:paraId="0502CFCC" w14:textId="77777777" w:rsidTr="00C01F76">
        <w:tc>
          <w:tcPr>
            <w:tcW w:w="1020" w:type="dxa"/>
            <w:tcBorders>
              <w:top w:val="nil"/>
              <w:left w:val="nil"/>
              <w:bottom w:val="nil"/>
              <w:right w:val="nil"/>
            </w:tcBorders>
            <w:vAlign w:val="bottom"/>
            <w:hideMark/>
          </w:tcPr>
          <w:p w14:paraId="1216270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502.99</w:t>
            </w:r>
          </w:p>
        </w:tc>
        <w:tc>
          <w:tcPr>
            <w:tcW w:w="9060" w:type="dxa"/>
            <w:tcBorders>
              <w:top w:val="nil"/>
              <w:left w:val="nil"/>
              <w:bottom w:val="nil"/>
              <w:right w:val="nil"/>
            </w:tcBorders>
            <w:vAlign w:val="bottom"/>
            <w:hideMark/>
          </w:tcPr>
          <w:p w14:paraId="76E3320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Отложенные обязательства на иные очередные годы (за пределами планового периода)</w:t>
            </w:r>
          </w:p>
        </w:tc>
      </w:tr>
      <w:tr w:rsidR="0063045C" w:rsidRPr="0063045C" w14:paraId="401F789F" w14:textId="77777777" w:rsidTr="00C01F76">
        <w:tc>
          <w:tcPr>
            <w:tcW w:w="1020" w:type="dxa"/>
            <w:tcBorders>
              <w:top w:val="nil"/>
              <w:left w:val="nil"/>
              <w:bottom w:val="nil"/>
              <w:right w:val="nil"/>
            </w:tcBorders>
            <w:vAlign w:val="bottom"/>
            <w:hideMark/>
          </w:tcPr>
          <w:p w14:paraId="57EA80D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503.00</w:t>
            </w:r>
          </w:p>
        </w:tc>
        <w:tc>
          <w:tcPr>
            <w:tcW w:w="9060" w:type="dxa"/>
            <w:tcBorders>
              <w:top w:val="nil"/>
              <w:left w:val="nil"/>
              <w:bottom w:val="nil"/>
              <w:right w:val="nil"/>
            </w:tcBorders>
            <w:vAlign w:val="bottom"/>
            <w:hideMark/>
          </w:tcPr>
          <w:p w14:paraId="5A5D15F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Бюджетные ассигнования</w:t>
            </w:r>
          </w:p>
        </w:tc>
      </w:tr>
      <w:tr w:rsidR="0063045C" w:rsidRPr="0063045C" w14:paraId="19E07F95" w14:textId="77777777" w:rsidTr="00C01F76">
        <w:tc>
          <w:tcPr>
            <w:tcW w:w="1020" w:type="dxa"/>
            <w:tcBorders>
              <w:top w:val="nil"/>
              <w:left w:val="nil"/>
              <w:bottom w:val="nil"/>
              <w:right w:val="nil"/>
            </w:tcBorders>
            <w:vAlign w:val="bottom"/>
            <w:hideMark/>
          </w:tcPr>
          <w:p w14:paraId="12633CD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503.10</w:t>
            </w:r>
          </w:p>
        </w:tc>
        <w:tc>
          <w:tcPr>
            <w:tcW w:w="9060" w:type="dxa"/>
            <w:tcBorders>
              <w:top w:val="nil"/>
              <w:left w:val="nil"/>
              <w:bottom w:val="nil"/>
              <w:right w:val="nil"/>
            </w:tcBorders>
            <w:vAlign w:val="bottom"/>
            <w:hideMark/>
          </w:tcPr>
          <w:p w14:paraId="0421A5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Бюджетные ассигнования текущего финансового года</w:t>
            </w:r>
          </w:p>
        </w:tc>
      </w:tr>
      <w:tr w:rsidR="0063045C" w:rsidRPr="0063045C" w14:paraId="1C4FE886" w14:textId="77777777" w:rsidTr="00C01F76">
        <w:tc>
          <w:tcPr>
            <w:tcW w:w="1020" w:type="dxa"/>
            <w:tcBorders>
              <w:top w:val="nil"/>
              <w:left w:val="nil"/>
              <w:bottom w:val="nil"/>
              <w:right w:val="nil"/>
            </w:tcBorders>
            <w:vAlign w:val="bottom"/>
            <w:hideMark/>
          </w:tcPr>
          <w:p w14:paraId="548B3FE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503.13</w:t>
            </w:r>
          </w:p>
        </w:tc>
        <w:tc>
          <w:tcPr>
            <w:tcW w:w="9060" w:type="dxa"/>
            <w:tcBorders>
              <w:top w:val="nil"/>
              <w:left w:val="nil"/>
              <w:bottom w:val="nil"/>
              <w:right w:val="nil"/>
            </w:tcBorders>
            <w:vAlign w:val="bottom"/>
            <w:hideMark/>
          </w:tcPr>
          <w:p w14:paraId="7D1EA94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Бюджетные ассигнования получателей бюджетных средств и администраторов выплат по источникам</w:t>
            </w:r>
          </w:p>
        </w:tc>
      </w:tr>
      <w:tr w:rsidR="0063045C" w:rsidRPr="0063045C" w14:paraId="658EDDD2" w14:textId="77777777" w:rsidTr="00C01F76">
        <w:tc>
          <w:tcPr>
            <w:tcW w:w="1020" w:type="dxa"/>
            <w:tcBorders>
              <w:top w:val="nil"/>
              <w:left w:val="nil"/>
              <w:bottom w:val="nil"/>
              <w:right w:val="nil"/>
            </w:tcBorders>
            <w:vAlign w:val="bottom"/>
            <w:hideMark/>
          </w:tcPr>
          <w:p w14:paraId="4098224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503.15</w:t>
            </w:r>
          </w:p>
        </w:tc>
        <w:tc>
          <w:tcPr>
            <w:tcW w:w="9060" w:type="dxa"/>
            <w:tcBorders>
              <w:top w:val="nil"/>
              <w:left w:val="nil"/>
              <w:bottom w:val="nil"/>
              <w:right w:val="nil"/>
            </w:tcBorders>
            <w:vAlign w:val="bottom"/>
            <w:hideMark/>
          </w:tcPr>
          <w:p w14:paraId="276840E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Полученные бюджетные ассигнования</w:t>
            </w:r>
          </w:p>
        </w:tc>
      </w:tr>
      <w:tr w:rsidR="0063045C" w:rsidRPr="0063045C" w14:paraId="69DB8964" w14:textId="77777777" w:rsidTr="00C01F76">
        <w:tc>
          <w:tcPr>
            <w:tcW w:w="1020" w:type="dxa"/>
            <w:tcBorders>
              <w:top w:val="nil"/>
              <w:left w:val="nil"/>
              <w:bottom w:val="nil"/>
              <w:right w:val="nil"/>
            </w:tcBorders>
            <w:vAlign w:val="bottom"/>
            <w:hideMark/>
          </w:tcPr>
          <w:p w14:paraId="34E09D7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503.20</w:t>
            </w:r>
          </w:p>
        </w:tc>
        <w:tc>
          <w:tcPr>
            <w:tcW w:w="9060" w:type="dxa"/>
            <w:tcBorders>
              <w:top w:val="nil"/>
              <w:left w:val="nil"/>
              <w:bottom w:val="nil"/>
              <w:right w:val="nil"/>
            </w:tcBorders>
            <w:vAlign w:val="bottom"/>
            <w:hideMark/>
          </w:tcPr>
          <w:p w14:paraId="28052EA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Бюджетные ассигнования первого года, следующего за текущим (очередного финансового года)</w:t>
            </w:r>
          </w:p>
        </w:tc>
      </w:tr>
      <w:tr w:rsidR="0063045C" w:rsidRPr="0063045C" w14:paraId="5907E8A7" w14:textId="77777777" w:rsidTr="00C01F76">
        <w:tc>
          <w:tcPr>
            <w:tcW w:w="1020" w:type="dxa"/>
            <w:tcBorders>
              <w:top w:val="nil"/>
              <w:left w:val="nil"/>
              <w:bottom w:val="nil"/>
              <w:right w:val="nil"/>
            </w:tcBorders>
            <w:vAlign w:val="bottom"/>
            <w:hideMark/>
          </w:tcPr>
          <w:p w14:paraId="2632C18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503.23</w:t>
            </w:r>
          </w:p>
        </w:tc>
        <w:tc>
          <w:tcPr>
            <w:tcW w:w="9060" w:type="dxa"/>
            <w:tcBorders>
              <w:top w:val="nil"/>
              <w:left w:val="nil"/>
              <w:bottom w:val="nil"/>
              <w:right w:val="nil"/>
            </w:tcBorders>
            <w:vAlign w:val="bottom"/>
            <w:hideMark/>
          </w:tcPr>
          <w:p w14:paraId="0437501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Бюджетные ассигнования получателей бюджетных средств и администраторов выплат по источникам</w:t>
            </w:r>
          </w:p>
        </w:tc>
      </w:tr>
      <w:tr w:rsidR="0063045C" w:rsidRPr="0063045C" w14:paraId="12E8FFEA" w14:textId="77777777" w:rsidTr="00C01F76">
        <w:tc>
          <w:tcPr>
            <w:tcW w:w="1020" w:type="dxa"/>
            <w:tcBorders>
              <w:top w:val="nil"/>
              <w:left w:val="nil"/>
              <w:bottom w:val="nil"/>
              <w:right w:val="nil"/>
            </w:tcBorders>
            <w:vAlign w:val="bottom"/>
            <w:hideMark/>
          </w:tcPr>
          <w:p w14:paraId="1F7543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503.25</w:t>
            </w:r>
          </w:p>
        </w:tc>
        <w:tc>
          <w:tcPr>
            <w:tcW w:w="9060" w:type="dxa"/>
            <w:tcBorders>
              <w:top w:val="nil"/>
              <w:left w:val="nil"/>
              <w:bottom w:val="nil"/>
              <w:right w:val="nil"/>
            </w:tcBorders>
            <w:vAlign w:val="bottom"/>
            <w:hideMark/>
          </w:tcPr>
          <w:p w14:paraId="70A206B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Полученные бюджетные ассигнования</w:t>
            </w:r>
          </w:p>
        </w:tc>
      </w:tr>
      <w:tr w:rsidR="0063045C" w:rsidRPr="0063045C" w14:paraId="64160EBC" w14:textId="77777777" w:rsidTr="00C01F76">
        <w:tc>
          <w:tcPr>
            <w:tcW w:w="1020" w:type="dxa"/>
            <w:tcBorders>
              <w:top w:val="nil"/>
              <w:left w:val="nil"/>
              <w:bottom w:val="nil"/>
              <w:right w:val="nil"/>
            </w:tcBorders>
            <w:vAlign w:val="bottom"/>
            <w:hideMark/>
          </w:tcPr>
          <w:p w14:paraId="0FAE6EA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503.30</w:t>
            </w:r>
          </w:p>
        </w:tc>
        <w:tc>
          <w:tcPr>
            <w:tcW w:w="9060" w:type="dxa"/>
            <w:tcBorders>
              <w:top w:val="nil"/>
              <w:left w:val="nil"/>
              <w:bottom w:val="nil"/>
              <w:right w:val="nil"/>
            </w:tcBorders>
            <w:vAlign w:val="bottom"/>
            <w:hideMark/>
          </w:tcPr>
          <w:p w14:paraId="31D8C54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Бюджетные ассигнования второго года, следующего за текущим (первого года, следующего за очередным)</w:t>
            </w:r>
          </w:p>
        </w:tc>
      </w:tr>
      <w:tr w:rsidR="0063045C" w:rsidRPr="0063045C" w14:paraId="6E71E9D1" w14:textId="77777777" w:rsidTr="00C01F76">
        <w:tc>
          <w:tcPr>
            <w:tcW w:w="1020" w:type="dxa"/>
            <w:tcBorders>
              <w:top w:val="nil"/>
              <w:left w:val="nil"/>
              <w:bottom w:val="nil"/>
              <w:right w:val="nil"/>
            </w:tcBorders>
            <w:vAlign w:val="bottom"/>
            <w:hideMark/>
          </w:tcPr>
          <w:p w14:paraId="3D40347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503.33</w:t>
            </w:r>
          </w:p>
        </w:tc>
        <w:tc>
          <w:tcPr>
            <w:tcW w:w="9060" w:type="dxa"/>
            <w:tcBorders>
              <w:top w:val="nil"/>
              <w:left w:val="nil"/>
              <w:bottom w:val="nil"/>
              <w:right w:val="nil"/>
            </w:tcBorders>
            <w:vAlign w:val="bottom"/>
            <w:hideMark/>
          </w:tcPr>
          <w:p w14:paraId="632A72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Бюджетные ассигнования получателей бюджетных средств и администраторов выплат по источникам</w:t>
            </w:r>
          </w:p>
        </w:tc>
      </w:tr>
      <w:tr w:rsidR="0063045C" w:rsidRPr="0063045C" w14:paraId="12FF85E0" w14:textId="77777777" w:rsidTr="00C01F76">
        <w:tc>
          <w:tcPr>
            <w:tcW w:w="1020" w:type="dxa"/>
            <w:tcBorders>
              <w:top w:val="nil"/>
              <w:left w:val="nil"/>
              <w:bottom w:val="nil"/>
              <w:right w:val="nil"/>
            </w:tcBorders>
            <w:vAlign w:val="bottom"/>
            <w:hideMark/>
          </w:tcPr>
          <w:p w14:paraId="2323F22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503.35</w:t>
            </w:r>
          </w:p>
        </w:tc>
        <w:tc>
          <w:tcPr>
            <w:tcW w:w="9060" w:type="dxa"/>
            <w:tcBorders>
              <w:top w:val="nil"/>
              <w:left w:val="nil"/>
              <w:bottom w:val="nil"/>
              <w:right w:val="nil"/>
            </w:tcBorders>
            <w:vAlign w:val="bottom"/>
            <w:hideMark/>
          </w:tcPr>
          <w:p w14:paraId="350EC7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Полученные бюджетные ассигнования</w:t>
            </w:r>
          </w:p>
        </w:tc>
      </w:tr>
      <w:tr w:rsidR="0063045C" w:rsidRPr="0063045C" w14:paraId="04D59241" w14:textId="77777777" w:rsidTr="00C01F76">
        <w:tc>
          <w:tcPr>
            <w:tcW w:w="1020" w:type="dxa"/>
            <w:tcBorders>
              <w:top w:val="nil"/>
              <w:left w:val="nil"/>
              <w:bottom w:val="nil"/>
              <w:right w:val="nil"/>
            </w:tcBorders>
            <w:vAlign w:val="bottom"/>
            <w:hideMark/>
          </w:tcPr>
          <w:p w14:paraId="6FBF93C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504.00</w:t>
            </w:r>
          </w:p>
        </w:tc>
        <w:tc>
          <w:tcPr>
            <w:tcW w:w="9060" w:type="dxa"/>
            <w:tcBorders>
              <w:top w:val="nil"/>
              <w:left w:val="nil"/>
              <w:bottom w:val="nil"/>
              <w:right w:val="nil"/>
            </w:tcBorders>
            <w:vAlign w:val="bottom"/>
            <w:hideMark/>
          </w:tcPr>
          <w:p w14:paraId="2394217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Сметные (плановые, прогнозные) назначения</w:t>
            </w:r>
          </w:p>
        </w:tc>
      </w:tr>
      <w:tr w:rsidR="0063045C" w:rsidRPr="0063045C" w14:paraId="535B16D9" w14:textId="77777777" w:rsidTr="00C01F76">
        <w:tc>
          <w:tcPr>
            <w:tcW w:w="1020" w:type="dxa"/>
            <w:tcBorders>
              <w:top w:val="nil"/>
              <w:left w:val="nil"/>
              <w:bottom w:val="nil"/>
              <w:right w:val="nil"/>
            </w:tcBorders>
            <w:vAlign w:val="bottom"/>
            <w:hideMark/>
          </w:tcPr>
          <w:p w14:paraId="105872E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504.10</w:t>
            </w:r>
          </w:p>
        </w:tc>
        <w:tc>
          <w:tcPr>
            <w:tcW w:w="9060" w:type="dxa"/>
            <w:tcBorders>
              <w:top w:val="nil"/>
              <w:left w:val="nil"/>
              <w:bottom w:val="nil"/>
              <w:right w:val="nil"/>
            </w:tcBorders>
            <w:vAlign w:val="bottom"/>
            <w:hideMark/>
          </w:tcPr>
          <w:p w14:paraId="2C3DA12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Сметные (плановые, прогнозные) назначения текущего финансового года</w:t>
            </w:r>
          </w:p>
        </w:tc>
      </w:tr>
      <w:tr w:rsidR="0063045C" w:rsidRPr="0063045C" w14:paraId="26C2507F" w14:textId="77777777" w:rsidTr="00C01F76">
        <w:tc>
          <w:tcPr>
            <w:tcW w:w="1020" w:type="dxa"/>
            <w:tcBorders>
              <w:top w:val="nil"/>
              <w:left w:val="nil"/>
              <w:bottom w:val="nil"/>
              <w:right w:val="nil"/>
            </w:tcBorders>
            <w:vAlign w:val="bottom"/>
            <w:hideMark/>
          </w:tcPr>
          <w:p w14:paraId="688874F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504.11</w:t>
            </w:r>
          </w:p>
        </w:tc>
        <w:tc>
          <w:tcPr>
            <w:tcW w:w="9060" w:type="dxa"/>
            <w:tcBorders>
              <w:top w:val="nil"/>
              <w:left w:val="nil"/>
              <w:bottom w:val="nil"/>
              <w:right w:val="nil"/>
            </w:tcBorders>
            <w:vAlign w:val="bottom"/>
            <w:hideMark/>
          </w:tcPr>
          <w:p w14:paraId="55FB5A4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Сметные (плановые, прогнозные) назначения по доходам (поступлениям)</w:t>
            </w:r>
          </w:p>
        </w:tc>
      </w:tr>
      <w:tr w:rsidR="0063045C" w:rsidRPr="0063045C" w14:paraId="11FCBDEE" w14:textId="77777777" w:rsidTr="00C01F76">
        <w:tc>
          <w:tcPr>
            <w:tcW w:w="1020" w:type="dxa"/>
            <w:tcBorders>
              <w:top w:val="nil"/>
              <w:left w:val="nil"/>
              <w:bottom w:val="nil"/>
              <w:right w:val="nil"/>
            </w:tcBorders>
            <w:vAlign w:val="bottom"/>
            <w:hideMark/>
          </w:tcPr>
          <w:p w14:paraId="0796ECA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504.20</w:t>
            </w:r>
          </w:p>
        </w:tc>
        <w:tc>
          <w:tcPr>
            <w:tcW w:w="9060" w:type="dxa"/>
            <w:tcBorders>
              <w:top w:val="nil"/>
              <w:left w:val="nil"/>
              <w:bottom w:val="nil"/>
              <w:right w:val="nil"/>
            </w:tcBorders>
            <w:vAlign w:val="bottom"/>
            <w:hideMark/>
          </w:tcPr>
          <w:p w14:paraId="4401BE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Сметные (плановые, прогнозные) назначения очередного финансового года</w:t>
            </w:r>
          </w:p>
        </w:tc>
      </w:tr>
      <w:tr w:rsidR="0063045C" w:rsidRPr="0063045C" w14:paraId="1B5D0318" w14:textId="77777777" w:rsidTr="00C01F76">
        <w:tc>
          <w:tcPr>
            <w:tcW w:w="1020" w:type="dxa"/>
            <w:tcBorders>
              <w:top w:val="nil"/>
              <w:left w:val="nil"/>
              <w:bottom w:val="nil"/>
              <w:right w:val="nil"/>
            </w:tcBorders>
            <w:vAlign w:val="bottom"/>
            <w:hideMark/>
          </w:tcPr>
          <w:p w14:paraId="280F07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504.21</w:t>
            </w:r>
          </w:p>
        </w:tc>
        <w:tc>
          <w:tcPr>
            <w:tcW w:w="9060" w:type="dxa"/>
            <w:tcBorders>
              <w:top w:val="nil"/>
              <w:left w:val="nil"/>
              <w:bottom w:val="nil"/>
              <w:right w:val="nil"/>
            </w:tcBorders>
            <w:vAlign w:val="bottom"/>
            <w:hideMark/>
          </w:tcPr>
          <w:p w14:paraId="638FB69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Сметные (плановые, прогнозные) назначения по доходам (поступлениям)</w:t>
            </w:r>
          </w:p>
        </w:tc>
      </w:tr>
      <w:tr w:rsidR="0063045C" w:rsidRPr="0063045C" w14:paraId="344A2702" w14:textId="77777777" w:rsidTr="00C01F76">
        <w:tc>
          <w:tcPr>
            <w:tcW w:w="1020" w:type="dxa"/>
            <w:tcBorders>
              <w:top w:val="nil"/>
              <w:left w:val="nil"/>
              <w:bottom w:val="nil"/>
              <w:right w:val="nil"/>
            </w:tcBorders>
            <w:vAlign w:val="bottom"/>
            <w:hideMark/>
          </w:tcPr>
          <w:p w14:paraId="5A4C7EB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504.30</w:t>
            </w:r>
          </w:p>
        </w:tc>
        <w:tc>
          <w:tcPr>
            <w:tcW w:w="9060" w:type="dxa"/>
            <w:tcBorders>
              <w:top w:val="nil"/>
              <w:left w:val="nil"/>
              <w:bottom w:val="nil"/>
              <w:right w:val="nil"/>
            </w:tcBorders>
            <w:vAlign w:val="bottom"/>
            <w:hideMark/>
          </w:tcPr>
          <w:p w14:paraId="43A537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Сметные (плановые, прогнозные) назначения на второй год, следующий за текущим (первый год, следующий за очередным)</w:t>
            </w:r>
          </w:p>
        </w:tc>
      </w:tr>
      <w:tr w:rsidR="0063045C" w:rsidRPr="0063045C" w14:paraId="77826CF4" w14:textId="77777777" w:rsidTr="00C01F76">
        <w:tc>
          <w:tcPr>
            <w:tcW w:w="1020" w:type="dxa"/>
            <w:tcBorders>
              <w:top w:val="nil"/>
              <w:left w:val="nil"/>
              <w:bottom w:val="nil"/>
              <w:right w:val="nil"/>
            </w:tcBorders>
            <w:vAlign w:val="bottom"/>
            <w:hideMark/>
          </w:tcPr>
          <w:p w14:paraId="1BC735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504.31</w:t>
            </w:r>
          </w:p>
        </w:tc>
        <w:tc>
          <w:tcPr>
            <w:tcW w:w="9060" w:type="dxa"/>
            <w:tcBorders>
              <w:top w:val="nil"/>
              <w:left w:val="nil"/>
              <w:bottom w:val="nil"/>
              <w:right w:val="nil"/>
            </w:tcBorders>
            <w:vAlign w:val="bottom"/>
            <w:hideMark/>
          </w:tcPr>
          <w:p w14:paraId="446F28F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Сметные (плановые, прогнозные) назначения по доходам (поступлениям)</w:t>
            </w:r>
          </w:p>
        </w:tc>
      </w:tr>
      <w:tr w:rsidR="0063045C" w:rsidRPr="0063045C" w14:paraId="2356C6AD" w14:textId="77777777" w:rsidTr="00C01F76">
        <w:tc>
          <w:tcPr>
            <w:tcW w:w="1020" w:type="dxa"/>
            <w:tcBorders>
              <w:top w:val="nil"/>
              <w:left w:val="nil"/>
              <w:bottom w:val="nil"/>
              <w:right w:val="nil"/>
            </w:tcBorders>
            <w:vAlign w:val="bottom"/>
            <w:hideMark/>
          </w:tcPr>
          <w:p w14:paraId="619AD0D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507.00</w:t>
            </w:r>
          </w:p>
        </w:tc>
        <w:tc>
          <w:tcPr>
            <w:tcW w:w="9060" w:type="dxa"/>
            <w:tcBorders>
              <w:top w:val="nil"/>
              <w:left w:val="nil"/>
              <w:bottom w:val="nil"/>
              <w:right w:val="nil"/>
            </w:tcBorders>
            <w:vAlign w:val="bottom"/>
            <w:hideMark/>
          </w:tcPr>
          <w:p w14:paraId="0B49A54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Утвержденный объем финансового обеспечения</w:t>
            </w:r>
          </w:p>
        </w:tc>
      </w:tr>
      <w:tr w:rsidR="0063045C" w:rsidRPr="0063045C" w14:paraId="78161303" w14:textId="77777777" w:rsidTr="00C01F76">
        <w:tc>
          <w:tcPr>
            <w:tcW w:w="1020" w:type="dxa"/>
            <w:tcBorders>
              <w:top w:val="nil"/>
              <w:left w:val="nil"/>
              <w:bottom w:val="nil"/>
              <w:right w:val="nil"/>
            </w:tcBorders>
            <w:vAlign w:val="bottom"/>
            <w:hideMark/>
          </w:tcPr>
          <w:p w14:paraId="5310969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507.10</w:t>
            </w:r>
          </w:p>
        </w:tc>
        <w:tc>
          <w:tcPr>
            <w:tcW w:w="9060" w:type="dxa"/>
            <w:tcBorders>
              <w:top w:val="nil"/>
              <w:left w:val="nil"/>
              <w:bottom w:val="nil"/>
              <w:right w:val="nil"/>
            </w:tcBorders>
            <w:vAlign w:val="bottom"/>
            <w:hideMark/>
          </w:tcPr>
          <w:p w14:paraId="3E6D099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Утвержденный объем финансового обеспечения на текущий финансовый год</w:t>
            </w:r>
          </w:p>
        </w:tc>
      </w:tr>
      <w:tr w:rsidR="0063045C" w:rsidRPr="0063045C" w14:paraId="57952B4C" w14:textId="77777777" w:rsidTr="00C01F76">
        <w:tc>
          <w:tcPr>
            <w:tcW w:w="1020" w:type="dxa"/>
            <w:tcBorders>
              <w:top w:val="nil"/>
              <w:left w:val="nil"/>
              <w:bottom w:val="nil"/>
              <w:right w:val="nil"/>
            </w:tcBorders>
            <w:vAlign w:val="bottom"/>
            <w:hideMark/>
          </w:tcPr>
          <w:p w14:paraId="01E4518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507.20</w:t>
            </w:r>
          </w:p>
        </w:tc>
        <w:tc>
          <w:tcPr>
            <w:tcW w:w="9060" w:type="dxa"/>
            <w:tcBorders>
              <w:top w:val="nil"/>
              <w:left w:val="nil"/>
              <w:bottom w:val="nil"/>
              <w:right w:val="nil"/>
            </w:tcBorders>
            <w:vAlign w:val="bottom"/>
            <w:hideMark/>
          </w:tcPr>
          <w:p w14:paraId="2F1870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Утвержденный объем финансового обеспечения на очередной финансовый год</w:t>
            </w:r>
          </w:p>
        </w:tc>
      </w:tr>
      <w:tr w:rsidR="0063045C" w:rsidRPr="0063045C" w14:paraId="6F02B78E" w14:textId="77777777" w:rsidTr="00C01F76">
        <w:tc>
          <w:tcPr>
            <w:tcW w:w="1020" w:type="dxa"/>
            <w:tcBorders>
              <w:top w:val="nil"/>
              <w:left w:val="nil"/>
              <w:bottom w:val="nil"/>
              <w:right w:val="nil"/>
            </w:tcBorders>
            <w:vAlign w:val="bottom"/>
            <w:hideMark/>
          </w:tcPr>
          <w:p w14:paraId="10AADA2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507.30</w:t>
            </w:r>
          </w:p>
        </w:tc>
        <w:tc>
          <w:tcPr>
            <w:tcW w:w="9060" w:type="dxa"/>
            <w:tcBorders>
              <w:top w:val="nil"/>
              <w:left w:val="nil"/>
              <w:bottom w:val="nil"/>
              <w:right w:val="nil"/>
            </w:tcBorders>
            <w:vAlign w:val="bottom"/>
            <w:hideMark/>
          </w:tcPr>
          <w:p w14:paraId="057EDD7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Утвержденный объем финансового обеспечения на второй год, следующий за текущим (на первый, следующий за очередным)</w:t>
            </w:r>
          </w:p>
        </w:tc>
      </w:tr>
    </w:tbl>
    <w:p w14:paraId="5648AB8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CEA793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A39453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Забалансовые счета.</w:t>
      </w:r>
    </w:p>
    <w:p w14:paraId="5222249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w:t>
      </w:r>
      <w:hyperlink r:id="rId117" w:history="1">
        <w:r w:rsidRPr="0063045C">
          <w:rPr>
            <w:rFonts w:ascii="Times New Roman" w:eastAsia="Times New Roman" w:hAnsi="Times New Roman" w:cs="Times New Roman"/>
            <w:sz w:val="28"/>
            <w:szCs w:val="28"/>
            <w:bdr w:val="none" w:sz="0" w:space="0" w:color="auto" w:frame="1"/>
            <w:lang w:eastAsia="ru-RU"/>
          </w:rPr>
          <w:t>01</w:t>
        </w:r>
      </w:hyperlink>
      <w:r w:rsidRPr="0063045C">
        <w:rPr>
          <w:rFonts w:ascii="Times New Roman" w:eastAsia="Times New Roman" w:hAnsi="Times New Roman" w:cs="Times New Roman"/>
          <w:sz w:val="28"/>
          <w:szCs w:val="28"/>
          <w:bdr w:val="none" w:sz="0" w:space="0" w:color="auto" w:frame="1"/>
          <w:lang w:eastAsia="ru-RU"/>
        </w:rPr>
        <w:t> «Имущество, полученное в пользование»</w:t>
      </w:r>
    </w:p>
    <w:p w14:paraId="02E21F6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02 «Материальные ценности на хранении»</w:t>
      </w:r>
    </w:p>
    <w:p w14:paraId="37DC746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09 «Запасные части к транспортным средствам, выданные взамен изношенных»</w:t>
      </w:r>
    </w:p>
    <w:p w14:paraId="1F69C10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17 «Поступления денежных средств»</w:t>
      </w:r>
    </w:p>
    <w:p w14:paraId="371DEEF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18 «Выбытия денежных средств»</w:t>
      </w:r>
    </w:p>
    <w:p w14:paraId="1265955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20 «Задолженность, невостребованная кредиторами»</w:t>
      </w:r>
    </w:p>
    <w:p w14:paraId="5E1FA82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21 «Основные средства в эксплуатации»</w:t>
      </w:r>
    </w:p>
    <w:p w14:paraId="7F83208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25 «Имущество, переданное в возмездное пользование (аренду)» </w:t>
      </w:r>
    </w:p>
    <w:p w14:paraId="6482FF7B" w14:textId="16ADF431" w:rsidR="00C01F76" w:rsidRDefault="00C01F76"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Счет 26 «Имущество, переданное в безвозмездное пользование»</w:t>
      </w:r>
    </w:p>
    <w:p w14:paraId="2A7DC72E" w14:textId="364EFF36" w:rsidR="00723244" w:rsidRDefault="00723244"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FA189BF" w14:textId="432E10AB" w:rsidR="00723244" w:rsidRDefault="00723244"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942575F" w14:textId="611EBCE3" w:rsidR="00723244" w:rsidRDefault="00723244"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3414773" w14:textId="2A5EF1B4" w:rsidR="00723244" w:rsidRDefault="00723244"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76B41A9" w14:textId="77777777" w:rsidR="00723244" w:rsidRDefault="00723244"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3A50683" w14:textId="3CF7834A" w:rsidR="001B2E88" w:rsidRDefault="001B2E88"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E749475" w14:textId="59703FE4" w:rsidR="001B2E88" w:rsidRDefault="001B2E88"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250038A" w14:textId="12A4ACB0" w:rsidR="001B2E88" w:rsidRDefault="001B2E88"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2819076" w14:textId="4F8FE55E" w:rsidR="001B2E88" w:rsidRDefault="001B2E88"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E5F3391" w14:textId="054A3B83" w:rsidR="001B2E88" w:rsidRDefault="001B2E88"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BD9D168" w14:textId="3E433AD4" w:rsidR="001B2E88" w:rsidRDefault="001B2E88"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434ABC3" w14:textId="77777777" w:rsidR="001B2E88" w:rsidRPr="0063045C" w:rsidRDefault="001B2E88" w:rsidP="00227340">
      <w:pPr>
        <w:spacing w:after="0" w:line="240" w:lineRule="atLeast"/>
        <w:jc w:val="both"/>
        <w:textAlignment w:val="baseline"/>
        <w:rPr>
          <w:rFonts w:ascii="Arial" w:eastAsia="Times New Roman" w:hAnsi="Arial" w:cs="Arial"/>
          <w:sz w:val="18"/>
          <w:szCs w:val="18"/>
          <w:lang w:eastAsia="ru-RU"/>
        </w:rPr>
      </w:pPr>
    </w:p>
    <w:p w14:paraId="108FED06" w14:textId="77777777" w:rsidR="00C01F76" w:rsidRPr="0063045C" w:rsidRDefault="00C01F7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Приложение 3</w:t>
      </w:r>
    </w:p>
    <w:p w14:paraId="7C84C2C3" w14:textId="77777777" w:rsidR="00C01F76" w:rsidRPr="0063045C" w:rsidRDefault="00C01F7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 распоряжению Администрации</w:t>
      </w:r>
    </w:p>
    <w:p w14:paraId="0C30ACE7" w14:textId="2EEC91CB" w:rsidR="00C01F76" w:rsidRPr="0063045C" w:rsidRDefault="00C01F7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r w:rsidR="00F356FE"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265C959" w14:textId="5DAEC4B0" w:rsidR="00C01F76" w:rsidRPr="0063045C" w:rsidRDefault="001B2E88" w:rsidP="00723244">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 xml:space="preserve">.12.2022 г. </w:t>
      </w:r>
      <w:r>
        <w:rPr>
          <w:rFonts w:ascii="Times New Roman" w:eastAsia="Times New Roman" w:hAnsi="Times New Roman" w:cs="Times New Roman"/>
          <w:sz w:val="28"/>
          <w:szCs w:val="28"/>
          <w:bdr w:val="none" w:sz="0" w:space="0" w:color="auto" w:frame="1"/>
          <w:lang w:eastAsia="ru-RU"/>
        </w:rPr>
        <w:t>№132-р</w:t>
      </w:r>
    </w:p>
    <w:p w14:paraId="55EA345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4E70C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EC73B9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C47333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12852AA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Перечень неунифицированных форм первичных документов</w:t>
      </w:r>
    </w:p>
    <w:p w14:paraId="19C17EA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и регистров учета</w:t>
      </w:r>
    </w:p>
    <w:p w14:paraId="2F2421B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182F001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5E224CB0" w14:textId="42BB001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Самостоятельно разработанные формы первичных документов и регистров учета, применяемые в бухгалтерском учете Администрации </w:t>
      </w:r>
      <w:r w:rsidR="00F356FE"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64E4E4D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C2BCAF9" w14:textId="77777777" w:rsidR="00C01F76" w:rsidRPr="0063045C" w:rsidRDefault="00C01F76" w:rsidP="00227340">
      <w:pPr>
        <w:numPr>
          <w:ilvl w:val="0"/>
          <w:numId w:val="13"/>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Путевой лист легкового автомобиля;</w:t>
      </w:r>
    </w:p>
    <w:p w14:paraId="77167524" w14:textId="77777777" w:rsidR="00C01F76" w:rsidRPr="0063045C" w:rsidRDefault="00C01F76" w:rsidP="00227340">
      <w:pPr>
        <w:numPr>
          <w:ilvl w:val="0"/>
          <w:numId w:val="13"/>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Реестр поступлений на лицевой счет 04583123270.</w:t>
      </w:r>
    </w:p>
    <w:p w14:paraId="3398D93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9D3006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EC36A4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9D1E19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3C9358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918432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2D6175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A4A90C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9A17EF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3906B3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66E4AF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03EB6B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0F4E4F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E00F16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53A119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FC20D4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284F9F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276855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7E7651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31E7D5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3BA9BB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8F3942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387F84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w:t>
      </w:r>
    </w:p>
    <w:p w14:paraId="024DBBA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B24BE0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B9BBE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0D62A6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947C4FC" w14:textId="34DAD6CD" w:rsidR="00C01F76" w:rsidRPr="0063045C" w:rsidRDefault="00C01F7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Приложени</w:t>
      </w:r>
      <w:r w:rsidR="00723244">
        <w:rPr>
          <w:rFonts w:ascii="Times New Roman" w:eastAsia="Times New Roman" w:hAnsi="Times New Roman" w:cs="Times New Roman"/>
          <w:sz w:val="28"/>
          <w:szCs w:val="28"/>
          <w:bdr w:val="none" w:sz="0" w:space="0" w:color="auto" w:frame="1"/>
          <w:lang w:eastAsia="ru-RU"/>
        </w:rPr>
        <w:t xml:space="preserve">е </w:t>
      </w:r>
      <w:r w:rsidRPr="0063045C">
        <w:rPr>
          <w:rFonts w:ascii="Times New Roman" w:eastAsia="Times New Roman" w:hAnsi="Times New Roman" w:cs="Times New Roman"/>
          <w:sz w:val="28"/>
          <w:szCs w:val="28"/>
          <w:bdr w:val="none" w:sz="0" w:space="0" w:color="auto" w:frame="1"/>
          <w:lang w:eastAsia="ru-RU"/>
        </w:rPr>
        <w:t xml:space="preserve"> 4</w:t>
      </w:r>
    </w:p>
    <w:p w14:paraId="622B593C" w14:textId="77777777" w:rsidR="00723244" w:rsidRDefault="00C01F76" w:rsidP="00723244">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xml:space="preserve">к распоряжению Администрации </w:t>
      </w:r>
    </w:p>
    <w:p w14:paraId="415CC89F" w14:textId="23111A51" w:rsidR="00C01F76" w:rsidRPr="0063045C" w:rsidRDefault="00F356FE"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Клетского</w:t>
      </w:r>
      <w:r w:rsidR="00C01F76"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1F8943C5" w14:textId="295FD798" w:rsidR="00C01F76" w:rsidRPr="0063045C" w:rsidRDefault="001B2E88" w:rsidP="00723244">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.12.2022 г.  №</w:t>
      </w:r>
      <w:r>
        <w:rPr>
          <w:rFonts w:ascii="Times New Roman" w:eastAsia="Times New Roman" w:hAnsi="Times New Roman" w:cs="Times New Roman"/>
          <w:sz w:val="28"/>
          <w:szCs w:val="28"/>
          <w:bdr w:val="none" w:sz="0" w:space="0" w:color="auto" w:frame="1"/>
          <w:lang w:eastAsia="ru-RU"/>
        </w:rPr>
        <w:t>132-р</w:t>
      </w:r>
    </w:p>
    <w:p w14:paraId="6FF9A565" w14:textId="77777777" w:rsidR="00C01F76" w:rsidRPr="0063045C" w:rsidRDefault="00C01F76" w:rsidP="00723244">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74B02C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Перечень электронных документов и ответственных лиц</w:t>
      </w:r>
    </w:p>
    <w:p w14:paraId="73B7A76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9922" w:type="dxa"/>
        <w:tblInd w:w="-709" w:type="dxa"/>
        <w:tblCellMar>
          <w:left w:w="0" w:type="dxa"/>
          <w:right w:w="0" w:type="dxa"/>
        </w:tblCellMar>
        <w:tblLook w:val="04A0" w:firstRow="1" w:lastRow="0" w:firstColumn="1" w:lastColumn="0" w:noHBand="0" w:noVBand="1"/>
      </w:tblPr>
      <w:tblGrid>
        <w:gridCol w:w="3316"/>
        <w:gridCol w:w="2069"/>
        <w:gridCol w:w="2692"/>
        <w:gridCol w:w="1845"/>
      </w:tblGrid>
      <w:tr w:rsidR="002D1D13" w:rsidRPr="0063045C" w14:paraId="6339A07D" w14:textId="77777777" w:rsidTr="00723244">
        <w:tc>
          <w:tcPr>
            <w:tcW w:w="3370" w:type="dxa"/>
            <w:vMerge w:val="restart"/>
            <w:tcBorders>
              <w:top w:val="nil"/>
              <w:left w:val="nil"/>
              <w:bottom w:val="nil"/>
              <w:right w:val="nil"/>
            </w:tcBorders>
            <w:vAlign w:val="bottom"/>
            <w:hideMark/>
          </w:tcPr>
          <w:p w14:paraId="679ECD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Список электронных первичных документов</w:t>
            </w:r>
          </w:p>
        </w:tc>
        <w:tc>
          <w:tcPr>
            <w:tcW w:w="4722" w:type="dxa"/>
            <w:gridSpan w:val="2"/>
            <w:tcBorders>
              <w:top w:val="nil"/>
              <w:left w:val="nil"/>
              <w:bottom w:val="nil"/>
              <w:right w:val="nil"/>
            </w:tcBorders>
            <w:vAlign w:val="bottom"/>
            <w:hideMark/>
          </w:tcPr>
          <w:p w14:paraId="523D82E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Кто подписывает документ</w:t>
            </w:r>
          </w:p>
        </w:tc>
        <w:tc>
          <w:tcPr>
            <w:tcW w:w="1830" w:type="dxa"/>
            <w:vMerge w:val="restart"/>
            <w:tcBorders>
              <w:top w:val="nil"/>
              <w:left w:val="nil"/>
              <w:bottom w:val="nil"/>
              <w:right w:val="nil"/>
            </w:tcBorders>
            <w:vAlign w:val="bottom"/>
            <w:hideMark/>
          </w:tcPr>
          <w:p w14:paraId="1CD2EF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Кто оформляет документ</w:t>
            </w:r>
          </w:p>
        </w:tc>
      </w:tr>
      <w:tr w:rsidR="002D1D13" w:rsidRPr="0063045C" w14:paraId="418E7380" w14:textId="77777777" w:rsidTr="00723244">
        <w:tc>
          <w:tcPr>
            <w:tcW w:w="0" w:type="auto"/>
            <w:vMerge/>
            <w:tcBorders>
              <w:top w:val="nil"/>
              <w:left w:val="nil"/>
              <w:bottom w:val="nil"/>
              <w:right w:val="nil"/>
            </w:tcBorders>
            <w:vAlign w:val="bottom"/>
            <w:hideMark/>
          </w:tcPr>
          <w:p w14:paraId="34CEC9B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2052" w:type="dxa"/>
            <w:tcBorders>
              <w:top w:val="nil"/>
              <w:left w:val="nil"/>
              <w:bottom w:val="nil"/>
              <w:right w:val="nil"/>
            </w:tcBorders>
            <w:vAlign w:val="bottom"/>
            <w:hideMark/>
          </w:tcPr>
          <w:p w14:paraId="7C1CE69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Простая электронная подпись</w:t>
            </w:r>
          </w:p>
        </w:tc>
        <w:tc>
          <w:tcPr>
            <w:tcW w:w="2670" w:type="dxa"/>
            <w:tcBorders>
              <w:top w:val="nil"/>
              <w:left w:val="nil"/>
              <w:bottom w:val="nil"/>
              <w:right w:val="nil"/>
            </w:tcBorders>
            <w:vAlign w:val="bottom"/>
            <w:hideMark/>
          </w:tcPr>
          <w:p w14:paraId="7BC808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Квалифицированная электронная подпись</w:t>
            </w:r>
          </w:p>
        </w:tc>
        <w:tc>
          <w:tcPr>
            <w:tcW w:w="0" w:type="auto"/>
            <w:vMerge/>
            <w:tcBorders>
              <w:top w:val="nil"/>
              <w:left w:val="nil"/>
              <w:bottom w:val="nil"/>
              <w:right w:val="nil"/>
            </w:tcBorders>
            <w:vAlign w:val="center"/>
            <w:hideMark/>
          </w:tcPr>
          <w:p w14:paraId="43F24D5B" w14:textId="77777777" w:rsidR="00C01F76" w:rsidRPr="0063045C" w:rsidRDefault="00C01F76" w:rsidP="00227340">
            <w:pPr>
              <w:spacing w:after="0" w:line="240" w:lineRule="auto"/>
              <w:rPr>
                <w:rFonts w:ascii="Arial" w:eastAsia="Times New Roman" w:hAnsi="Arial" w:cs="Arial"/>
                <w:sz w:val="18"/>
                <w:szCs w:val="18"/>
                <w:lang w:eastAsia="ru-RU"/>
              </w:rPr>
            </w:pPr>
          </w:p>
        </w:tc>
      </w:tr>
      <w:tr w:rsidR="002D1D13" w:rsidRPr="0063045C" w14:paraId="285FA601" w14:textId="77777777" w:rsidTr="00723244">
        <w:tc>
          <w:tcPr>
            <w:tcW w:w="3370" w:type="dxa"/>
            <w:tcBorders>
              <w:top w:val="nil"/>
              <w:left w:val="nil"/>
              <w:bottom w:val="nil"/>
              <w:right w:val="nil"/>
            </w:tcBorders>
            <w:vAlign w:val="bottom"/>
            <w:hideMark/>
          </w:tcPr>
          <w:p w14:paraId="10F1CE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1</w:t>
            </w:r>
          </w:p>
        </w:tc>
        <w:tc>
          <w:tcPr>
            <w:tcW w:w="2052" w:type="dxa"/>
            <w:tcBorders>
              <w:top w:val="nil"/>
              <w:left w:val="nil"/>
              <w:bottom w:val="nil"/>
              <w:right w:val="nil"/>
            </w:tcBorders>
            <w:vAlign w:val="bottom"/>
            <w:hideMark/>
          </w:tcPr>
          <w:p w14:paraId="2786AF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2</w:t>
            </w:r>
          </w:p>
        </w:tc>
        <w:tc>
          <w:tcPr>
            <w:tcW w:w="2670" w:type="dxa"/>
            <w:tcBorders>
              <w:top w:val="nil"/>
              <w:left w:val="nil"/>
              <w:bottom w:val="nil"/>
              <w:right w:val="nil"/>
            </w:tcBorders>
            <w:vAlign w:val="bottom"/>
            <w:hideMark/>
          </w:tcPr>
          <w:p w14:paraId="7519329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3</w:t>
            </w:r>
          </w:p>
        </w:tc>
        <w:tc>
          <w:tcPr>
            <w:tcW w:w="1830" w:type="dxa"/>
            <w:tcBorders>
              <w:top w:val="nil"/>
              <w:left w:val="nil"/>
              <w:bottom w:val="nil"/>
              <w:right w:val="nil"/>
            </w:tcBorders>
            <w:vAlign w:val="bottom"/>
            <w:hideMark/>
          </w:tcPr>
          <w:p w14:paraId="62B72DA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4</w:t>
            </w:r>
          </w:p>
        </w:tc>
      </w:tr>
      <w:tr w:rsidR="0063045C" w:rsidRPr="0063045C" w14:paraId="06529FA1" w14:textId="77777777" w:rsidTr="00723244">
        <w:tc>
          <w:tcPr>
            <w:tcW w:w="9922" w:type="dxa"/>
            <w:gridSpan w:val="4"/>
            <w:tcBorders>
              <w:top w:val="nil"/>
              <w:left w:val="nil"/>
              <w:bottom w:val="nil"/>
              <w:right w:val="nil"/>
            </w:tcBorders>
            <w:vAlign w:val="bottom"/>
            <w:hideMark/>
          </w:tcPr>
          <w:p w14:paraId="787046A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Электронные первичные документы</w:t>
            </w:r>
          </w:p>
        </w:tc>
      </w:tr>
      <w:tr w:rsidR="002D1D13" w:rsidRPr="0063045C" w14:paraId="402A52EE" w14:textId="77777777" w:rsidTr="00723244">
        <w:tc>
          <w:tcPr>
            <w:tcW w:w="3370" w:type="dxa"/>
            <w:tcBorders>
              <w:top w:val="nil"/>
              <w:left w:val="nil"/>
              <w:bottom w:val="nil"/>
              <w:right w:val="nil"/>
            </w:tcBorders>
            <w:vAlign w:val="bottom"/>
            <w:hideMark/>
          </w:tcPr>
          <w:p w14:paraId="2AC290D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командировании на территории Российской Федерации             </w:t>
            </w:r>
          </w:p>
          <w:p w14:paraId="053A9E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 0504512)</w:t>
            </w:r>
          </w:p>
          <w:p w14:paraId="34CC84C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2052" w:type="dxa"/>
            <w:tcBorders>
              <w:top w:val="nil"/>
              <w:left w:val="nil"/>
              <w:bottom w:val="nil"/>
              <w:right w:val="nil"/>
            </w:tcBorders>
            <w:vAlign w:val="bottom"/>
            <w:hideMark/>
          </w:tcPr>
          <w:p w14:paraId="250E75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p w14:paraId="36C9F31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C7FAD5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Сотрудник отдела кадров</w:t>
            </w:r>
          </w:p>
          <w:p w14:paraId="67F7650C" w14:textId="49C85B90"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8EC6237" w14:textId="266D8BEA"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3F809E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444178D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p w14:paraId="1EC5D56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A948E77" w14:textId="5459BB8C"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6ACE61E8" w14:textId="77777777" w:rsidTr="00723244">
        <w:tc>
          <w:tcPr>
            <w:tcW w:w="3370" w:type="dxa"/>
            <w:tcBorders>
              <w:top w:val="nil"/>
              <w:left w:val="nil"/>
              <w:bottom w:val="nil"/>
              <w:right w:val="nil"/>
            </w:tcBorders>
            <w:vAlign w:val="bottom"/>
            <w:hideMark/>
          </w:tcPr>
          <w:p w14:paraId="32BC5D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Изменение Решения о командировании на территории Российской Федерации               </w:t>
            </w:r>
          </w:p>
          <w:p w14:paraId="7F5397C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 0504513)</w:t>
            </w:r>
          </w:p>
        </w:tc>
        <w:tc>
          <w:tcPr>
            <w:tcW w:w="2052" w:type="dxa"/>
            <w:tcBorders>
              <w:top w:val="nil"/>
              <w:left w:val="nil"/>
              <w:bottom w:val="nil"/>
              <w:right w:val="nil"/>
            </w:tcBorders>
            <w:vAlign w:val="bottom"/>
            <w:hideMark/>
          </w:tcPr>
          <w:p w14:paraId="44F29A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p w14:paraId="2A1C93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55C583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Сотрудник отдела кадров</w:t>
            </w:r>
          </w:p>
          <w:p w14:paraId="62B1AD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5EC4CB6" w14:textId="2234B451"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1547C55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7D69C7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p w14:paraId="5E17B59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A333D96" w14:textId="697F776B"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главный бухгалтер</w:t>
            </w:r>
          </w:p>
        </w:tc>
      </w:tr>
      <w:tr w:rsidR="002D1D13" w:rsidRPr="0063045C" w14:paraId="0CDFB992" w14:textId="77777777" w:rsidTr="00723244">
        <w:tc>
          <w:tcPr>
            <w:tcW w:w="3370" w:type="dxa"/>
            <w:tcBorders>
              <w:top w:val="nil"/>
              <w:left w:val="nil"/>
              <w:bottom w:val="nil"/>
              <w:right w:val="nil"/>
            </w:tcBorders>
            <w:vAlign w:val="bottom"/>
            <w:hideMark/>
          </w:tcPr>
          <w:p w14:paraId="0A8EE6E3" w14:textId="5A42DDD8" w:rsidR="00C01F76" w:rsidRPr="0063045C" w:rsidRDefault="00C01F76" w:rsidP="00227340">
            <w:pPr>
              <w:spacing w:after="0" w:line="240" w:lineRule="atLeast"/>
              <w:textAlignment w:val="baseline"/>
              <w:rPr>
                <w:rFonts w:ascii="Arial" w:eastAsia="Times New Roman" w:hAnsi="Arial" w:cs="Arial"/>
                <w:sz w:val="18"/>
                <w:szCs w:val="18"/>
                <w:lang w:eastAsia="ru-RU"/>
              </w:rPr>
            </w:pPr>
          </w:p>
        </w:tc>
        <w:tc>
          <w:tcPr>
            <w:tcW w:w="2052" w:type="dxa"/>
            <w:tcBorders>
              <w:top w:val="nil"/>
              <w:left w:val="nil"/>
              <w:bottom w:val="nil"/>
              <w:right w:val="nil"/>
            </w:tcBorders>
            <w:vAlign w:val="bottom"/>
          </w:tcPr>
          <w:p w14:paraId="4CA47686" w14:textId="3827D44E" w:rsidR="00C01F76" w:rsidRPr="0063045C" w:rsidRDefault="00C01F76" w:rsidP="00227340">
            <w:pPr>
              <w:spacing w:after="0" w:line="240" w:lineRule="atLeast"/>
              <w:textAlignment w:val="baseline"/>
              <w:rPr>
                <w:rFonts w:ascii="Arial" w:eastAsia="Times New Roman" w:hAnsi="Arial" w:cs="Arial"/>
                <w:sz w:val="18"/>
                <w:szCs w:val="18"/>
                <w:lang w:eastAsia="ru-RU"/>
              </w:rPr>
            </w:pPr>
          </w:p>
        </w:tc>
        <w:tc>
          <w:tcPr>
            <w:tcW w:w="2670" w:type="dxa"/>
            <w:tcBorders>
              <w:top w:val="nil"/>
              <w:left w:val="nil"/>
              <w:bottom w:val="nil"/>
              <w:right w:val="nil"/>
            </w:tcBorders>
            <w:vAlign w:val="bottom"/>
          </w:tcPr>
          <w:p w14:paraId="5C63C4E0" w14:textId="4E87507E" w:rsidR="00C01F76" w:rsidRPr="0063045C" w:rsidRDefault="00C01F76" w:rsidP="00227340">
            <w:pPr>
              <w:spacing w:after="0" w:line="240" w:lineRule="atLeast"/>
              <w:textAlignment w:val="baseline"/>
              <w:rPr>
                <w:rFonts w:ascii="Arial" w:eastAsia="Times New Roman" w:hAnsi="Arial" w:cs="Arial"/>
                <w:sz w:val="18"/>
                <w:szCs w:val="18"/>
                <w:lang w:eastAsia="ru-RU"/>
              </w:rPr>
            </w:pPr>
          </w:p>
        </w:tc>
        <w:tc>
          <w:tcPr>
            <w:tcW w:w="1830" w:type="dxa"/>
            <w:tcBorders>
              <w:top w:val="nil"/>
              <w:left w:val="nil"/>
              <w:bottom w:val="nil"/>
              <w:right w:val="nil"/>
            </w:tcBorders>
            <w:vAlign w:val="bottom"/>
          </w:tcPr>
          <w:p w14:paraId="5C24DA83" w14:textId="52457ADD" w:rsidR="00C01F76" w:rsidRPr="0063045C" w:rsidRDefault="00C01F76" w:rsidP="00227340">
            <w:pPr>
              <w:spacing w:after="0" w:line="240" w:lineRule="atLeast"/>
              <w:textAlignment w:val="baseline"/>
              <w:rPr>
                <w:rFonts w:ascii="Arial" w:eastAsia="Times New Roman" w:hAnsi="Arial" w:cs="Arial"/>
                <w:sz w:val="18"/>
                <w:szCs w:val="18"/>
                <w:lang w:eastAsia="ru-RU"/>
              </w:rPr>
            </w:pPr>
          </w:p>
        </w:tc>
      </w:tr>
      <w:tr w:rsidR="002D1D13" w:rsidRPr="0063045C" w14:paraId="2E62226B" w14:textId="77777777" w:rsidTr="00723244">
        <w:tc>
          <w:tcPr>
            <w:tcW w:w="3370" w:type="dxa"/>
            <w:tcBorders>
              <w:top w:val="nil"/>
              <w:left w:val="nil"/>
              <w:bottom w:val="nil"/>
              <w:right w:val="nil"/>
            </w:tcBorders>
            <w:vAlign w:val="bottom"/>
            <w:hideMark/>
          </w:tcPr>
          <w:p w14:paraId="7DDED1A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Отчет о расходах подотчетного лица     </w:t>
            </w:r>
          </w:p>
          <w:p w14:paraId="681EF08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 0504520)</w:t>
            </w:r>
          </w:p>
          <w:p w14:paraId="05FE4F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2052" w:type="dxa"/>
            <w:tcBorders>
              <w:top w:val="nil"/>
              <w:left w:val="nil"/>
              <w:bottom w:val="nil"/>
              <w:right w:val="nil"/>
            </w:tcBorders>
            <w:vAlign w:val="bottom"/>
            <w:hideMark/>
          </w:tcPr>
          <w:p w14:paraId="0843512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p w14:paraId="198D0C9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A5A9E57" w14:textId="684224A6"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117954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76B5788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p w14:paraId="2ADED6E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1052B7D" w14:textId="33F17398"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главный бухгалтер</w:t>
            </w:r>
          </w:p>
        </w:tc>
      </w:tr>
      <w:tr w:rsidR="002D1D13" w:rsidRPr="0063045C" w14:paraId="026D5D21" w14:textId="77777777" w:rsidTr="00723244">
        <w:tc>
          <w:tcPr>
            <w:tcW w:w="3370" w:type="dxa"/>
            <w:tcBorders>
              <w:top w:val="nil"/>
              <w:left w:val="nil"/>
              <w:bottom w:val="nil"/>
              <w:right w:val="nil"/>
            </w:tcBorders>
            <w:vAlign w:val="bottom"/>
            <w:hideMark/>
          </w:tcPr>
          <w:p w14:paraId="05CF2BB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прекращении признания активами объектов нефинансовых активов (ф. 0510440)</w:t>
            </w:r>
          </w:p>
        </w:tc>
        <w:tc>
          <w:tcPr>
            <w:tcW w:w="2052" w:type="dxa"/>
            <w:tcBorders>
              <w:top w:val="nil"/>
              <w:left w:val="nil"/>
              <w:bottom w:val="nil"/>
              <w:right w:val="nil"/>
            </w:tcBorders>
            <w:vAlign w:val="bottom"/>
            <w:hideMark/>
          </w:tcPr>
          <w:p w14:paraId="77CC612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Члены комиссии по поступлению и выбытию активов</w:t>
            </w:r>
          </w:p>
        </w:tc>
        <w:tc>
          <w:tcPr>
            <w:tcW w:w="2670" w:type="dxa"/>
            <w:tcBorders>
              <w:top w:val="nil"/>
              <w:left w:val="nil"/>
              <w:bottom w:val="nil"/>
              <w:right w:val="nil"/>
            </w:tcBorders>
            <w:vAlign w:val="bottom"/>
            <w:hideMark/>
          </w:tcPr>
          <w:p w14:paraId="76B7B09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Председатель комиссии по поступлению и выбытию активов</w:t>
            </w:r>
          </w:p>
          <w:p w14:paraId="7FFE7D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118E0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Руководитель учреждения</w:t>
            </w:r>
          </w:p>
        </w:tc>
        <w:tc>
          <w:tcPr>
            <w:tcW w:w="1830" w:type="dxa"/>
            <w:tcBorders>
              <w:top w:val="nil"/>
              <w:left w:val="nil"/>
              <w:bottom w:val="nil"/>
              <w:right w:val="nil"/>
            </w:tcBorders>
            <w:vAlign w:val="bottom"/>
            <w:hideMark/>
          </w:tcPr>
          <w:p w14:paraId="126331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xml:space="preserve">Ответственный исполнитель из состава комиссии по поступлению и </w:t>
            </w:r>
            <w:r w:rsidRPr="0063045C">
              <w:rPr>
                <w:rFonts w:ascii="Times New Roman" w:eastAsia="Times New Roman" w:hAnsi="Times New Roman" w:cs="Times New Roman"/>
                <w:sz w:val="28"/>
                <w:szCs w:val="28"/>
                <w:bdr w:val="none" w:sz="0" w:space="0" w:color="auto" w:frame="1"/>
                <w:lang w:eastAsia="ru-RU"/>
              </w:rPr>
              <w:lastRenderedPageBreak/>
              <w:t>выбытию активов</w:t>
            </w:r>
          </w:p>
        </w:tc>
      </w:tr>
      <w:tr w:rsidR="002D1D13" w:rsidRPr="0063045C" w14:paraId="1BCD35ED" w14:textId="77777777" w:rsidTr="00723244">
        <w:tc>
          <w:tcPr>
            <w:tcW w:w="3370" w:type="dxa"/>
            <w:tcBorders>
              <w:top w:val="nil"/>
              <w:left w:val="nil"/>
              <w:bottom w:val="nil"/>
              <w:right w:val="nil"/>
            </w:tcBorders>
            <w:vAlign w:val="bottom"/>
            <w:hideMark/>
          </w:tcPr>
          <w:p w14:paraId="389A65A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Решение о признании объектов нефинансовых активов (ф. 0510441)</w:t>
            </w:r>
          </w:p>
        </w:tc>
        <w:tc>
          <w:tcPr>
            <w:tcW w:w="2052" w:type="dxa"/>
            <w:tcBorders>
              <w:top w:val="nil"/>
              <w:left w:val="nil"/>
              <w:bottom w:val="nil"/>
              <w:right w:val="nil"/>
            </w:tcBorders>
            <w:vAlign w:val="bottom"/>
            <w:hideMark/>
          </w:tcPr>
          <w:p w14:paraId="16396C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Члены комиссии по поступлению и выбытию активов</w:t>
            </w:r>
          </w:p>
        </w:tc>
        <w:tc>
          <w:tcPr>
            <w:tcW w:w="2670" w:type="dxa"/>
            <w:tcBorders>
              <w:top w:val="nil"/>
              <w:left w:val="nil"/>
              <w:bottom w:val="nil"/>
              <w:right w:val="nil"/>
            </w:tcBorders>
            <w:vAlign w:val="bottom"/>
            <w:hideMark/>
          </w:tcPr>
          <w:p w14:paraId="33F76B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Председатель комиссии по поступлению и выбытию активов</w:t>
            </w:r>
          </w:p>
          <w:p w14:paraId="35D8DC4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B8815B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0EB6F4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Ответственный исполнитель из состава комиссии по поступлению и выбытию активов</w:t>
            </w:r>
          </w:p>
        </w:tc>
      </w:tr>
      <w:tr w:rsidR="002D1D13" w:rsidRPr="0063045C" w14:paraId="5A9BA8AA" w14:textId="77777777" w:rsidTr="00723244">
        <w:tc>
          <w:tcPr>
            <w:tcW w:w="3370" w:type="dxa"/>
            <w:tcBorders>
              <w:top w:val="nil"/>
              <w:left w:val="nil"/>
              <w:bottom w:val="nil"/>
              <w:right w:val="nil"/>
            </w:tcBorders>
            <w:vAlign w:val="bottom"/>
            <w:hideMark/>
          </w:tcPr>
          <w:p w14:paraId="2A9A7D8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об оценке стоимости имущества, отчуждаемого не в пользу организаций бюджетной сферы         (ф. 0510442)</w:t>
            </w:r>
          </w:p>
        </w:tc>
        <w:tc>
          <w:tcPr>
            <w:tcW w:w="2052" w:type="dxa"/>
            <w:tcBorders>
              <w:top w:val="nil"/>
              <w:left w:val="nil"/>
              <w:bottom w:val="nil"/>
              <w:right w:val="nil"/>
            </w:tcBorders>
            <w:vAlign w:val="bottom"/>
            <w:hideMark/>
          </w:tcPr>
          <w:p w14:paraId="03CE288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Члены комиссии по поступлению и выбытию активов</w:t>
            </w:r>
          </w:p>
        </w:tc>
        <w:tc>
          <w:tcPr>
            <w:tcW w:w="2670" w:type="dxa"/>
            <w:tcBorders>
              <w:top w:val="nil"/>
              <w:left w:val="nil"/>
              <w:bottom w:val="nil"/>
              <w:right w:val="nil"/>
            </w:tcBorders>
            <w:vAlign w:val="bottom"/>
            <w:hideMark/>
          </w:tcPr>
          <w:p w14:paraId="16F60C1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Председатель комиссии по поступлению и выбытию активов</w:t>
            </w:r>
          </w:p>
          <w:p w14:paraId="783A1BD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84B6A1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3030C8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Ответственный исполнитель из состава комиссии по поступлению и выбытию активов</w:t>
            </w:r>
          </w:p>
        </w:tc>
      </w:tr>
      <w:tr w:rsidR="002D1D13" w:rsidRPr="0063045C" w14:paraId="3FB86EA4" w14:textId="77777777" w:rsidTr="00723244">
        <w:tc>
          <w:tcPr>
            <w:tcW w:w="3370" w:type="dxa"/>
            <w:tcBorders>
              <w:top w:val="nil"/>
              <w:left w:val="nil"/>
              <w:bottom w:val="nil"/>
              <w:right w:val="nil"/>
            </w:tcBorders>
            <w:vAlign w:val="bottom"/>
            <w:hideMark/>
          </w:tcPr>
          <w:p w14:paraId="20A26D4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об утилизации (уничтожении) материальных ценностей              (ф. 0510435)</w:t>
            </w:r>
          </w:p>
        </w:tc>
        <w:tc>
          <w:tcPr>
            <w:tcW w:w="2052" w:type="dxa"/>
            <w:tcBorders>
              <w:top w:val="nil"/>
              <w:left w:val="nil"/>
              <w:bottom w:val="nil"/>
              <w:right w:val="nil"/>
            </w:tcBorders>
            <w:vAlign w:val="bottom"/>
            <w:hideMark/>
          </w:tcPr>
          <w:p w14:paraId="12472F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Члены комиссии по поступлению и выбытию активов</w:t>
            </w:r>
          </w:p>
        </w:tc>
        <w:tc>
          <w:tcPr>
            <w:tcW w:w="2670" w:type="dxa"/>
            <w:tcBorders>
              <w:top w:val="nil"/>
              <w:left w:val="nil"/>
              <w:bottom w:val="nil"/>
              <w:right w:val="nil"/>
            </w:tcBorders>
            <w:vAlign w:val="bottom"/>
            <w:hideMark/>
          </w:tcPr>
          <w:p w14:paraId="4FFF0B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Председатель комиссии по поступлению и выбытию активов</w:t>
            </w:r>
          </w:p>
          <w:p w14:paraId="065D7D7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BA230B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2832CB9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Ответственный исполнитель из состава комиссии по поступлению и выбытию активов</w:t>
            </w:r>
          </w:p>
        </w:tc>
      </w:tr>
      <w:tr w:rsidR="002D1D13" w:rsidRPr="0063045C" w14:paraId="7FFF4965" w14:textId="77777777" w:rsidTr="00723244">
        <w:tc>
          <w:tcPr>
            <w:tcW w:w="3370" w:type="dxa"/>
            <w:tcBorders>
              <w:top w:val="nil"/>
              <w:left w:val="nil"/>
              <w:bottom w:val="nil"/>
              <w:right w:val="nil"/>
            </w:tcBorders>
            <w:vAlign w:val="bottom"/>
            <w:hideMark/>
          </w:tcPr>
          <w:p w14:paraId="217951D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консервации (расконсервации) объекта основных средств (ф. 0510433)</w:t>
            </w:r>
          </w:p>
        </w:tc>
        <w:tc>
          <w:tcPr>
            <w:tcW w:w="2052" w:type="dxa"/>
            <w:tcBorders>
              <w:top w:val="nil"/>
              <w:left w:val="nil"/>
              <w:bottom w:val="nil"/>
              <w:right w:val="nil"/>
            </w:tcBorders>
            <w:vAlign w:val="bottom"/>
            <w:hideMark/>
          </w:tcPr>
          <w:p w14:paraId="46444F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Члены комиссии по поступлению и выбытию активов</w:t>
            </w:r>
          </w:p>
        </w:tc>
        <w:tc>
          <w:tcPr>
            <w:tcW w:w="2670" w:type="dxa"/>
            <w:tcBorders>
              <w:top w:val="nil"/>
              <w:left w:val="nil"/>
              <w:bottom w:val="nil"/>
              <w:right w:val="nil"/>
            </w:tcBorders>
            <w:vAlign w:val="bottom"/>
            <w:hideMark/>
          </w:tcPr>
          <w:p w14:paraId="45BB669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Председатель комиссии по поступлению и выбытию активов</w:t>
            </w:r>
          </w:p>
          <w:p w14:paraId="415B250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0A8D2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479A280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Ответственный исполнитель из состава комиссии по поступлению и выбытию активов</w:t>
            </w:r>
          </w:p>
        </w:tc>
      </w:tr>
      <w:tr w:rsidR="002D1D13" w:rsidRPr="0063045C" w14:paraId="1BE201F4" w14:textId="77777777" w:rsidTr="00723244">
        <w:tc>
          <w:tcPr>
            <w:tcW w:w="3370" w:type="dxa"/>
            <w:tcBorders>
              <w:top w:val="nil"/>
              <w:left w:val="nil"/>
              <w:bottom w:val="nil"/>
              <w:right w:val="nil"/>
            </w:tcBorders>
            <w:vAlign w:val="bottom"/>
            <w:hideMark/>
          </w:tcPr>
          <w:p w14:paraId="7FAF9D4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признании безнадежной к взысканию задолженности по доходам (ф. 0510436)</w:t>
            </w:r>
          </w:p>
        </w:tc>
        <w:tc>
          <w:tcPr>
            <w:tcW w:w="2052" w:type="dxa"/>
            <w:tcBorders>
              <w:top w:val="nil"/>
              <w:left w:val="nil"/>
              <w:bottom w:val="nil"/>
              <w:right w:val="nil"/>
            </w:tcBorders>
            <w:vAlign w:val="bottom"/>
            <w:hideMark/>
          </w:tcPr>
          <w:p w14:paraId="0F30A04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Члены комиссии по поступлению и выбытию активов</w:t>
            </w:r>
          </w:p>
        </w:tc>
        <w:tc>
          <w:tcPr>
            <w:tcW w:w="2670" w:type="dxa"/>
            <w:tcBorders>
              <w:top w:val="nil"/>
              <w:left w:val="nil"/>
              <w:bottom w:val="nil"/>
              <w:right w:val="nil"/>
            </w:tcBorders>
            <w:vAlign w:val="bottom"/>
            <w:hideMark/>
          </w:tcPr>
          <w:p w14:paraId="5782942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Председатель комиссии по поступлению и выбытию активов</w:t>
            </w:r>
          </w:p>
          <w:p w14:paraId="477A380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6C4C75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36209A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Ответственный исполнитель из состава комиссии по поступлению и выбытию активов</w:t>
            </w:r>
          </w:p>
        </w:tc>
      </w:tr>
      <w:tr w:rsidR="002D1D13" w:rsidRPr="0063045C" w14:paraId="36777978" w14:textId="77777777" w:rsidTr="00723244">
        <w:tc>
          <w:tcPr>
            <w:tcW w:w="3370" w:type="dxa"/>
            <w:tcBorders>
              <w:top w:val="nil"/>
              <w:left w:val="nil"/>
              <w:bottom w:val="nil"/>
              <w:right w:val="nil"/>
            </w:tcBorders>
            <w:vAlign w:val="bottom"/>
            <w:hideMark/>
          </w:tcPr>
          <w:p w14:paraId="4871B62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признании (восстановлении) сомнительной задолженности по доходам (ф.0510445)</w:t>
            </w:r>
          </w:p>
        </w:tc>
        <w:tc>
          <w:tcPr>
            <w:tcW w:w="2052" w:type="dxa"/>
            <w:tcBorders>
              <w:top w:val="nil"/>
              <w:left w:val="nil"/>
              <w:bottom w:val="nil"/>
              <w:right w:val="nil"/>
            </w:tcBorders>
            <w:vAlign w:val="bottom"/>
            <w:hideMark/>
          </w:tcPr>
          <w:p w14:paraId="4D66893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Члены комиссии по поступлению и выбытию активов</w:t>
            </w:r>
          </w:p>
        </w:tc>
        <w:tc>
          <w:tcPr>
            <w:tcW w:w="2670" w:type="dxa"/>
            <w:tcBorders>
              <w:top w:val="nil"/>
              <w:left w:val="nil"/>
              <w:bottom w:val="nil"/>
              <w:right w:val="nil"/>
            </w:tcBorders>
            <w:vAlign w:val="bottom"/>
            <w:hideMark/>
          </w:tcPr>
          <w:p w14:paraId="71AB6EB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Председатель комиссии по поступлению и выбытию активов</w:t>
            </w:r>
          </w:p>
          <w:p w14:paraId="58C2DA2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63850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798676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Ответственный исполнитель из состава комиссии по поступлению и выбытию активов</w:t>
            </w:r>
          </w:p>
        </w:tc>
      </w:tr>
      <w:tr w:rsidR="002D1D13" w:rsidRPr="0063045C" w14:paraId="450D7AEA" w14:textId="77777777" w:rsidTr="00723244">
        <w:tc>
          <w:tcPr>
            <w:tcW w:w="3370" w:type="dxa"/>
            <w:tcBorders>
              <w:top w:val="nil"/>
              <w:left w:val="nil"/>
              <w:bottom w:val="nil"/>
              <w:right w:val="nil"/>
            </w:tcBorders>
            <w:vAlign w:val="bottom"/>
            <w:hideMark/>
          </w:tcPr>
          <w:p w14:paraId="207BC68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Решение о проведении инвентаризации           (ф. 0510439)</w:t>
            </w:r>
          </w:p>
          <w:p w14:paraId="477C5CB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8FDEE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Лист согласования</w:t>
            </w:r>
          </w:p>
        </w:tc>
        <w:tc>
          <w:tcPr>
            <w:tcW w:w="2052" w:type="dxa"/>
            <w:tcBorders>
              <w:top w:val="nil"/>
              <w:left w:val="nil"/>
              <w:bottom w:val="nil"/>
              <w:right w:val="nil"/>
            </w:tcBorders>
            <w:vAlign w:val="bottom"/>
            <w:hideMark/>
          </w:tcPr>
          <w:p w14:paraId="088B7D23" w14:textId="694B399E"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p w14:paraId="6A4C4AA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BD7F50F" w14:textId="543C5170"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Должностные лица, которые согласовываю</w:t>
            </w:r>
            <w:r w:rsidR="00206632" w:rsidRPr="0063045C">
              <w:rPr>
                <w:rFonts w:ascii="Times New Roman" w:eastAsia="Times New Roman" w:hAnsi="Times New Roman" w:cs="Times New Roman"/>
                <w:sz w:val="28"/>
                <w:szCs w:val="28"/>
                <w:bdr w:val="none" w:sz="0" w:space="0" w:color="auto" w:frame="1"/>
                <w:lang w:eastAsia="ru-RU"/>
              </w:rPr>
              <w:t>тся</w:t>
            </w:r>
            <w:r w:rsidRPr="0063045C">
              <w:rPr>
                <w:rFonts w:ascii="Times New Roman" w:eastAsia="Times New Roman" w:hAnsi="Times New Roman" w:cs="Times New Roman"/>
                <w:sz w:val="28"/>
                <w:szCs w:val="28"/>
                <w:bdr w:val="none" w:sz="0" w:space="0" w:color="auto" w:frame="1"/>
                <w:lang w:eastAsia="ru-RU"/>
              </w:rPr>
              <w:t xml:space="preserve"> Распоряжение</w:t>
            </w:r>
          </w:p>
        </w:tc>
        <w:tc>
          <w:tcPr>
            <w:tcW w:w="2670" w:type="dxa"/>
            <w:tcBorders>
              <w:top w:val="nil"/>
              <w:left w:val="nil"/>
              <w:bottom w:val="nil"/>
              <w:right w:val="nil"/>
            </w:tcBorders>
            <w:vAlign w:val="bottom"/>
            <w:hideMark/>
          </w:tcPr>
          <w:p w14:paraId="76E0E9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7F218C3A" w14:textId="7895736B"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  </w:t>
            </w:r>
          </w:p>
        </w:tc>
      </w:tr>
      <w:tr w:rsidR="002D1D13" w:rsidRPr="0063045C" w14:paraId="159784B8" w14:textId="77777777" w:rsidTr="00723244">
        <w:tc>
          <w:tcPr>
            <w:tcW w:w="3370" w:type="dxa"/>
            <w:tcBorders>
              <w:top w:val="nil"/>
              <w:left w:val="nil"/>
              <w:bottom w:val="nil"/>
              <w:right w:val="nil"/>
            </w:tcBorders>
            <w:vAlign w:val="bottom"/>
            <w:hideMark/>
          </w:tcPr>
          <w:p w14:paraId="313147F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Изменение Решения о проведении инвентаризации          </w:t>
            </w:r>
          </w:p>
          <w:p w14:paraId="4AA18F5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 0510447)</w:t>
            </w:r>
          </w:p>
        </w:tc>
        <w:tc>
          <w:tcPr>
            <w:tcW w:w="2052" w:type="dxa"/>
            <w:tcBorders>
              <w:top w:val="nil"/>
              <w:left w:val="nil"/>
              <w:bottom w:val="nil"/>
              <w:right w:val="nil"/>
            </w:tcBorders>
            <w:vAlign w:val="bottom"/>
            <w:hideMark/>
          </w:tcPr>
          <w:p w14:paraId="7EA651D8" w14:textId="6F10995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4D9ECD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2BD1402B" w14:textId="76301BCA"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 </w:t>
            </w:r>
          </w:p>
        </w:tc>
      </w:tr>
      <w:tr w:rsidR="002D1D13" w:rsidRPr="0063045C" w14:paraId="0412E829" w14:textId="77777777" w:rsidTr="00723244">
        <w:tc>
          <w:tcPr>
            <w:tcW w:w="3370" w:type="dxa"/>
            <w:tcBorders>
              <w:top w:val="nil"/>
              <w:left w:val="nil"/>
              <w:bottom w:val="nil"/>
              <w:right w:val="nil"/>
            </w:tcBorders>
            <w:vAlign w:val="bottom"/>
            <w:hideMark/>
          </w:tcPr>
          <w:p w14:paraId="70CB4B2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приема-передачи объектов, полученных в личное пользование</w:t>
            </w:r>
          </w:p>
          <w:p w14:paraId="420FF05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 0510434)</w:t>
            </w:r>
          </w:p>
        </w:tc>
        <w:tc>
          <w:tcPr>
            <w:tcW w:w="2052" w:type="dxa"/>
            <w:tcBorders>
              <w:top w:val="nil"/>
              <w:left w:val="nil"/>
              <w:bottom w:val="nil"/>
              <w:right w:val="nil"/>
            </w:tcBorders>
            <w:vAlign w:val="bottom"/>
            <w:hideMark/>
          </w:tcPr>
          <w:p w14:paraId="7884F2B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Сотрудники, получающие имущество в личное пользование</w:t>
            </w:r>
          </w:p>
        </w:tc>
        <w:tc>
          <w:tcPr>
            <w:tcW w:w="2670" w:type="dxa"/>
            <w:tcBorders>
              <w:top w:val="nil"/>
              <w:left w:val="nil"/>
              <w:bottom w:val="nil"/>
              <w:right w:val="nil"/>
            </w:tcBorders>
            <w:vAlign w:val="bottom"/>
            <w:hideMark/>
          </w:tcPr>
          <w:p w14:paraId="1F60CCB2" w14:textId="7A90C6F7" w:rsidR="00C01F76" w:rsidRPr="0063045C" w:rsidRDefault="002D1D13"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1830" w:type="dxa"/>
            <w:tcBorders>
              <w:top w:val="nil"/>
              <w:left w:val="nil"/>
              <w:bottom w:val="nil"/>
              <w:right w:val="nil"/>
            </w:tcBorders>
            <w:vAlign w:val="bottom"/>
            <w:hideMark/>
          </w:tcPr>
          <w:p w14:paraId="234408D0" w14:textId="2EF7CFAC"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 </w:t>
            </w:r>
          </w:p>
        </w:tc>
      </w:tr>
      <w:tr w:rsidR="002D1D13" w:rsidRPr="0063045C" w14:paraId="5BEAD317" w14:textId="77777777" w:rsidTr="00723244">
        <w:tc>
          <w:tcPr>
            <w:tcW w:w="3370" w:type="dxa"/>
            <w:tcBorders>
              <w:top w:val="nil"/>
              <w:left w:val="nil"/>
              <w:bottom w:val="nil"/>
              <w:right w:val="nil"/>
            </w:tcBorders>
            <w:vAlign w:val="bottom"/>
            <w:hideMark/>
          </w:tcPr>
          <w:p w14:paraId="6461232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группового начисления доходов</w:t>
            </w:r>
          </w:p>
          <w:p w14:paraId="7D8E096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 0510431)</w:t>
            </w:r>
          </w:p>
        </w:tc>
        <w:tc>
          <w:tcPr>
            <w:tcW w:w="2052" w:type="dxa"/>
            <w:tcBorders>
              <w:top w:val="nil"/>
              <w:left w:val="nil"/>
              <w:bottom w:val="nil"/>
              <w:right w:val="nil"/>
            </w:tcBorders>
            <w:vAlign w:val="bottom"/>
            <w:hideMark/>
          </w:tcPr>
          <w:p w14:paraId="4D0B686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w:t>
            </w:r>
          </w:p>
        </w:tc>
        <w:tc>
          <w:tcPr>
            <w:tcW w:w="2670" w:type="dxa"/>
            <w:tcBorders>
              <w:top w:val="nil"/>
              <w:left w:val="nil"/>
              <w:bottom w:val="nil"/>
              <w:right w:val="nil"/>
            </w:tcBorders>
            <w:vAlign w:val="bottom"/>
            <w:hideMark/>
          </w:tcPr>
          <w:p w14:paraId="404AD5A7" w14:textId="6843FC84"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1830" w:type="dxa"/>
            <w:tcBorders>
              <w:top w:val="nil"/>
              <w:left w:val="nil"/>
              <w:bottom w:val="nil"/>
              <w:right w:val="nil"/>
            </w:tcBorders>
            <w:vAlign w:val="bottom"/>
            <w:hideMark/>
          </w:tcPr>
          <w:p w14:paraId="398FC7A5" w14:textId="20B05155"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3BA597BF" w14:textId="77777777" w:rsidTr="00723244">
        <w:tc>
          <w:tcPr>
            <w:tcW w:w="3370" w:type="dxa"/>
            <w:tcBorders>
              <w:top w:val="nil"/>
              <w:left w:val="nil"/>
              <w:bottom w:val="nil"/>
              <w:right w:val="nil"/>
            </w:tcBorders>
            <w:vAlign w:val="bottom"/>
            <w:hideMark/>
          </w:tcPr>
          <w:p w14:paraId="5AB1048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начисления доходов бюджета   </w:t>
            </w:r>
          </w:p>
          <w:p w14:paraId="540698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 0510837)</w:t>
            </w:r>
          </w:p>
        </w:tc>
        <w:tc>
          <w:tcPr>
            <w:tcW w:w="2052" w:type="dxa"/>
            <w:tcBorders>
              <w:top w:val="nil"/>
              <w:left w:val="nil"/>
              <w:bottom w:val="nil"/>
              <w:right w:val="nil"/>
            </w:tcBorders>
            <w:vAlign w:val="bottom"/>
            <w:hideMark/>
          </w:tcPr>
          <w:p w14:paraId="1C26F5E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w:t>
            </w:r>
          </w:p>
        </w:tc>
        <w:tc>
          <w:tcPr>
            <w:tcW w:w="2670" w:type="dxa"/>
            <w:tcBorders>
              <w:top w:val="nil"/>
              <w:left w:val="nil"/>
              <w:bottom w:val="nil"/>
              <w:right w:val="nil"/>
            </w:tcBorders>
            <w:vAlign w:val="bottom"/>
            <w:hideMark/>
          </w:tcPr>
          <w:p w14:paraId="07064EC3" w14:textId="11DF76D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1830" w:type="dxa"/>
            <w:tcBorders>
              <w:top w:val="nil"/>
              <w:left w:val="nil"/>
              <w:bottom w:val="nil"/>
              <w:right w:val="nil"/>
            </w:tcBorders>
            <w:vAlign w:val="bottom"/>
            <w:hideMark/>
          </w:tcPr>
          <w:p w14:paraId="0D66CBD0" w14:textId="49C39522"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3417057A" w14:textId="77777777" w:rsidTr="00723244">
        <w:tc>
          <w:tcPr>
            <w:tcW w:w="3370" w:type="dxa"/>
            <w:tcBorders>
              <w:top w:val="nil"/>
              <w:left w:val="nil"/>
              <w:bottom w:val="nil"/>
              <w:right w:val="nil"/>
            </w:tcBorders>
            <w:vAlign w:val="bottom"/>
            <w:hideMark/>
          </w:tcPr>
          <w:p w14:paraId="5ABB42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Извещение о начислении доходов (уточнении начисления)        </w:t>
            </w:r>
          </w:p>
          <w:p w14:paraId="5CE645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 0510432)</w:t>
            </w:r>
          </w:p>
        </w:tc>
        <w:tc>
          <w:tcPr>
            <w:tcW w:w="2052" w:type="dxa"/>
            <w:tcBorders>
              <w:top w:val="nil"/>
              <w:left w:val="nil"/>
              <w:bottom w:val="nil"/>
              <w:right w:val="nil"/>
            </w:tcBorders>
            <w:vAlign w:val="bottom"/>
            <w:hideMark/>
          </w:tcPr>
          <w:p w14:paraId="0914D0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w:t>
            </w:r>
          </w:p>
        </w:tc>
        <w:tc>
          <w:tcPr>
            <w:tcW w:w="2670" w:type="dxa"/>
            <w:tcBorders>
              <w:top w:val="nil"/>
              <w:left w:val="nil"/>
              <w:bottom w:val="nil"/>
              <w:right w:val="nil"/>
            </w:tcBorders>
            <w:vAlign w:val="bottom"/>
            <w:hideMark/>
          </w:tcPr>
          <w:p w14:paraId="68FCA81F" w14:textId="0F8D73A8"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1830" w:type="dxa"/>
            <w:tcBorders>
              <w:top w:val="nil"/>
              <w:left w:val="nil"/>
              <w:bottom w:val="nil"/>
              <w:right w:val="nil"/>
            </w:tcBorders>
            <w:vAlign w:val="bottom"/>
            <w:hideMark/>
          </w:tcPr>
          <w:p w14:paraId="582C3C6D" w14:textId="5B87FD0F"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303FB8A9" w14:textId="77777777" w:rsidTr="00723244">
        <w:tc>
          <w:tcPr>
            <w:tcW w:w="3370" w:type="dxa"/>
            <w:tcBorders>
              <w:top w:val="nil"/>
              <w:left w:val="nil"/>
              <w:bottom w:val="nil"/>
              <w:right w:val="nil"/>
            </w:tcBorders>
            <w:vAlign w:val="bottom"/>
            <w:hideMark/>
          </w:tcPr>
          <w:p w14:paraId="7239F80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выпадающих доходов (ф. 0510838)</w:t>
            </w:r>
          </w:p>
        </w:tc>
        <w:tc>
          <w:tcPr>
            <w:tcW w:w="2052" w:type="dxa"/>
            <w:tcBorders>
              <w:top w:val="nil"/>
              <w:left w:val="nil"/>
              <w:bottom w:val="nil"/>
              <w:right w:val="nil"/>
            </w:tcBorders>
            <w:vAlign w:val="bottom"/>
            <w:hideMark/>
          </w:tcPr>
          <w:p w14:paraId="34ED15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w:t>
            </w:r>
          </w:p>
        </w:tc>
        <w:tc>
          <w:tcPr>
            <w:tcW w:w="2670" w:type="dxa"/>
            <w:tcBorders>
              <w:top w:val="nil"/>
              <w:left w:val="nil"/>
              <w:bottom w:val="nil"/>
              <w:right w:val="nil"/>
            </w:tcBorders>
            <w:vAlign w:val="bottom"/>
            <w:hideMark/>
          </w:tcPr>
          <w:p w14:paraId="04754075" w14:textId="20622654"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1830" w:type="dxa"/>
            <w:tcBorders>
              <w:top w:val="nil"/>
              <w:left w:val="nil"/>
              <w:bottom w:val="nil"/>
              <w:right w:val="nil"/>
            </w:tcBorders>
            <w:vAlign w:val="bottom"/>
            <w:hideMark/>
          </w:tcPr>
          <w:p w14:paraId="3FB57B15" w14:textId="646290E6"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7EEBA62D" w14:textId="77777777" w:rsidTr="00723244">
        <w:tc>
          <w:tcPr>
            <w:tcW w:w="3370" w:type="dxa"/>
            <w:tcBorders>
              <w:top w:val="nil"/>
              <w:left w:val="nil"/>
              <w:bottom w:val="nil"/>
              <w:right w:val="nil"/>
            </w:tcBorders>
            <w:vAlign w:val="bottom"/>
            <w:hideMark/>
          </w:tcPr>
          <w:p w14:paraId="179BF1A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восстановлении кредиторской задолженности</w:t>
            </w:r>
          </w:p>
          <w:p w14:paraId="5493623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 0510446)</w:t>
            </w:r>
          </w:p>
        </w:tc>
        <w:tc>
          <w:tcPr>
            <w:tcW w:w="2052" w:type="dxa"/>
            <w:tcBorders>
              <w:top w:val="nil"/>
              <w:left w:val="nil"/>
              <w:bottom w:val="nil"/>
              <w:right w:val="nil"/>
            </w:tcBorders>
            <w:vAlign w:val="bottom"/>
            <w:hideMark/>
          </w:tcPr>
          <w:p w14:paraId="73F670D9" w14:textId="4098AA88"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505425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Руководитель учреждения</w:t>
            </w:r>
          </w:p>
        </w:tc>
        <w:tc>
          <w:tcPr>
            <w:tcW w:w="1830" w:type="dxa"/>
            <w:tcBorders>
              <w:top w:val="nil"/>
              <w:left w:val="nil"/>
              <w:bottom w:val="nil"/>
              <w:right w:val="nil"/>
            </w:tcBorders>
            <w:vAlign w:val="bottom"/>
            <w:hideMark/>
          </w:tcPr>
          <w:p w14:paraId="4A5A2288" w14:textId="731958F2"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63045C" w:rsidRPr="0063045C" w14:paraId="5926B9A1" w14:textId="77777777" w:rsidTr="00723244">
        <w:tc>
          <w:tcPr>
            <w:tcW w:w="9922" w:type="dxa"/>
            <w:gridSpan w:val="4"/>
            <w:tcBorders>
              <w:top w:val="nil"/>
              <w:left w:val="nil"/>
              <w:bottom w:val="nil"/>
              <w:right w:val="nil"/>
            </w:tcBorders>
            <w:vAlign w:val="bottom"/>
            <w:hideMark/>
          </w:tcPr>
          <w:p w14:paraId="3153065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Электронные регистры</w:t>
            </w:r>
          </w:p>
        </w:tc>
      </w:tr>
      <w:tr w:rsidR="002D1D13" w:rsidRPr="0063045C" w14:paraId="4BADC1EF" w14:textId="77777777" w:rsidTr="00723244">
        <w:tc>
          <w:tcPr>
            <w:tcW w:w="3370" w:type="dxa"/>
            <w:tcBorders>
              <w:top w:val="nil"/>
              <w:left w:val="nil"/>
              <w:bottom w:val="nil"/>
              <w:right w:val="nil"/>
            </w:tcBorders>
            <w:vAlign w:val="bottom"/>
            <w:hideMark/>
          </w:tcPr>
          <w:p w14:paraId="3DAC2BA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по забалансовому счету   (0509213)</w:t>
            </w:r>
          </w:p>
        </w:tc>
        <w:tc>
          <w:tcPr>
            <w:tcW w:w="2052" w:type="dxa"/>
            <w:tcBorders>
              <w:top w:val="nil"/>
              <w:left w:val="nil"/>
              <w:bottom w:val="nil"/>
              <w:right w:val="nil"/>
            </w:tcBorders>
            <w:vAlign w:val="bottom"/>
            <w:hideMark/>
          </w:tcPr>
          <w:p w14:paraId="3928752F" w14:textId="2ED0F2F3"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70A88531" w14:textId="5DE4BA21"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1830" w:type="dxa"/>
            <w:tcBorders>
              <w:top w:val="nil"/>
              <w:left w:val="nil"/>
              <w:bottom w:val="nil"/>
              <w:right w:val="nil"/>
            </w:tcBorders>
            <w:vAlign w:val="bottom"/>
            <w:hideMark/>
          </w:tcPr>
          <w:p w14:paraId="0FC31FF5" w14:textId="0D5CF9D8"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4078B596" w14:textId="77777777" w:rsidTr="00723244">
        <w:tc>
          <w:tcPr>
            <w:tcW w:w="3370" w:type="dxa"/>
            <w:tcBorders>
              <w:top w:val="nil"/>
              <w:left w:val="nil"/>
              <w:bottom w:val="nil"/>
              <w:right w:val="nil"/>
            </w:tcBorders>
            <w:vAlign w:val="bottom"/>
            <w:hideMark/>
          </w:tcPr>
          <w:p w14:paraId="63F5D60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доходов физических лиц, облагаемых НДФЛ, страховыми взносами (0509095)</w:t>
            </w:r>
          </w:p>
        </w:tc>
        <w:tc>
          <w:tcPr>
            <w:tcW w:w="2052" w:type="dxa"/>
            <w:tcBorders>
              <w:top w:val="nil"/>
              <w:left w:val="nil"/>
              <w:bottom w:val="nil"/>
              <w:right w:val="nil"/>
            </w:tcBorders>
            <w:vAlign w:val="bottom"/>
            <w:hideMark/>
          </w:tcPr>
          <w:p w14:paraId="44DC3E5C" w14:textId="3D90D744"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52333D55" w14:textId="3696594D"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 </w:t>
            </w:r>
          </w:p>
        </w:tc>
        <w:tc>
          <w:tcPr>
            <w:tcW w:w="1830" w:type="dxa"/>
            <w:tcBorders>
              <w:top w:val="nil"/>
              <w:left w:val="nil"/>
              <w:bottom w:val="nil"/>
              <w:right w:val="nil"/>
            </w:tcBorders>
            <w:vAlign w:val="bottom"/>
            <w:hideMark/>
          </w:tcPr>
          <w:p w14:paraId="23EFC581" w14:textId="53DE6A01"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104A417F" w14:textId="77777777" w:rsidTr="00723244">
        <w:tc>
          <w:tcPr>
            <w:tcW w:w="3370" w:type="dxa"/>
            <w:tcBorders>
              <w:top w:val="nil"/>
              <w:left w:val="nil"/>
              <w:bottom w:val="nil"/>
              <w:right w:val="nil"/>
            </w:tcBorders>
            <w:vAlign w:val="bottom"/>
            <w:hideMark/>
          </w:tcPr>
          <w:p w14:paraId="0D8CAA5E" w14:textId="77777777" w:rsidR="002D1D13" w:rsidRDefault="00C01F76" w:rsidP="00227340">
            <w:pPr>
              <w:spacing w:after="0" w:line="240" w:lineRule="atLeas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xml:space="preserve">Карточка учета имущества в личном пользовании                      </w:t>
            </w:r>
          </w:p>
          <w:p w14:paraId="71DB1F85" w14:textId="789F2CF5"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 0509097)</w:t>
            </w:r>
          </w:p>
        </w:tc>
        <w:tc>
          <w:tcPr>
            <w:tcW w:w="2052" w:type="dxa"/>
            <w:tcBorders>
              <w:top w:val="nil"/>
              <w:left w:val="nil"/>
              <w:bottom w:val="nil"/>
              <w:right w:val="nil"/>
            </w:tcBorders>
            <w:vAlign w:val="bottom"/>
            <w:hideMark/>
          </w:tcPr>
          <w:p w14:paraId="226B4EE5" w14:textId="6F4E8AB4"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09BE69A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830" w:type="dxa"/>
            <w:tcBorders>
              <w:top w:val="nil"/>
              <w:left w:val="nil"/>
              <w:bottom w:val="nil"/>
              <w:right w:val="nil"/>
            </w:tcBorders>
            <w:vAlign w:val="bottom"/>
            <w:hideMark/>
          </w:tcPr>
          <w:p w14:paraId="28D1B645" w14:textId="1936EFFE"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3E6C555A" w14:textId="77777777" w:rsidTr="00723244">
        <w:tc>
          <w:tcPr>
            <w:tcW w:w="3370" w:type="dxa"/>
            <w:tcBorders>
              <w:top w:val="nil"/>
              <w:left w:val="nil"/>
              <w:bottom w:val="nil"/>
              <w:right w:val="nil"/>
            </w:tcBorders>
            <w:vAlign w:val="bottom"/>
            <w:hideMark/>
          </w:tcPr>
          <w:p w14:paraId="76929541" w14:textId="77777777" w:rsidR="002D1D13" w:rsidRDefault="00C01F76" w:rsidP="00227340">
            <w:pPr>
              <w:spacing w:after="0" w:line="240" w:lineRule="atLeas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lastRenderedPageBreak/>
              <w:t>Карточка учета капитальных вложений</w:t>
            </w:r>
          </w:p>
          <w:p w14:paraId="0BBF631B" w14:textId="1B6B185E"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(ф. 0509211)</w:t>
            </w:r>
          </w:p>
        </w:tc>
        <w:tc>
          <w:tcPr>
            <w:tcW w:w="2052" w:type="dxa"/>
            <w:tcBorders>
              <w:top w:val="nil"/>
              <w:left w:val="nil"/>
              <w:bottom w:val="nil"/>
              <w:right w:val="nil"/>
            </w:tcBorders>
            <w:vAlign w:val="bottom"/>
            <w:hideMark/>
          </w:tcPr>
          <w:p w14:paraId="5021F1D6" w14:textId="11B9AE94"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41477B0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830" w:type="dxa"/>
            <w:tcBorders>
              <w:top w:val="nil"/>
              <w:left w:val="nil"/>
              <w:bottom w:val="nil"/>
              <w:right w:val="nil"/>
            </w:tcBorders>
            <w:vAlign w:val="bottom"/>
            <w:hideMark/>
          </w:tcPr>
          <w:p w14:paraId="7236E140" w14:textId="40E3A4C3"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r>
      <w:tr w:rsidR="002D1D13" w:rsidRPr="0063045C" w14:paraId="34B3C24E" w14:textId="77777777" w:rsidTr="00723244">
        <w:tc>
          <w:tcPr>
            <w:tcW w:w="3370" w:type="dxa"/>
            <w:tcBorders>
              <w:top w:val="nil"/>
              <w:left w:val="nil"/>
              <w:bottom w:val="nil"/>
              <w:right w:val="nil"/>
            </w:tcBorders>
            <w:vAlign w:val="bottom"/>
            <w:hideMark/>
          </w:tcPr>
          <w:p w14:paraId="5D1336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учета права пользования нефинансовым активом     (ф. 0509214)</w:t>
            </w:r>
          </w:p>
        </w:tc>
        <w:tc>
          <w:tcPr>
            <w:tcW w:w="2052" w:type="dxa"/>
            <w:tcBorders>
              <w:top w:val="nil"/>
              <w:left w:val="nil"/>
              <w:bottom w:val="nil"/>
              <w:right w:val="nil"/>
            </w:tcBorders>
            <w:vAlign w:val="bottom"/>
            <w:hideMark/>
          </w:tcPr>
          <w:p w14:paraId="51BBAE30" w14:textId="4C190ED2"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tc>
        <w:tc>
          <w:tcPr>
            <w:tcW w:w="2670" w:type="dxa"/>
            <w:tcBorders>
              <w:top w:val="nil"/>
              <w:left w:val="nil"/>
              <w:bottom w:val="nil"/>
              <w:right w:val="nil"/>
            </w:tcBorders>
            <w:vAlign w:val="bottom"/>
            <w:hideMark/>
          </w:tcPr>
          <w:p w14:paraId="2816560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830" w:type="dxa"/>
            <w:tcBorders>
              <w:top w:val="nil"/>
              <w:left w:val="nil"/>
              <w:bottom w:val="nil"/>
              <w:right w:val="nil"/>
            </w:tcBorders>
            <w:vAlign w:val="bottom"/>
            <w:hideMark/>
          </w:tcPr>
          <w:p w14:paraId="3E6DD644" w14:textId="77777777" w:rsidR="00C01F76" w:rsidRDefault="00C01F76" w:rsidP="00227340">
            <w:pPr>
              <w:spacing w:after="0" w:line="240" w:lineRule="atLeas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главный бухгалтер</w:t>
            </w:r>
          </w:p>
          <w:p w14:paraId="220C5B9F" w14:textId="77777777" w:rsidR="002D1D13" w:rsidRDefault="002D1D13" w:rsidP="00227340">
            <w:pPr>
              <w:spacing w:after="0" w:line="240" w:lineRule="atLeast"/>
              <w:textAlignment w:val="baseline"/>
              <w:rPr>
                <w:rFonts w:ascii="Arial" w:eastAsia="Times New Roman" w:hAnsi="Arial" w:cs="Arial"/>
                <w:sz w:val="18"/>
                <w:szCs w:val="18"/>
                <w:lang w:eastAsia="ru-RU"/>
              </w:rPr>
            </w:pPr>
          </w:p>
          <w:p w14:paraId="26A8CC56" w14:textId="16C1C0C1" w:rsidR="002D1D13" w:rsidRPr="0063045C" w:rsidRDefault="002D1D13" w:rsidP="00227340">
            <w:pPr>
              <w:spacing w:after="0" w:line="240" w:lineRule="atLeast"/>
              <w:textAlignment w:val="baseline"/>
              <w:rPr>
                <w:rFonts w:ascii="Arial" w:eastAsia="Times New Roman" w:hAnsi="Arial" w:cs="Arial"/>
                <w:sz w:val="18"/>
                <w:szCs w:val="18"/>
                <w:lang w:eastAsia="ru-RU"/>
              </w:rPr>
            </w:pPr>
          </w:p>
        </w:tc>
      </w:tr>
    </w:tbl>
    <w:p w14:paraId="2433293B"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DF7836A"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EDA45E2"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00420FF"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E1A3ED1"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8D98D56"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ABEDA03"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6F28CCB"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16957B5"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E9B5EE7"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6D67D3F"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5E46955"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4CD7EF9"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6A46210"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7320DC9"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6376556"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8DFDDC8"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65D2216"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15247A0"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F1A44B7"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D5F7F91"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A8E52D0"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FE95417"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B89DCF0"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6DB174E"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6EEEDAD"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52C1DDA"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B1A3DBA"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AFE4A7A"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770B94F"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5A8A148"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A8E1FB3"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830946E"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1677DDF"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85FF243"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01EA22C"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F0CF284"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0182A5F" w14:textId="77777777" w:rsidR="002D1D13" w:rsidRDefault="002D1D13"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F31F39D" w14:textId="0EC0A8CB" w:rsidR="00C01F76" w:rsidRPr="0063045C" w:rsidRDefault="00C01F76" w:rsidP="002D1D13">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Приложение 5</w:t>
      </w:r>
    </w:p>
    <w:p w14:paraId="2EB92224" w14:textId="77777777" w:rsidR="002D1D13" w:rsidRDefault="00C01F76" w:rsidP="002D1D13">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к распоряжению Администрации</w:t>
      </w:r>
    </w:p>
    <w:p w14:paraId="6A5BC099" w14:textId="05DA9CAC" w:rsidR="00C01F76" w:rsidRPr="0063045C" w:rsidRDefault="00C01F76" w:rsidP="002D1D13">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w:t>
      </w:r>
      <w:r w:rsidR="00206632"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5CF8A371" w14:textId="47F10F09" w:rsidR="00C01F76" w:rsidRPr="0063045C" w:rsidRDefault="002D1D13" w:rsidP="002D1D13">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 xml:space="preserve">.12.2022 г. № </w:t>
      </w:r>
      <w:r>
        <w:rPr>
          <w:rFonts w:ascii="Times New Roman" w:eastAsia="Times New Roman" w:hAnsi="Times New Roman" w:cs="Times New Roman"/>
          <w:sz w:val="28"/>
          <w:szCs w:val="28"/>
          <w:bdr w:val="none" w:sz="0" w:space="0" w:color="auto" w:frame="1"/>
          <w:lang w:eastAsia="ru-RU"/>
        </w:rPr>
        <w:t>132-р</w:t>
      </w:r>
    </w:p>
    <w:p w14:paraId="49A31B8A" w14:textId="77777777" w:rsidR="00C01F76" w:rsidRPr="0063045C" w:rsidRDefault="00C01F76" w:rsidP="002D1D13">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1644FC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График документооборота</w:t>
      </w:r>
    </w:p>
    <w:p w14:paraId="50556C8B" w14:textId="5497D03D"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xml:space="preserve">по  Администрации </w:t>
      </w:r>
      <w:r w:rsidR="00206632" w:rsidRPr="0063045C">
        <w:rPr>
          <w:rFonts w:ascii="Times New Roman" w:eastAsia="Times New Roman" w:hAnsi="Times New Roman" w:cs="Times New Roman"/>
          <w:b/>
          <w:bCs/>
          <w:sz w:val="28"/>
          <w:szCs w:val="28"/>
          <w:bdr w:val="none" w:sz="0" w:space="0" w:color="auto" w:frame="1"/>
          <w:lang w:eastAsia="ru-RU"/>
        </w:rPr>
        <w:t>Клетского</w:t>
      </w:r>
      <w:r w:rsidRPr="0063045C">
        <w:rPr>
          <w:rFonts w:ascii="Times New Roman" w:eastAsia="Times New Roman" w:hAnsi="Times New Roman" w:cs="Times New Roman"/>
          <w:b/>
          <w:bCs/>
          <w:sz w:val="28"/>
          <w:szCs w:val="28"/>
          <w:bdr w:val="none" w:sz="0" w:space="0" w:color="auto" w:frame="1"/>
          <w:lang w:eastAsia="ru-RU"/>
        </w:rPr>
        <w:t xml:space="preserve"> сельского поселения.</w:t>
      </w:r>
    </w:p>
    <w:p w14:paraId="7831F5D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2FB26300" w14:textId="77777777" w:rsidR="00C01F76" w:rsidRPr="0063045C" w:rsidRDefault="00C01F76" w:rsidP="00227340">
      <w:pPr>
        <w:numPr>
          <w:ilvl w:val="0"/>
          <w:numId w:val="14"/>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Первичные формы учетных документов</w:t>
      </w:r>
    </w:p>
    <w:p w14:paraId="698CBB8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dxa"/>
        <w:tblCellMar>
          <w:left w:w="0" w:type="dxa"/>
          <w:right w:w="0" w:type="dxa"/>
        </w:tblCellMar>
        <w:tblLook w:val="04A0" w:firstRow="1" w:lastRow="0" w:firstColumn="1" w:lastColumn="0" w:noHBand="0" w:noVBand="1"/>
      </w:tblPr>
      <w:tblGrid>
        <w:gridCol w:w="425"/>
        <w:gridCol w:w="2009"/>
        <w:gridCol w:w="1338"/>
        <w:gridCol w:w="2003"/>
        <w:gridCol w:w="3580"/>
      </w:tblGrid>
      <w:tr w:rsidR="0063045C" w:rsidRPr="0063045C" w14:paraId="3FCBE542" w14:textId="77777777" w:rsidTr="00C01F76">
        <w:tc>
          <w:tcPr>
            <w:tcW w:w="690" w:type="dxa"/>
            <w:tcBorders>
              <w:top w:val="nil"/>
              <w:left w:val="nil"/>
              <w:bottom w:val="nil"/>
              <w:right w:val="nil"/>
            </w:tcBorders>
            <w:vAlign w:val="bottom"/>
            <w:hideMark/>
          </w:tcPr>
          <w:p w14:paraId="57043E8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п/п</w:t>
            </w:r>
          </w:p>
        </w:tc>
        <w:tc>
          <w:tcPr>
            <w:tcW w:w="3060" w:type="dxa"/>
            <w:tcBorders>
              <w:top w:val="nil"/>
              <w:left w:val="nil"/>
              <w:bottom w:val="nil"/>
              <w:right w:val="nil"/>
            </w:tcBorders>
            <w:vAlign w:val="bottom"/>
            <w:hideMark/>
          </w:tcPr>
          <w:p w14:paraId="58DEC7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Вид документа, формы отчетности</w:t>
            </w:r>
          </w:p>
        </w:tc>
        <w:tc>
          <w:tcPr>
            <w:tcW w:w="1665" w:type="dxa"/>
            <w:tcBorders>
              <w:top w:val="nil"/>
              <w:left w:val="nil"/>
              <w:bottom w:val="nil"/>
              <w:right w:val="nil"/>
            </w:tcBorders>
            <w:vAlign w:val="bottom"/>
            <w:hideMark/>
          </w:tcPr>
          <w:p w14:paraId="75A14E3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Код</w:t>
            </w:r>
          </w:p>
          <w:p w14:paraId="4842626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формы</w:t>
            </w:r>
          </w:p>
        </w:tc>
        <w:tc>
          <w:tcPr>
            <w:tcW w:w="2370" w:type="dxa"/>
            <w:tcBorders>
              <w:top w:val="nil"/>
              <w:left w:val="nil"/>
              <w:bottom w:val="nil"/>
              <w:right w:val="nil"/>
            </w:tcBorders>
            <w:vAlign w:val="bottom"/>
            <w:hideMark/>
          </w:tcPr>
          <w:p w14:paraId="35C6F6B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Кто</w:t>
            </w:r>
          </w:p>
          <w:p w14:paraId="2CF2D13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представляет</w:t>
            </w:r>
          </w:p>
        </w:tc>
        <w:tc>
          <w:tcPr>
            <w:tcW w:w="2415" w:type="dxa"/>
            <w:tcBorders>
              <w:top w:val="nil"/>
              <w:left w:val="nil"/>
              <w:bottom w:val="nil"/>
              <w:right w:val="nil"/>
            </w:tcBorders>
            <w:vAlign w:val="bottom"/>
            <w:hideMark/>
          </w:tcPr>
          <w:p w14:paraId="7A523BC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Срок сдачи</w:t>
            </w:r>
          </w:p>
        </w:tc>
      </w:tr>
      <w:tr w:rsidR="0063045C" w:rsidRPr="0063045C" w14:paraId="3E2F9F83" w14:textId="77777777" w:rsidTr="00C01F76">
        <w:tc>
          <w:tcPr>
            <w:tcW w:w="690" w:type="dxa"/>
            <w:tcBorders>
              <w:top w:val="nil"/>
              <w:left w:val="nil"/>
              <w:bottom w:val="nil"/>
              <w:right w:val="nil"/>
            </w:tcBorders>
            <w:vAlign w:val="bottom"/>
            <w:hideMark/>
          </w:tcPr>
          <w:p w14:paraId="0C26F6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3060" w:type="dxa"/>
            <w:tcBorders>
              <w:top w:val="nil"/>
              <w:left w:val="nil"/>
              <w:bottom w:val="nil"/>
              <w:right w:val="nil"/>
            </w:tcBorders>
            <w:vAlign w:val="bottom"/>
            <w:hideMark/>
          </w:tcPr>
          <w:p w14:paraId="4DB88D2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1665" w:type="dxa"/>
            <w:tcBorders>
              <w:top w:val="nil"/>
              <w:left w:val="nil"/>
              <w:bottom w:val="nil"/>
              <w:right w:val="nil"/>
            </w:tcBorders>
            <w:vAlign w:val="bottom"/>
            <w:hideMark/>
          </w:tcPr>
          <w:p w14:paraId="3C0D117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2370" w:type="dxa"/>
            <w:tcBorders>
              <w:top w:val="nil"/>
              <w:left w:val="nil"/>
              <w:bottom w:val="nil"/>
              <w:right w:val="nil"/>
            </w:tcBorders>
            <w:vAlign w:val="bottom"/>
            <w:hideMark/>
          </w:tcPr>
          <w:p w14:paraId="5C64412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c>
          <w:tcPr>
            <w:tcW w:w="2415" w:type="dxa"/>
            <w:tcBorders>
              <w:top w:val="nil"/>
              <w:left w:val="nil"/>
              <w:bottom w:val="nil"/>
              <w:right w:val="nil"/>
            </w:tcBorders>
            <w:vAlign w:val="bottom"/>
            <w:hideMark/>
          </w:tcPr>
          <w:p w14:paraId="0D2421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w:t>
            </w:r>
          </w:p>
        </w:tc>
      </w:tr>
      <w:tr w:rsidR="0063045C" w:rsidRPr="0063045C" w14:paraId="5C504904" w14:textId="77777777" w:rsidTr="00C01F76">
        <w:tc>
          <w:tcPr>
            <w:tcW w:w="690" w:type="dxa"/>
            <w:tcBorders>
              <w:top w:val="nil"/>
              <w:left w:val="nil"/>
              <w:bottom w:val="nil"/>
              <w:right w:val="nil"/>
            </w:tcBorders>
            <w:vAlign w:val="bottom"/>
            <w:hideMark/>
          </w:tcPr>
          <w:p w14:paraId="4407397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3060" w:type="dxa"/>
            <w:tcBorders>
              <w:top w:val="nil"/>
              <w:left w:val="nil"/>
              <w:bottom w:val="nil"/>
              <w:right w:val="nil"/>
            </w:tcBorders>
            <w:vAlign w:val="bottom"/>
            <w:hideMark/>
          </w:tcPr>
          <w:p w14:paraId="64351C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приеме-передаче объектов нефинансовых активов</w:t>
            </w:r>
          </w:p>
        </w:tc>
        <w:tc>
          <w:tcPr>
            <w:tcW w:w="1665" w:type="dxa"/>
            <w:tcBorders>
              <w:top w:val="nil"/>
              <w:left w:val="nil"/>
              <w:bottom w:val="nil"/>
              <w:right w:val="nil"/>
            </w:tcBorders>
            <w:vAlign w:val="bottom"/>
            <w:hideMark/>
          </w:tcPr>
          <w:p w14:paraId="64867A75"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18" w:history="1">
              <w:r w:rsidR="00C01F76" w:rsidRPr="0063045C">
                <w:rPr>
                  <w:rFonts w:ascii="Times New Roman" w:eastAsia="Times New Roman" w:hAnsi="Times New Roman" w:cs="Times New Roman"/>
                  <w:sz w:val="28"/>
                  <w:szCs w:val="28"/>
                  <w:bdr w:val="none" w:sz="0" w:space="0" w:color="auto" w:frame="1"/>
                  <w:lang w:eastAsia="ru-RU"/>
                </w:rPr>
                <w:t>0504101</w:t>
              </w:r>
            </w:hyperlink>
          </w:p>
        </w:tc>
        <w:tc>
          <w:tcPr>
            <w:tcW w:w="2370" w:type="dxa"/>
            <w:tcBorders>
              <w:top w:val="nil"/>
              <w:left w:val="nil"/>
              <w:bottom w:val="nil"/>
              <w:right w:val="nil"/>
            </w:tcBorders>
            <w:vAlign w:val="bottom"/>
            <w:hideMark/>
          </w:tcPr>
          <w:p w14:paraId="1614B6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33A5022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10-дневный срок с момента передачи</w:t>
            </w:r>
          </w:p>
        </w:tc>
      </w:tr>
      <w:tr w:rsidR="0063045C" w:rsidRPr="0063045C" w14:paraId="359EAC63" w14:textId="77777777" w:rsidTr="00C01F76">
        <w:tc>
          <w:tcPr>
            <w:tcW w:w="690" w:type="dxa"/>
            <w:tcBorders>
              <w:top w:val="nil"/>
              <w:left w:val="nil"/>
              <w:bottom w:val="nil"/>
              <w:right w:val="nil"/>
            </w:tcBorders>
            <w:vAlign w:val="bottom"/>
            <w:hideMark/>
          </w:tcPr>
          <w:p w14:paraId="0F0DF6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3060" w:type="dxa"/>
            <w:tcBorders>
              <w:top w:val="nil"/>
              <w:left w:val="nil"/>
              <w:bottom w:val="nil"/>
              <w:right w:val="nil"/>
            </w:tcBorders>
            <w:vAlign w:val="bottom"/>
            <w:hideMark/>
          </w:tcPr>
          <w:p w14:paraId="25C1A9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Накладная на внутреннее перемещение объектов нефинансовых активов</w:t>
            </w:r>
          </w:p>
        </w:tc>
        <w:tc>
          <w:tcPr>
            <w:tcW w:w="1665" w:type="dxa"/>
            <w:tcBorders>
              <w:top w:val="nil"/>
              <w:left w:val="nil"/>
              <w:bottom w:val="nil"/>
              <w:right w:val="nil"/>
            </w:tcBorders>
            <w:vAlign w:val="bottom"/>
            <w:hideMark/>
          </w:tcPr>
          <w:p w14:paraId="119098F3"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19" w:history="1">
              <w:r w:rsidR="00C01F76" w:rsidRPr="0063045C">
                <w:rPr>
                  <w:rFonts w:ascii="Times New Roman" w:eastAsia="Times New Roman" w:hAnsi="Times New Roman" w:cs="Times New Roman"/>
                  <w:sz w:val="28"/>
                  <w:szCs w:val="28"/>
                  <w:bdr w:val="none" w:sz="0" w:space="0" w:color="auto" w:frame="1"/>
                  <w:lang w:eastAsia="ru-RU"/>
                </w:rPr>
                <w:t>0504102</w:t>
              </w:r>
            </w:hyperlink>
          </w:p>
        </w:tc>
        <w:tc>
          <w:tcPr>
            <w:tcW w:w="2370" w:type="dxa"/>
            <w:tcBorders>
              <w:top w:val="nil"/>
              <w:left w:val="nil"/>
              <w:bottom w:val="nil"/>
              <w:right w:val="nil"/>
            </w:tcBorders>
            <w:vAlign w:val="bottom"/>
            <w:hideMark/>
          </w:tcPr>
          <w:p w14:paraId="7348690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Материально ответственное лицо</w:t>
            </w:r>
          </w:p>
        </w:tc>
        <w:tc>
          <w:tcPr>
            <w:tcW w:w="2415" w:type="dxa"/>
            <w:tcBorders>
              <w:top w:val="nil"/>
              <w:left w:val="nil"/>
              <w:bottom w:val="nil"/>
              <w:right w:val="nil"/>
            </w:tcBorders>
            <w:vAlign w:val="bottom"/>
            <w:hideMark/>
          </w:tcPr>
          <w:p w14:paraId="3BF15D8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момент совершения операции</w:t>
            </w:r>
          </w:p>
        </w:tc>
      </w:tr>
      <w:tr w:rsidR="0063045C" w:rsidRPr="0063045C" w14:paraId="1653FD01" w14:textId="77777777" w:rsidTr="00C01F76">
        <w:tc>
          <w:tcPr>
            <w:tcW w:w="690" w:type="dxa"/>
            <w:tcBorders>
              <w:top w:val="nil"/>
              <w:left w:val="nil"/>
              <w:bottom w:val="nil"/>
              <w:right w:val="nil"/>
            </w:tcBorders>
            <w:vAlign w:val="bottom"/>
            <w:hideMark/>
          </w:tcPr>
          <w:p w14:paraId="2348145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3060" w:type="dxa"/>
            <w:tcBorders>
              <w:top w:val="nil"/>
              <w:left w:val="nil"/>
              <w:bottom w:val="nil"/>
              <w:right w:val="nil"/>
            </w:tcBorders>
            <w:vAlign w:val="bottom"/>
            <w:hideMark/>
          </w:tcPr>
          <w:p w14:paraId="1F4197F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приеме-сдаче отремонтированных, реконструированных и модернизированных объектов основных средств</w:t>
            </w:r>
          </w:p>
        </w:tc>
        <w:tc>
          <w:tcPr>
            <w:tcW w:w="1665" w:type="dxa"/>
            <w:tcBorders>
              <w:top w:val="nil"/>
              <w:left w:val="nil"/>
              <w:bottom w:val="nil"/>
              <w:right w:val="nil"/>
            </w:tcBorders>
            <w:vAlign w:val="bottom"/>
            <w:hideMark/>
          </w:tcPr>
          <w:p w14:paraId="32708FD7"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0" w:history="1">
              <w:r w:rsidR="00C01F76" w:rsidRPr="0063045C">
                <w:rPr>
                  <w:rFonts w:ascii="Times New Roman" w:eastAsia="Times New Roman" w:hAnsi="Times New Roman" w:cs="Times New Roman"/>
                  <w:sz w:val="28"/>
                  <w:szCs w:val="28"/>
                  <w:bdr w:val="none" w:sz="0" w:space="0" w:color="auto" w:frame="1"/>
                  <w:lang w:eastAsia="ru-RU"/>
                </w:rPr>
                <w:t>0504103</w:t>
              </w:r>
            </w:hyperlink>
          </w:p>
        </w:tc>
        <w:tc>
          <w:tcPr>
            <w:tcW w:w="2370" w:type="dxa"/>
            <w:tcBorders>
              <w:top w:val="nil"/>
              <w:left w:val="nil"/>
              <w:bottom w:val="nil"/>
              <w:right w:val="nil"/>
            </w:tcBorders>
            <w:vAlign w:val="bottom"/>
            <w:hideMark/>
          </w:tcPr>
          <w:p w14:paraId="234AF7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415" w:type="dxa"/>
            <w:tcBorders>
              <w:top w:val="nil"/>
              <w:left w:val="nil"/>
              <w:bottom w:val="nil"/>
              <w:right w:val="nil"/>
            </w:tcBorders>
            <w:vAlign w:val="bottom"/>
            <w:hideMark/>
          </w:tcPr>
          <w:p w14:paraId="0DF8A16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3-х дневный срок с момента передачи</w:t>
            </w:r>
          </w:p>
        </w:tc>
      </w:tr>
      <w:tr w:rsidR="0063045C" w:rsidRPr="0063045C" w14:paraId="6FC1E5D1" w14:textId="77777777" w:rsidTr="00C01F76">
        <w:tc>
          <w:tcPr>
            <w:tcW w:w="690" w:type="dxa"/>
            <w:tcBorders>
              <w:top w:val="nil"/>
              <w:left w:val="nil"/>
              <w:bottom w:val="nil"/>
              <w:right w:val="nil"/>
            </w:tcBorders>
            <w:vAlign w:val="bottom"/>
            <w:hideMark/>
          </w:tcPr>
          <w:p w14:paraId="2F1DBF0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c>
          <w:tcPr>
            <w:tcW w:w="3060" w:type="dxa"/>
            <w:tcBorders>
              <w:top w:val="nil"/>
              <w:left w:val="nil"/>
              <w:bottom w:val="nil"/>
              <w:right w:val="nil"/>
            </w:tcBorders>
            <w:vAlign w:val="bottom"/>
            <w:hideMark/>
          </w:tcPr>
          <w:p w14:paraId="2335EA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списании объектов нефинансовых активов (кроме транспортных средств)</w:t>
            </w:r>
          </w:p>
        </w:tc>
        <w:tc>
          <w:tcPr>
            <w:tcW w:w="1665" w:type="dxa"/>
            <w:tcBorders>
              <w:top w:val="nil"/>
              <w:left w:val="nil"/>
              <w:bottom w:val="nil"/>
              <w:right w:val="nil"/>
            </w:tcBorders>
            <w:vAlign w:val="bottom"/>
            <w:hideMark/>
          </w:tcPr>
          <w:p w14:paraId="666D2A42"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1" w:history="1">
              <w:r w:rsidR="00C01F76" w:rsidRPr="0063045C">
                <w:rPr>
                  <w:rFonts w:ascii="Times New Roman" w:eastAsia="Times New Roman" w:hAnsi="Times New Roman" w:cs="Times New Roman"/>
                  <w:sz w:val="28"/>
                  <w:szCs w:val="28"/>
                  <w:bdr w:val="none" w:sz="0" w:space="0" w:color="auto" w:frame="1"/>
                  <w:lang w:eastAsia="ru-RU"/>
                </w:rPr>
                <w:t>0504104</w:t>
              </w:r>
            </w:hyperlink>
          </w:p>
        </w:tc>
        <w:tc>
          <w:tcPr>
            <w:tcW w:w="2370" w:type="dxa"/>
            <w:tcBorders>
              <w:top w:val="nil"/>
              <w:left w:val="nil"/>
              <w:bottom w:val="nil"/>
              <w:right w:val="nil"/>
            </w:tcBorders>
            <w:vAlign w:val="bottom"/>
            <w:hideMark/>
          </w:tcPr>
          <w:p w14:paraId="04FB077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списанию основных средств</w:t>
            </w:r>
          </w:p>
        </w:tc>
        <w:tc>
          <w:tcPr>
            <w:tcW w:w="2415" w:type="dxa"/>
            <w:tcBorders>
              <w:top w:val="nil"/>
              <w:left w:val="nil"/>
              <w:bottom w:val="nil"/>
              <w:right w:val="nil"/>
            </w:tcBorders>
            <w:vAlign w:val="bottom"/>
            <w:hideMark/>
          </w:tcPr>
          <w:p w14:paraId="2D59F96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5BF88D42" w14:textId="77777777" w:rsidTr="00C01F76">
        <w:tc>
          <w:tcPr>
            <w:tcW w:w="690" w:type="dxa"/>
            <w:tcBorders>
              <w:top w:val="nil"/>
              <w:left w:val="nil"/>
              <w:bottom w:val="nil"/>
              <w:right w:val="nil"/>
            </w:tcBorders>
            <w:vAlign w:val="bottom"/>
            <w:hideMark/>
          </w:tcPr>
          <w:p w14:paraId="7C9A775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w:t>
            </w:r>
          </w:p>
        </w:tc>
        <w:tc>
          <w:tcPr>
            <w:tcW w:w="3060" w:type="dxa"/>
            <w:tcBorders>
              <w:top w:val="nil"/>
              <w:left w:val="nil"/>
              <w:bottom w:val="nil"/>
              <w:right w:val="nil"/>
            </w:tcBorders>
            <w:vAlign w:val="bottom"/>
            <w:hideMark/>
          </w:tcPr>
          <w:p w14:paraId="4CE20F1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списании транспортного средства</w:t>
            </w:r>
          </w:p>
        </w:tc>
        <w:tc>
          <w:tcPr>
            <w:tcW w:w="1665" w:type="dxa"/>
            <w:tcBorders>
              <w:top w:val="nil"/>
              <w:left w:val="nil"/>
              <w:bottom w:val="nil"/>
              <w:right w:val="nil"/>
            </w:tcBorders>
            <w:vAlign w:val="bottom"/>
            <w:hideMark/>
          </w:tcPr>
          <w:p w14:paraId="176AADC5"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2" w:history="1">
              <w:r w:rsidR="00C01F76" w:rsidRPr="0063045C">
                <w:rPr>
                  <w:rFonts w:ascii="Times New Roman" w:eastAsia="Times New Roman" w:hAnsi="Times New Roman" w:cs="Times New Roman"/>
                  <w:sz w:val="28"/>
                  <w:szCs w:val="28"/>
                  <w:bdr w:val="none" w:sz="0" w:space="0" w:color="auto" w:frame="1"/>
                  <w:lang w:eastAsia="ru-RU"/>
                </w:rPr>
                <w:t>0504105</w:t>
              </w:r>
            </w:hyperlink>
          </w:p>
        </w:tc>
        <w:tc>
          <w:tcPr>
            <w:tcW w:w="2370" w:type="dxa"/>
            <w:tcBorders>
              <w:top w:val="nil"/>
              <w:left w:val="nil"/>
              <w:bottom w:val="nil"/>
              <w:right w:val="nil"/>
            </w:tcBorders>
            <w:vAlign w:val="bottom"/>
            <w:hideMark/>
          </w:tcPr>
          <w:p w14:paraId="7299170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списанию основных средств</w:t>
            </w:r>
          </w:p>
        </w:tc>
        <w:tc>
          <w:tcPr>
            <w:tcW w:w="2415" w:type="dxa"/>
            <w:tcBorders>
              <w:top w:val="nil"/>
              <w:left w:val="nil"/>
              <w:bottom w:val="nil"/>
              <w:right w:val="nil"/>
            </w:tcBorders>
            <w:vAlign w:val="bottom"/>
            <w:hideMark/>
          </w:tcPr>
          <w:p w14:paraId="76169900" w14:textId="6BD909BE"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срок </w:t>
            </w:r>
            <w:r w:rsidR="002D1D13">
              <w:rPr>
                <w:rFonts w:ascii="Times New Roman" w:eastAsia="Times New Roman" w:hAnsi="Times New Roman" w:cs="Times New Roman"/>
                <w:sz w:val="28"/>
                <w:szCs w:val="28"/>
                <w:bdr w:val="none" w:sz="0" w:space="0" w:color="auto" w:frame="1"/>
                <w:lang w:eastAsia="ru-RU"/>
              </w:rPr>
              <w:t>о распоряжении</w:t>
            </w:r>
            <w:r w:rsidRPr="0063045C">
              <w:rPr>
                <w:rFonts w:ascii="Times New Roman" w:eastAsia="Times New Roman" w:hAnsi="Times New Roman" w:cs="Times New Roman"/>
                <w:sz w:val="28"/>
                <w:szCs w:val="28"/>
                <w:bdr w:val="none" w:sz="0" w:space="0" w:color="auto" w:frame="1"/>
                <w:lang w:eastAsia="ru-RU"/>
              </w:rPr>
              <w:t xml:space="preserve"> о списании основных средств</w:t>
            </w:r>
          </w:p>
        </w:tc>
      </w:tr>
      <w:tr w:rsidR="0063045C" w:rsidRPr="0063045C" w14:paraId="66268CDB" w14:textId="77777777" w:rsidTr="00C01F76">
        <w:tc>
          <w:tcPr>
            <w:tcW w:w="690" w:type="dxa"/>
            <w:tcBorders>
              <w:top w:val="nil"/>
              <w:left w:val="nil"/>
              <w:bottom w:val="nil"/>
              <w:right w:val="nil"/>
            </w:tcBorders>
            <w:vAlign w:val="bottom"/>
            <w:hideMark/>
          </w:tcPr>
          <w:p w14:paraId="69500B5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6</w:t>
            </w:r>
          </w:p>
        </w:tc>
        <w:tc>
          <w:tcPr>
            <w:tcW w:w="3060" w:type="dxa"/>
            <w:tcBorders>
              <w:top w:val="nil"/>
              <w:left w:val="nil"/>
              <w:bottom w:val="nil"/>
              <w:right w:val="nil"/>
            </w:tcBorders>
            <w:vAlign w:val="bottom"/>
            <w:hideMark/>
          </w:tcPr>
          <w:p w14:paraId="3ED01E2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списании мягкого и хозяйственного инвентаря</w:t>
            </w:r>
          </w:p>
        </w:tc>
        <w:tc>
          <w:tcPr>
            <w:tcW w:w="1665" w:type="dxa"/>
            <w:tcBorders>
              <w:top w:val="nil"/>
              <w:left w:val="nil"/>
              <w:bottom w:val="nil"/>
              <w:right w:val="nil"/>
            </w:tcBorders>
            <w:vAlign w:val="bottom"/>
            <w:hideMark/>
          </w:tcPr>
          <w:p w14:paraId="5121FA03"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3" w:history="1">
              <w:r w:rsidR="00C01F76" w:rsidRPr="0063045C">
                <w:rPr>
                  <w:rFonts w:ascii="Times New Roman" w:eastAsia="Times New Roman" w:hAnsi="Times New Roman" w:cs="Times New Roman"/>
                  <w:sz w:val="28"/>
                  <w:szCs w:val="28"/>
                  <w:bdr w:val="none" w:sz="0" w:space="0" w:color="auto" w:frame="1"/>
                  <w:lang w:eastAsia="ru-RU"/>
                </w:rPr>
                <w:t>0504143</w:t>
              </w:r>
            </w:hyperlink>
          </w:p>
        </w:tc>
        <w:tc>
          <w:tcPr>
            <w:tcW w:w="2370" w:type="dxa"/>
            <w:tcBorders>
              <w:top w:val="nil"/>
              <w:left w:val="nil"/>
              <w:bottom w:val="nil"/>
              <w:right w:val="nil"/>
            </w:tcBorders>
            <w:vAlign w:val="bottom"/>
            <w:hideMark/>
          </w:tcPr>
          <w:p w14:paraId="1F812D3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415" w:type="dxa"/>
            <w:tcBorders>
              <w:top w:val="nil"/>
              <w:left w:val="nil"/>
              <w:bottom w:val="nil"/>
              <w:right w:val="nil"/>
            </w:tcBorders>
            <w:vAlign w:val="bottom"/>
            <w:hideMark/>
          </w:tcPr>
          <w:p w14:paraId="39B1696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76FE1BE4" w14:textId="77777777" w:rsidTr="00C01F76">
        <w:tc>
          <w:tcPr>
            <w:tcW w:w="690" w:type="dxa"/>
            <w:tcBorders>
              <w:top w:val="nil"/>
              <w:left w:val="nil"/>
              <w:bottom w:val="nil"/>
              <w:right w:val="nil"/>
            </w:tcBorders>
            <w:vAlign w:val="bottom"/>
            <w:hideMark/>
          </w:tcPr>
          <w:p w14:paraId="6FF69C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7</w:t>
            </w:r>
          </w:p>
        </w:tc>
        <w:tc>
          <w:tcPr>
            <w:tcW w:w="3060" w:type="dxa"/>
            <w:tcBorders>
              <w:top w:val="nil"/>
              <w:left w:val="nil"/>
              <w:bottom w:val="nil"/>
              <w:right w:val="nil"/>
            </w:tcBorders>
            <w:vAlign w:val="bottom"/>
            <w:hideMark/>
          </w:tcPr>
          <w:p w14:paraId="62F1007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Требование-накладная</w:t>
            </w:r>
          </w:p>
        </w:tc>
        <w:tc>
          <w:tcPr>
            <w:tcW w:w="1665" w:type="dxa"/>
            <w:tcBorders>
              <w:top w:val="nil"/>
              <w:left w:val="nil"/>
              <w:bottom w:val="nil"/>
              <w:right w:val="nil"/>
            </w:tcBorders>
            <w:vAlign w:val="bottom"/>
            <w:hideMark/>
          </w:tcPr>
          <w:p w14:paraId="52AC4A9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0504204</w:t>
            </w:r>
          </w:p>
        </w:tc>
        <w:tc>
          <w:tcPr>
            <w:tcW w:w="2370" w:type="dxa"/>
            <w:tcBorders>
              <w:top w:val="nil"/>
              <w:left w:val="nil"/>
              <w:bottom w:val="nil"/>
              <w:right w:val="nil"/>
            </w:tcBorders>
            <w:vAlign w:val="bottom"/>
            <w:hideMark/>
          </w:tcPr>
          <w:p w14:paraId="36B78AB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Лицо запрашивающее материалы</w:t>
            </w:r>
          </w:p>
        </w:tc>
        <w:tc>
          <w:tcPr>
            <w:tcW w:w="2415" w:type="dxa"/>
            <w:tcBorders>
              <w:top w:val="nil"/>
              <w:left w:val="nil"/>
              <w:bottom w:val="nil"/>
              <w:right w:val="nil"/>
            </w:tcBorders>
            <w:vAlign w:val="bottom"/>
            <w:hideMark/>
          </w:tcPr>
          <w:p w14:paraId="3A5201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мере необходимости</w:t>
            </w:r>
          </w:p>
        </w:tc>
      </w:tr>
      <w:tr w:rsidR="0063045C" w:rsidRPr="0063045C" w14:paraId="39B83AE0" w14:textId="77777777" w:rsidTr="00C01F76">
        <w:tc>
          <w:tcPr>
            <w:tcW w:w="690" w:type="dxa"/>
            <w:tcBorders>
              <w:top w:val="nil"/>
              <w:left w:val="nil"/>
              <w:bottom w:val="nil"/>
              <w:right w:val="nil"/>
            </w:tcBorders>
            <w:vAlign w:val="bottom"/>
            <w:hideMark/>
          </w:tcPr>
          <w:p w14:paraId="0D80FC6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8</w:t>
            </w:r>
          </w:p>
        </w:tc>
        <w:tc>
          <w:tcPr>
            <w:tcW w:w="3060" w:type="dxa"/>
            <w:tcBorders>
              <w:top w:val="nil"/>
              <w:left w:val="nil"/>
              <w:bottom w:val="nil"/>
              <w:right w:val="nil"/>
            </w:tcBorders>
            <w:vAlign w:val="bottom"/>
            <w:hideMark/>
          </w:tcPr>
          <w:p w14:paraId="2860D28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Накладная на отпуск материалов на сторону</w:t>
            </w:r>
          </w:p>
          <w:p w14:paraId="2578E18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665" w:type="dxa"/>
            <w:tcBorders>
              <w:top w:val="nil"/>
              <w:left w:val="nil"/>
              <w:bottom w:val="nil"/>
              <w:right w:val="nil"/>
            </w:tcBorders>
            <w:vAlign w:val="bottom"/>
            <w:hideMark/>
          </w:tcPr>
          <w:p w14:paraId="2970CE2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0504205</w:t>
            </w:r>
          </w:p>
        </w:tc>
        <w:tc>
          <w:tcPr>
            <w:tcW w:w="2370" w:type="dxa"/>
            <w:tcBorders>
              <w:top w:val="nil"/>
              <w:left w:val="nil"/>
              <w:bottom w:val="nil"/>
              <w:right w:val="nil"/>
            </w:tcBorders>
            <w:vAlign w:val="bottom"/>
            <w:hideMark/>
          </w:tcPr>
          <w:p w14:paraId="67A0E33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223A82C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позднее 10 дней с даты документа основания</w:t>
            </w:r>
          </w:p>
        </w:tc>
      </w:tr>
      <w:tr w:rsidR="0063045C" w:rsidRPr="0063045C" w14:paraId="14645A05" w14:textId="77777777" w:rsidTr="00C01F76">
        <w:tc>
          <w:tcPr>
            <w:tcW w:w="690" w:type="dxa"/>
            <w:tcBorders>
              <w:top w:val="nil"/>
              <w:left w:val="nil"/>
              <w:bottom w:val="nil"/>
              <w:right w:val="nil"/>
            </w:tcBorders>
            <w:vAlign w:val="bottom"/>
            <w:hideMark/>
          </w:tcPr>
          <w:p w14:paraId="6BB785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9</w:t>
            </w:r>
          </w:p>
        </w:tc>
        <w:tc>
          <w:tcPr>
            <w:tcW w:w="3060" w:type="dxa"/>
            <w:tcBorders>
              <w:top w:val="nil"/>
              <w:left w:val="nil"/>
              <w:bottom w:val="nil"/>
              <w:right w:val="nil"/>
            </w:tcBorders>
            <w:vAlign w:val="bottom"/>
            <w:hideMark/>
          </w:tcPr>
          <w:p w14:paraId="7A9329E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(книга) учета выдачи имущества в пользование</w:t>
            </w:r>
          </w:p>
        </w:tc>
        <w:tc>
          <w:tcPr>
            <w:tcW w:w="1665" w:type="dxa"/>
            <w:tcBorders>
              <w:top w:val="nil"/>
              <w:left w:val="nil"/>
              <w:bottom w:val="nil"/>
              <w:right w:val="nil"/>
            </w:tcBorders>
            <w:vAlign w:val="bottom"/>
            <w:hideMark/>
          </w:tcPr>
          <w:p w14:paraId="7ABB9F9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0504206</w:t>
            </w:r>
          </w:p>
        </w:tc>
        <w:tc>
          <w:tcPr>
            <w:tcW w:w="2370" w:type="dxa"/>
            <w:tcBorders>
              <w:top w:val="nil"/>
              <w:left w:val="nil"/>
              <w:bottom w:val="nil"/>
              <w:right w:val="nil"/>
            </w:tcBorders>
            <w:vAlign w:val="bottom"/>
            <w:hideMark/>
          </w:tcPr>
          <w:p w14:paraId="0AE65C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4285719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совершении операции по передаче имущества в личное пользование</w:t>
            </w:r>
          </w:p>
        </w:tc>
      </w:tr>
      <w:tr w:rsidR="0063045C" w:rsidRPr="0063045C" w14:paraId="6FCCDA43" w14:textId="77777777" w:rsidTr="00C01F76">
        <w:tc>
          <w:tcPr>
            <w:tcW w:w="690" w:type="dxa"/>
            <w:tcBorders>
              <w:top w:val="nil"/>
              <w:left w:val="nil"/>
              <w:bottom w:val="nil"/>
              <w:right w:val="nil"/>
            </w:tcBorders>
            <w:vAlign w:val="bottom"/>
            <w:hideMark/>
          </w:tcPr>
          <w:p w14:paraId="68DE3E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w:t>
            </w:r>
          </w:p>
        </w:tc>
        <w:tc>
          <w:tcPr>
            <w:tcW w:w="3060" w:type="dxa"/>
            <w:tcBorders>
              <w:top w:val="nil"/>
              <w:left w:val="nil"/>
              <w:bottom w:val="nil"/>
              <w:right w:val="nil"/>
            </w:tcBorders>
            <w:vAlign w:val="bottom"/>
            <w:hideMark/>
          </w:tcPr>
          <w:p w14:paraId="310994B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Приходный ордер на приемку материальных ценностей (нефинансовых активов)</w:t>
            </w:r>
          </w:p>
        </w:tc>
        <w:tc>
          <w:tcPr>
            <w:tcW w:w="1665" w:type="dxa"/>
            <w:tcBorders>
              <w:top w:val="nil"/>
              <w:left w:val="nil"/>
              <w:bottom w:val="nil"/>
              <w:right w:val="nil"/>
            </w:tcBorders>
            <w:vAlign w:val="bottom"/>
            <w:hideMark/>
          </w:tcPr>
          <w:p w14:paraId="579B5B3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0504207</w:t>
            </w:r>
          </w:p>
        </w:tc>
        <w:tc>
          <w:tcPr>
            <w:tcW w:w="2370" w:type="dxa"/>
            <w:tcBorders>
              <w:top w:val="nil"/>
              <w:left w:val="nil"/>
              <w:bottom w:val="nil"/>
              <w:right w:val="nil"/>
            </w:tcBorders>
            <w:vAlign w:val="bottom"/>
            <w:hideMark/>
          </w:tcPr>
          <w:p w14:paraId="7E0831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1B6AEB2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подписания документов приемки</w:t>
            </w:r>
          </w:p>
        </w:tc>
      </w:tr>
      <w:tr w:rsidR="0063045C" w:rsidRPr="0063045C" w14:paraId="36547050" w14:textId="77777777" w:rsidTr="00C01F76">
        <w:tc>
          <w:tcPr>
            <w:tcW w:w="690" w:type="dxa"/>
            <w:tcBorders>
              <w:top w:val="nil"/>
              <w:left w:val="nil"/>
              <w:bottom w:val="nil"/>
              <w:right w:val="nil"/>
            </w:tcBorders>
            <w:vAlign w:val="bottom"/>
            <w:hideMark/>
          </w:tcPr>
          <w:p w14:paraId="20DE30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w:t>
            </w:r>
          </w:p>
        </w:tc>
        <w:tc>
          <w:tcPr>
            <w:tcW w:w="3060" w:type="dxa"/>
            <w:tcBorders>
              <w:top w:val="nil"/>
              <w:left w:val="nil"/>
              <w:bottom w:val="nil"/>
              <w:right w:val="nil"/>
            </w:tcBorders>
            <w:vAlign w:val="bottom"/>
            <w:hideMark/>
          </w:tcPr>
          <w:p w14:paraId="06E567C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приемки материалов (материальных ценностей)</w:t>
            </w:r>
          </w:p>
        </w:tc>
        <w:tc>
          <w:tcPr>
            <w:tcW w:w="1665" w:type="dxa"/>
            <w:tcBorders>
              <w:top w:val="nil"/>
              <w:left w:val="nil"/>
              <w:bottom w:val="nil"/>
              <w:right w:val="nil"/>
            </w:tcBorders>
            <w:vAlign w:val="bottom"/>
            <w:hideMark/>
          </w:tcPr>
          <w:p w14:paraId="29CAA145"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4" w:history="1">
              <w:r w:rsidR="00C01F76" w:rsidRPr="0063045C">
                <w:rPr>
                  <w:rFonts w:ascii="Times New Roman" w:eastAsia="Times New Roman" w:hAnsi="Times New Roman" w:cs="Times New Roman"/>
                  <w:sz w:val="28"/>
                  <w:szCs w:val="28"/>
                  <w:bdr w:val="none" w:sz="0" w:space="0" w:color="auto" w:frame="1"/>
                  <w:lang w:eastAsia="ru-RU"/>
                </w:rPr>
                <w:t>0504220</w:t>
              </w:r>
            </w:hyperlink>
          </w:p>
        </w:tc>
        <w:tc>
          <w:tcPr>
            <w:tcW w:w="2370" w:type="dxa"/>
            <w:tcBorders>
              <w:top w:val="nil"/>
              <w:left w:val="nil"/>
              <w:bottom w:val="nil"/>
              <w:right w:val="nil"/>
            </w:tcBorders>
            <w:vAlign w:val="bottom"/>
            <w:hideMark/>
          </w:tcPr>
          <w:p w14:paraId="5D99B07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6C132A8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приемки материальных запасов</w:t>
            </w:r>
          </w:p>
        </w:tc>
      </w:tr>
      <w:tr w:rsidR="0063045C" w:rsidRPr="0063045C" w14:paraId="08D1AB5E" w14:textId="77777777" w:rsidTr="00C01F76">
        <w:tc>
          <w:tcPr>
            <w:tcW w:w="690" w:type="dxa"/>
            <w:tcBorders>
              <w:top w:val="nil"/>
              <w:left w:val="nil"/>
              <w:bottom w:val="nil"/>
              <w:right w:val="nil"/>
            </w:tcBorders>
            <w:vAlign w:val="bottom"/>
            <w:hideMark/>
          </w:tcPr>
          <w:p w14:paraId="6065881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w:t>
            </w:r>
          </w:p>
        </w:tc>
        <w:tc>
          <w:tcPr>
            <w:tcW w:w="3060" w:type="dxa"/>
            <w:tcBorders>
              <w:top w:val="nil"/>
              <w:left w:val="nil"/>
              <w:bottom w:val="nil"/>
              <w:right w:val="nil"/>
            </w:tcBorders>
            <w:vAlign w:val="bottom"/>
            <w:hideMark/>
          </w:tcPr>
          <w:p w14:paraId="32231B8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списании материальных запасов</w:t>
            </w:r>
          </w:p>
        </w:tc>
        <w:tc>
          <w:tcPr>
            <w:tcW w:w="1665" w:type="dxa"/>
            <w:tcBorders>
              <w:top w:val="nil"/>
              <w:left w:val="nil"/>
              <w:bottom w:val="nil"/>
              <w:right w:val="nil"/>
            </w:tcBorders>
            <w:vAlign w:val="bottom"/>
            <w:hideMark/>
          </w:tcPr>
          <w:p w14:paraId="07E3A180"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5" w:history="1">
              <w:r w:rsidR="00C01F76" w:rsidRPr="0063045C">
                <w:rPr>
                  <w:rFonts w:ascii="Times New Roman" w:eastAsia="Times New Roman" w:hAnsi="Times New Roman" w:cs="Times New Roman"/>
                  <w:sz w:val="28"/>
                  <w:szCs w:val="28"/>
                  <w:bdr w:val="none" w:sz="0" w:space="0" w:color="auto" w:frame="1"/>
                  <w:lang w:eastAsia="ru-RU"/>
                </w:rPr>
                <w:t>0504230</w:t>
              </w:r>
            </w:hyperlink>
          </w:p>
        </w:tc>
        <w:tc>
          <w:tcPr>
            <w:tcW w:w="2370" w:type="dxa"/>
            <w:tcBorders>
              <w:top w:val="nil"/>
              <w:left w:val="nil"/>
              <w:bottom w:val="nil"/>
              <w:right w:val="nil"/>
            </w:tcBorders>
            <w:vAlign w:val="bottom"/>
            <w:hideMark/>
          </w:tcPr>
          <w:p w14:paraId="42B759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0EEBD83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 5-го числа месяца, следующего за отчетным</w:t>
            </w:r>
          </w:p>
        </w:tc>
      </w:tr>
      <w:tr w:rsidR="0063045C" w:rsidRPr="0063045C" w14:paraId="43331CD0" w14:textId="77777777" w:rsidTr="00C01F76">
        <w:tc>
          <w:tcPr>
            <w:tcW w:w="690" w:type="dxa"/>
            <w:tcBorders>
              <w:top w:val="nil"/>
              <w:left w:val="nil"/>
              <w:bottom w:val="nil"/>
              <w:right w:val="nil"/>
            </w:tcBorders>
            <w:vAlign w:val="bottom"/>
            <w:hideMark/>
          </w:tcPr>
          <w:p w14:paraId="6EA7E7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13</w:t>
            </w:r>
          </w:p>
        </w:tc>
        <w:tc>
          <w:tcPr>
            <w:tcW w:w="3060" w:type="dxa"/>
            <w:tcBorders>
              <w:top w:val="nil"/>
              <w:left w:val="nil"/>
              <w:bottom w:val="nil"/>
              <w:right w:val="nil"/>
            </w:tcBorders>
            <w:vAlign w:val="bottom"/>
            <w:hideMark/>
          </w:tcPr>
          <w:p w14:paraId="3A60562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Расчетно-платежная ведомость</w:t>
            </w:r>
          </w:p>
        </w:tc>
        <w:tc>
          <w:tcPr>
            <w:tcW w:w="1665" w:type="dxa"/>
            <w:tcBorders>
              <w:top w:val="nil"/>
              <w:left w:val="nil"/>
              <w:bottom w:val="nil"/>
              <w:right w:val="nil"/>
            </w:tcBorders>
            <w:vAlign w:val="bottom"/>
            <w:hideMark/>
          </w:tcPr>
          <w:p w14:paraId="1CD4E078"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6" w:history="1">
              <w:r w:rsidR="00C01F76" w:rsidRPr="0063045C">
                <w:rPr>
                  <w:rFonts w:ascii="Times New Roman" w:eastAsia="Times New Roman" w:hAnsi="Times New Roman" w:cs="Times New Roman"/>
                  <w:sz w:val="28"/>
                  <w:szCs w:val="28"/>
                  <w:bdr w:val="none" w:sz="0" w:space="0" w:color="auto" w:frame="1"/>
                  <w:lang w:eastAsia="ru-RU"/>
                </w:rPr>
                <w:t>0504401</w:t>
              </w:r>
            </w:hyperlink>
          </w:p>
        </w:tc>
        <w:tc>
          <w:tcPr>
            <w:tcW w:w="2370" w:type="dxa"/>
            <w:tcBorders>
              <w:top w:val="nil"/>
              <w:left w:val="nil"/>
              <w:bottom w:val="nil"/>
              <w:right w:val="nil"/>
            </w:tcBorders>
            <w:vAlign w:val="bottom"/>
            <w:hideMark/>
          </w:tcPr>
          <w:p w14:paraId="2DB4231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72B274A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получения дохода</w:t>
            </w:r>
          </w:p>
        </w:tc>
      </w:tr>
      <w:tr w:rsidR="0063045C" w:rsidRPr="0063045C" w14:paraId="6D251AD6" w14:textId="77777777" w:rsidTr="00C01F76">
        <w:tc>
          <w:tcPr>
            <w:tcW w:w="690" w:type="dxa"/>
            <w:tcBorders>
              <w:top w:val="nil"/>
              <w:left w:val="nil"/>
              <w:bottom w:val="nil"/>
              <w:right w:val="nil"/>
            </w:tcBorders>
            <w:vAlign w:val="bottom"/>
            <w:hideMark/>
          </w:tcPr>
          <w:p w14:paraId="1AE53D1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14</w:t>
            </w:r>
          </w:p>
        </w:tc>
        <w:tc>
          <w:tcPr>
            <w:tcW w:w="3060" w:type="dxa"/>
            <w:tcBorders>
              <w:top w:val="nil"/>
              <w:left w:val="nil"/>
              <w:bottom w:val="nil"/>
              <w:right w:val="nil"/>
            </w:tcBorders>
            <w:vAlign w:val="bottom"/>
            <w:hideMark/>
          </w:tcPr>
          <w:p w14:paraId="676579E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Расчетная ведомость</w:t>
            </w:r>
          </w:p>
        </w:tc>
        <w:tc>
          <w:tcPr>
            <w:tcW w:w="1665" w:type="dxa"/>
            <w:tcBorders>
              <w:top w:val="nil"/>
              <w:left w:val="nil"/>
              <w:bottom w:val="nil"/>
              <w:right w:val="nil"/>
            </w:tcBorders>
            <w:vAlign w:val="bottom"/>
            <w:hideMark/>
          </w:tcPr>
          <w:p w14:paraId="3B02E8B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0504402</w:t>
            </w:r>
          </w:p>
        </w:tc>
        <w:tc>
          <w:tcPr>
            <w:tcW w:w="2370" w:type="dxa"/>
            <w:tcBorders>
              <w:top w:val="nil"/>
              <w:left w:val="nil"/>
              <w:bottom w:val="nil"/>
              <w:right w:val="nil"/>
            </w:tcBorders>
            <w:vAlign w:val="bottom"/>
            <w:hideMark/>
          </w:tcPr>
          <w:p w14:paraId="79A58A3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5EB5525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получения дохода</w:t>
            </w:r>
          </w:p>
        </w:tc>
      </w:tr>
      <w:tr w:rsidR="0063045C" w:rsidRPr="0063045C" w14:paraId="152828A0" w14:textId="77777777" w:rsidTr="00C01F76">
        <w:tc>
          <w:tcPr>
            <w:tcW w:w="690" w:type="dxa"/>
            <w:tcBorders>
              <w:top w:val="nil"/>
              <w:left w:val="nil"/>
              <w:bottom w:val="nil"/>
              <w:right w:val="nil"/>
            </w:tcBorders>
            <w:vAlign w:val="bottom"/>
            <w:hideMark/>
          </w:tcPr>
          <w:p w14:paraId="4383834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15</w:t>
            </w:r>
          </w:p>
        </w:tc>
        <w:tc>
          <w:tcPr>
            <w:tcW w:w="3060" w:type="dxa"/>
            <w:tcBorders>
              <w:top w:val="nil"/>
              <w:left w:val="nil"/>
              <w:bottom w:val="nil"/>
              <w:right w:val="nil"/>
            </w:tcBorders>
            <w:vAlign w:val="bottom"/>
            <w:hideMark/>
          </w:tcPr>
          <w:p w14:paraId="274FCDE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Платежная ведомость</w:t>
            </w:r>
          </w:p>
        </w:tc>
        <w:tc>
          <w:tcPr>
            <w:tcW w:w="1665" w:type="dxa"/>
            <w:tcBorders>
              <w:top w:val="nil"/>
              <w:left w:val="nil"/>
              <w:bottom w:val="nil"/>
              <w:right w:val="nil"/>
            </w:tcBorders>
            <w:vAlign w:val="bottom"/>
            <w:hideMark/>
          </w:tcPr>
          <w:p w14:paraId="3B9AD69C"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7" w:history="1">
              <w:r w:rsidR="00C01F76" w:rsidRPr="0063045C">
                <w:rPr>
                  <w:rFonts w:ascii="Times New Roman" w:eastAsia="Times New Roman" w:hAnsi="Times New Roman" w:cs="Times New Roman"/>
                  <w:sz w:val="28"/>
                  <w:szCs w:val="28"/>
                  <w:bdr w:val="none" w:sz="0" w:space="0" w:color="auto" w:frame="1"/>
                  <w:lang w:eastAsia="ru-RU"/>
                </w:rPr>
                <w:t>0504403</w:t>
              </w:r>
            </w:hyperlink>
          </w:p>
        </w:tc>
        <w:tc>
          <w:tcPr>
            <w:tcW w:w="2370" w:type="dxa"/>
            <w:tcBorders>
              <w:top w:val="nil"/>
              <w:left w:val="nil"/>
              <w:bottom w:val="nil"/>
              <w:right w:val="nil"/>
            </w:tcBorders>
            <w:vAlign w:val="bottom"/>
            <w:hideMark/>
          </w:tcPr>
          <w:p w14:paraId="3E27E1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1AFA73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получения дохода</w:t>
            </w:r>
          </w:p>
        </w:tc>
      </w:tr>
      <w:tr w:rsidR="0063045C" w:rsidRPr="0063045C" w14:paraId="00E9517D" w14:textId="77777777" w:rsidTr="00C01F76">
        <w:tc>
          <w:tcPr>
            <w:tcW w:w="690" w:type="dxa"/>
            <w:tcBorders>
              <w:top w:val="nil"/>
              <w:left w:val="nil"/>
              <w:bottom w:val="nil"/>
              <w:right w:val="nil"/>
            </w:tcBorders>
            <w:vAlign w:val="bottom"/>
            <w:hideMark/>
          </w:tcPr>
          <w:p w14:paraId="40AB4F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16</w:t>
            </w:r>
          </w:p>
        </w:tc>
        <w:tc>
          <w:tcPr>
            <w:tcW w:w="3060" w:type="dxa"/>
            <w:tcBorders>
              <w:top w:val="nil"/>
              <w:left w:val="nil"/>
              <w:bottom w:val="nil"/>
              <w:right w:val="nil"/>
            </w:tcBorders>
            <w:vAlign w:val="bottom"/>
            <w:hideMark/>
          </w:tcPr>
          <w:p w14:paraId="070E1A4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Карточка-справка</w:t>
            </w:r>
          </w:p>
        </w:tc>
        <w:tc>
          <w:tcPr>
            <w:tcW w:w="1665" w:type="dxa"/>
            <w:tcBorders>
              <w:top w:val="nil"/>
              <w:left w:val="nil"/>
              <w:bottom w:val="nil"/>
              <w:right w:val="nil"/>
            </w:tcBorders>
            <w:vAlign w:val="bottom"/>
            <w:hideMark/>
          </w:tcPr>
          <w:p w14:paraId="431235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0504417</w:t>
            </w:r>
          </w:p>
        </w:tc>
        <w:tc>
          <w:tcPr>
            <w:tcW w:w="2370" w:type="dxa"/>
            <w:tcBorders>
              <w:top w:val="nil"/>
              <w:left w:val="nil"/>
              <w:bottom w:val="nil"/>
              <w:right w:val="nil"/>
            </w:tcBorders>
            <w:vAlign w:val="bottom"/>
            <w:hideMark/>
          </w:tcPr>
          <w:p w14:paraId="2C930D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206C96F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 20 числа месяца следующего за отчетным годом</w:t>
            </w:r>
          </w:p>
        </w:tc>
      </w:tr>
      <w:tr w:rsidR="0063045C" w:rsidRPr="0063045C" w14:paraId="22127B5D" w14:textId="77777777" w:rsidTr="00C01F76">
        <w:tc>
          <w:tcPr>
            <w:tcW w:w="690" w:type="dxa"/>
            <w:tcBorders>
              <w:top w:val="nil"/>
              <w:left w:val="nil"/>
              <w:bottom w:val="nil"/>
              <w:right w:val="nil"/>
            </w:tcBorders>
            <w:vAlign w:val="bottom"/>
            <w:hideMark/>
          </w:tcPr>
          <w:p w14:paraId="11E7D9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17</w:t>
            </w:r>
          </w:p>
        </w:tc>
        <w:tc>
          <w:tcPr>
            <w:tcW w:w="3060" w:type="dxa"/>
            <w:tcBorders>
              <w:top w:val="nil"/>
              <w:left w:val="nil"/>
              <w:bottom w:val="nil"/>
              <w:right w:val="nil"/>
            </w:tcBorders>
            <w:vAlign w:val="bottom"/>
            <w:hideMark/>
          </w:tcPr>
          <w:p w14:paraId="0686C9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Табель учета использования рабочего времени</w:t>
            </w:r>
          </w:p>
        </w:tc>
        <w:tc>
          <w:tcPr>
            <w:tcW w:w="1665" w:type="dxa"/>
            <w:tcBorders>
              <w:top w:val="nil"/>
              <w:left w:val="nil"/>
              <w:bottom w:val="nil"/>
              <w:right w:val="nil"/>
            </w:tcBorders>
            <w:vAlign w:val="bottom"/>
            <w:hideMark/>
          </w:tcPr>
          <w:p w14:paraId="7BF35A6E"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8" w:history="1">
              <w:r w:rsidR="00C01F76" w:rsidRPr="0063045C">
                <w:rPr>
                  <w:rFonts w:ascii="Times New Roman" w:eastAsia="Times New Roman" w:hAnsi="Times New Roman" w:cs="Times New Roman"/>
                  <w:sz w:val="28"/>
                  <w:szCs w:val="28"/>
                  <w:bdr w:val="none" w:sz="0" w:space="0" w:color="auto" w:frame="1"/>
                  <w:lang w:eastAsia="ru-RU"/>
                </w:rPr>
                <w:t>0504421</w:t>
              </w:r>
            </w:hyperlink>
          </w:p>
        </w:tc>
        <w:tc>
          <w:tcPr>
            <w:tcW w:w="2370" w:type="dxa"/>
            <w:tcBorders>
              <w:top w:val="nil"/>
              <w:left w:val="nil"/>
              <w:bottom w:val="nil"/>
              <w:right w:val="nil"/>
            </w:tcBorders>
            <w:vAlign w:val="bottom"/>
            <w:hideMark/>
          </w:tcPr>
          <w:p w14:paraId="41E1241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 отдел кадров</w:t>
            </w:r>
          </w:p>
        </w:tc>
        <w:tc>
          <w:tcPr>
            <w:tcW w:w="2415" w:type="dxa"/>
            <w:tcBorders>
              <w:top w:val="nil"/>
              <w:left w:val="nil"/>
              <w:bottom w:val="nil"/>
              <w:right w:val="nil"/>
            </w:tcBorders>
            <w:vAlign w:val="bottom"/>
            <w:hideMark/>
          </w:tcPr>
          <w:p w14:paraId="7532346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 первую и вторую половину месяца</w:t>
            </w:r>
          </w:p>
        </w:tc>
      </w:tr>
      <w:tr w:rsidR="0063045C" w:rsidRPr="0063045C" w14:paraId="72CB8A3A" w14:textId="77777777" w:rsidTr="00C01F76">
        <w:tc>
          <w:tcPr>
            <w:tcW w:w="690" w:type="dxa"/>
            <w:tcBorders>
              <w:top w:val="nil"/>
              <w:left w:val="nil"/>
              <w:bottom w:val="nil"/>
              <w:right w:val="nil"/>
            </w:tcBorders>
            <w:vAlign w:val="bottom"/>
            <w:hideMark/>
          </w:tcPr>
          <w:p w14:paraId="3A136E2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18</w:t>
            </w:r>
          </w:p>
        </w:tc>
        <w:tc>
          <w:tcPr>
            <w:tcW w:w="3060" w:type="dxa"/>
            <w:tcBorders>
              <w:top w:val="nil"/>
              <w:left w:val="nil"/>
              <w:bottom w:val="nil"/>
              <w:right w:val="nil"/>
            </w:tcBorders>
            <w:vAlign w:val="bottom"/>
            <w:hideMark/>
          </w:tcPr>
          <w:p w14:paraId="1674F5E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Записка-расчет об исчислении среднего заработка при предоставлении отпуска, увольнении и других случаях</w:t>
            </w:r>
          </w:p>
        </w:tc>
        <w:tc>
          <w:tcPr>
            <w:tcW w:w="1665" w:type="dxa"/>
            <w:tcBorders>
              <w:top w:val="nil"/>
              <w:left w:val="nil"/>
              <w:bottom w:val="nil"/>
              <w:right w:val="nil"/>
            </w:tcBorders>
            <w:vAlign w:val="bottom"/>
            <w:hideMark/>
          </w:tcPr>
          <w:p w14:paraId="200A79C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0504425</w:t>
            </w:r>
          </w:p>
        </w:tc>
        <w:tc>
          <w:tcPr>
            <w:tcW w:w="2370" w:type="dxa"/>
            <w:tcBorders>
              <w:top w:val="nil"/>
              <w:left w:val="nil"/>
              <w:bottom w:val="nil"/>
              <w:right w:val="nil"/>
            </w:tcBorders>
            <w:vAlign w:val="bottom"/>
            <w:hideMark/>
          </w:tcPr>
          <w:p w14:paraId="4CEFBA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23CC61A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расчете отпуска или компенсации отпуска при увольнении</w:t>
            </w:r>
          </w:p>
        </w:tc>
      </w:tr>
      <w:tr w:rsidR="0063045C" w:rsidRPr="0063045C" w14:paraId="7EDCF9B8" w14:textId="77777777" w:rsidTr="00C01F76">
        <w:tc>
          <w:tcPr>
            <w:tcW w:w="690" w:type="dxa"/>
            <w:tcBorders>
              <w:top w:val="nil"/>
              <w:left w:val="nil"/>
              <w:bottom w:val="nil"/>
              <w:right w:val="nil"/>
            </w:tcBorders>
            <w:vAlign w:val="bottom"/>
            <w:hideMark/>
          </w:tcPr>
          <w:p w14:paraId="0582BA4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19</w:t>
            </w:r>
          </w:p>
        </w:tc>
        <w:tc>
          <w:tcPr>
            <w:tcW w:w="3060" w:type="dxa"/>
            <w:tcBorders>
              <w:top w:val="nil"/>
              <w:left w:val="nil"/>
              <w:bottom w:val="nil"/>
              <w:right w:val="nil"/>
            </w:tcBorders>
            <w:vAlign w:val="bottom"/>
            <w:hideMark/>
          </w:tcPr>
          <w:p w14:paraId="032FE1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Заявление на выдачу денег под отчет на командировочные расходы</w:t>
            </w:r>
          </w:p>
        </w:tc>
        <w:tc>
          <w:tcPr>
            <w:tcW w:w="1665" w:type="dxa"/>
            <w:tcBorders>
              <w:top w:val="nil"/>
              <w:left w:val="nil"/>
              <w:bottom w:val="nil"/>
              <w:right w:val="nil"/>
            </w:tcBorders>
            <w:vAlign w:val="bottom"/>
            <w:hideMark/>
          </w:tcPr>
          <w:p w14:paraId="5EE5D53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Произвольная форма</w:t>
            </w:r>
          </w:p>
        </w:tc>
        <w:tc>
          <w:tcPr>
            <w:tcW w:w="2370" w:type="dxa"/>
            <w:tcBorders>
              <w:top w:val="nil"/>
              <w:left w:val="nil"/>
              <w:bottom w:val="nil"/>
              <w:right w:val="nil"/>
            </w:tcBorders>
            <w:vAlign w:val="bottom"/>
            <w:hideMark/>
          </w:tcPr>
          <w:p w14:paraId="3231D22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Работник, направляемый в командировку</w:t>
            </w:r>
          </w:p>
        </w:tc>
        <w:tc>
          <w:tcPr>
            <w:tcW w:w="2415" w:type="dxa"/>
            <w:tcBorders>
              <w:top w:val="nil"/>
              <w:left w:val="nil"/>
              <w:bottom w:val="nil"/>
              <w:right w:val="nil"/>
            </w:tcBorders>
            <w:vAlign w:val="bottom"/>
            <w:hideMark/>
          </w:tcPr>
          <w:p w14:paraId="3C575EC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менее чем за 5 дней до отъезда в командировку</w:t>
            </w:r>
          </w:p>
        </w:tc>
      </w:tr>
      <w:tr w:rsidR="0063045C" w:rsidRPr="0063045C" w14:paraId="2A627679" w14:textId="77777777" w:rsidTr="00C01F76">
        <w:tc>
          <w:tcPr>
            <w:tcW w:w="690" w:type="dxa"/>
            <w:tcBorders>
              <w:top w:val="nil"/>
              <w:left w:val="nil"/>
              <w:bottom w:val="nil"/>
              <w:right w:val="nil"/>
            </w:tcBorders>
            <w:vAlign w:val="bottom"/>
            <w:hideMark/>
          </w:tcPr>
          <w:p w14:paraId="7E6515D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w:t>
            </w:r>
          </w:p>
        </w:tc>
        <w:tc>
          <w:tcPr>
            <w:tcW w:w="3060" w:type="dxa"/>
            <w:tcBorders>
              <w:top w:val="nil"/>
              <w:left w:val="nil"/>
              <w:bottom w:val="nil"/>
              <w:right w:val="nil"/>
            </w:tcBorders>
            <w:vAlign w:val="bottom"/>
            <w:hideMark/>
          </w:tcPr>
          <w:p w14:paraId="07036E5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командировании на территории Российской Федерации</w:t>
            </w:r>
          </w:p>
        </w:tc>
        <w:tc>
          <w:tcPr>
            <w:tcW w:w="1665" w:type="dxa"/>
            <w:tcBorders>
              <w:top w:val="nil"/>
              <w:left w:val="nil"/>
              <w:bottom w:val="nil"/>
              <w:right w:val="nil"/>
            </w:tcBorders>
            <w:vAlign w:val="bottom"/>
            <w:hideMark/>
          </w:tcPr>
          <w:p w14:paraId="29ABB620"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29" w:history="1">
              <w:r w:rsidR="00C01F76" w:rsidRPr="0063045C">
                <w:rPr>
                  <w:rFonts w:ascii="Times New Roman" w:eastAsia="Times New Roman" w:hAnsi="Times New Roman" w:cs="Times New Roman"/>
                  <w:sz w:val="28"/>
                  <w:szCs w:val="28"/>
                  <w:bdr w:val="none" w:sz="0" w:space="0" w:color="auto" w:frame="1"/>
                  <w:lang w:eastAsia="ru-RU"/>
                </w:rPr>
                <w:t>0504512</w:t>
              </w:r>
            </w:hyperlink>
          </w:p>
        </w:tc>
        <w:tc>
          <w:tcPr>
            <w:tcW w:w="2370" w:type="dxa"/>
            <w:tcBorders>
              <w:top w:val="nil"/>
              <w:left w:val="nil"/>
              <w:bottom w:val="nil"/>
              <w:right w:val="nil"/>
            </w:tcBorders>
            <w:vAlign w:val="bottom"/>
            <w:hideMark/>
          </w:tcPr>
          <w:p w14:paraId="3B76B2E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tc>
        <w:tc>
          <w:tcPr>
            <w:tcW w:w="2415" w:type="dxa"/>
            <w:tcBorders>
              <w:top w:val="nil"/>
              <w:left w:val="nil"/>
              <w:bottom w:val="nil"/>
              <w:right w:val="nil"/>
            </w:tcBorders>
            <w:vAlign w:val="bottom"/>
            <w:hideMark/>
          </w:tcPr>
          <w:p w14:paraId="53BA3A7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менее чем за пять дней до начала командировки</w:t>
            </w:r>
          </w:p>
        </w:tc>
      </w:tr>
      <w:tr w:rsidR="0063045C" w:rsidRPr="0063045C" w14:paraId="5DD4B8F1" w14:textId="77777777" w:rsidTr="00C01F76">
        <w:tc>
          <w:tcPr>
            <w:tcW w:w="690" w:type="dxa"/>
            <w:tcBorders>
              <w:top w:val="nil"/>
              <w:left w:val="nil"/>
              <w:bottom w:val="nil"/>
              <w:right w:val="nil"/>
            </w:tcBorders>
            <w:vAlign w:val="bottom"/>
            <w:hideMark/>
          </w:tcPr>
          <w:p w14:paraId="1E67C81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w:t>
            </w:r>
          </w:p>
        </w:tc>
        <w:tc>
          <w:tcPr>
            <w:tcW w:w="3060" w:type="dxa"/>
            <w:tcBorders>
              <w:top w:val="nil"/>
              <w:left w:val="nil"/>
              <w:bottom w:val="nil"/>
              <w:right w:val="nil"/>
            </w:tcBorders>
            <w:vAlign w:val="bottom"/>
            <w:hideMark/>
          </w:tcPr>
          <w:p w14:paraId="0E74D74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Изменение Решения о командировании на территории Российской Федерации</w:t>
            </w:r>
          </w:p>
        </w:tc>
        <w:tc>
          <w:tcPr>
            <w:tcW w:w="1665" w:type="dxa"/>
            <w:tcBorders>
              <w:top w:val="nil"/>
              <w:left w:val="nil"/>
              <w:bottom w:val="nil"/>
              <w:right w:val="nil"/>
            </w:tcBorders>
            <w:vAlign w:val="bottom"/>
            <w:hideMark/>
          </w:tcPr>
          <w:p w14:paraId="33748BD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0504513</w:t>
            </w:r>
          </w:p>
        </w:tc>
        <w:tc>
          <w:tcPr>
            <w:tcW w:w="2370" w:type="dxa"/>
            <w:tcBorders>
              <w:top w:val="nil"/>
              <w:left w:val="nil"/>
              <w:bottom w:val="nil"/>
              <w:right w:val="nil"/>
            </w:tcBorders>
            <w:vAlign w:val="bottom"/>
            <w:hideMark/>
          </w:tcPr>
          <w:p w14:paraId="1925EC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tc>
        <w:tc>
          <w:tcPr>
            <w:tcW w:w="2415" w:type="dxa"/>
            <w:tcBorders>
              <w:top w:val="nil"/>
              <w:left w:val="nil"/>
              <w:bottom w:val="nil"/>
              <w:right w:val="nil"/>
            </w:tcBorders>
            <w:vAlign w:val="bottom"/>
            <w:hideMark/>
          </w:tcPr>
          <w:p w14:paraId="5EF7A7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менее чем за два дня до начала командировки</w:t>
            </w:r>
          </w:p>
        </w:tc>
      </w:tr>
      <w:tr w:rsidR="0063045C" w:rsidRPr="0063045C" w14:paraId="37A0BAF6" w14:textId="77777777" w:rsidTr="00C01F76">
        <w:tc>
          <w:tcPr>
            <w:tcW w:w="690" w:type="dxa"/>
            <w:tcBorders>
              <w:top w:val="nil"/>
              <w:left w:val="nil"/>
              <w:bottom w:val="nil"/>
              <w:right w:val="nil"/>
            </w:tcBorders>
            <w:vAlign w:val="bottom"/>
            <w:hideMark/>
          </w:tcPr>
          <w:p w14:paraId="44C7E8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w:t>
            </w:r>
          </w:p>
        </w:tc>
        <w:tc>
          <w:tcPr>
            <w:tcW w:w="3060" w:type="dxa"/>
            <w:tcBorders>
              <w:top w:val="nil"/>
              <w:left w:val="nil"/>
              <w:bottom w:val="nil"/>
              <w:right w:val="nil"/>
            </w:tcBorders>
            <w:vAlign w:val="bottom"/>
            <w:hideMark/>
          </w:tcPr>
          <w:p w14:paraId="4437954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Отчет о расходах подотчетного лица</w:t>
            </w:r>
          </w:p>
        </w:tc>
        <w:tc>
          <w:tcPr>
            <w:tcW w:w="1665" w:type="dxa"/>
            <w:tcBorders>
              <w:top w:val="nil"/>
              <w:left w:val="nil"/>
              <w:bottom w:val="nil"/>
              <w:right w:val="nil"/>
            </w:tcBorders>
            <w:vAlign w:val="bottom"/>
            <w:hideMark/>
          </w:tcPr>
          <w:p w14:paraId="236705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0504520</w:t>
            </w:r>
          </w:p>
        </w:tc>
        <w:tc>
          <w:tcPr>
            <w:tcW w:w="2370" w:type="dxa"/>
            <w:tcBorders>
              <w:top w:val="nil"/>
              <w:left w:val="nil"/>
              <w:bottom w:val="nil"/>
              <w:right w:val="nil"/>
            </w:tcBorders>
            <w:vAlign w:val="bottom"/>
            <w:hideMark/>
          </w:tcPr>
          <w:p w14:paraId="42484D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Подотчетные лица</w:t>
            </w:r>
          </w:p>
        </w:tc>
        <w:tc>
          <w:tcPr>
            <w:tcW w:w="2415" w:type="dxa"/>
            <w:tcBorders>
              <w:top w:val="nil"/>
              <w:left w:val="nil"/>
              <w:bottom w:val="nil"/>
              <w:right w:val="nil"/>
            </w:tcBorders>
            <w:vAlign w:val="bottom"/>
            <w:hideMark/>
          </w:tcPr>
          <w:p w14:paraId="6AC2360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истечении 3 дней по прибытии из командировки</w:t>
            </w:r>
          </w:p>
        </w:tc>
      </w:tr>
      <w:tr w:rsidR="0063045C" w:rsidRPr="0063045C" w14:paraId="5E223FEE" w14:textId="77777777" w:rsidTr="00C01F76">
        <w:tc>
          <w:tcPr>
            <w:tcW w:w="690" w:type="dxa"/>
            <w:tcBorders>
              <w:top w:val="nil"/>
              <w:left w:val="nil"/>
              <w:bottom w:val="nil"/>
              <w:right w:val="nil"/>
            </w:tcBorders>
            <w:vAlign w:val="bottom"/>
            <w:hideMark/>
          </w:tcPr>
          <w:p w14:paraId="2C313D3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w:t>
            </w:r>
          </w:p>
        </w:tc>
        <w:tc>
          <w:tcPr>
            <w:tcW w:w="3060" w:type="dxa"/>
            <w:tcBorders>
              <w:top w:val="nil"/>
              <w:left w:val="nil"/>
              <w:bottom w:val="nil"/>
              <w:right w:val="nil"/>
            </w:tcBorders>
            <w:vAlign w:val="bottom"/>
            <w:hideMark/>
          </w:tcPr>
          <w:p w14:paraId="78065C9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Извещение</w:t>
            </w:r>
          </w:p>
        </w:tc>
        <w:tc>
          <w:tcPr>
            <w:tcW w:w="1665" w:type="dxa"/>
            <w:tcBorders>
              <w:top w:val="nil"/>
              <w:left w:val="nil"/>
              <w:bottom w:val="nil"/>
              <w:right w:val="nil"/>
            </w:tcBorders>
            <w:vAlign w:val="bottom"/>
            <w:hideMark/>
          </w:tcPr>
          <w:p w14:paraId="271BF9F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0504805</w:t>
            </w:r>
          </w:p>
        </w:tc>
        <w:tc>
          <w:tcPr>
            <w:tcW w:w="2370" w:type="dxa"/>
            <w:tcBorders>
              <w:top w:val="nil"/>
              <w:left w:val="nil"/>
              <w:bottom w:val="nil"/>
              <w:right w:val="nil"/>
            </w:tcBorders>
            <w:vAlign w:val="bottom"/>
            <w:hideMark/>
          </w:tcPr>
          <w:p w14:paraId="7751F1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1DA1AA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позднее 10 числа месяца следующего за отчетным периодом</w:t>
            </w:r>
          </w:p>
        </w:tc>
      </w:tr>
      <w:tr w:rsidR="0063045C" w:rsidRPr="0063045C" w14:paraId="09321A33" w14:textId="77777777" w:rsidTr="00C01F76">
        <w:tc>
          <w:tcPr>
            <w:tcW w:w="690" w:type="dxa"/>
            <w:tcBorders>
              <w:top w:val="nil"/>
              <w:left w:val="nil"/>
              <w:bottom w:val="nil"/>
              <w:right w:val="nil"/>
            </w:tcBorders>
            <w:vAlign w:val="bottom"/>
            <w:hideMark/>
          </w:tcPr>
          <w:p w14:paraId="62FB75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24</w:t>
            </w:r>
          </w:p>
        </w:tc>
        <w:tc>
          <w:tcPr>
            <w:tcW w:w="3060" w:type="dxa"/>
            <w:tcBorders>
              <w:top w:val="nil"/>
              <w:left w:val="nil"/>
              <w:bottom w:val="nil"/>
              <w:right w:val="nil"/>
            </w:tcBorders>
            <w:vAlign w:val="bottom"/>
            <w:hideMark/>
          </w:tcPr>
          <w:p w14:paraId="63E74D6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списании бланков строгой отчетности</w:t>
            </w:r>
          </w:p>
        </w:tc>
        <w:tc>
          <w:tcPr>
            <w:tcW w:w="1665" w:type="dxa"/>
            <w:tcBorders>
              <w:top w:val="nil"/>
              <w:left w:val="nil"/>
              <w:bottom w:val="nil"/>
              <w:right w:val="nil"/>
            </w:tcBorders>
            <w:vAlign w:val="bottom"/>
            <w:hideMark/>
          </w:tcPr>
          <w:p w14:paraId="3B922A03"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0" w:history="1">
              <w:r w:rsidR="00C01F76" w:rsidRPr="0063045C">
                <w:rPr>
                  <w:rFonts w:ascii="Times New Roman" w:eastAsia="Times New Roman" w:hAnsi="Times New Roman" w:cs="Times New Roman"/>
                  <w:sz w:val="28"/>
                  <w:szCs w:val="28"/>
                  <w:bdr w:val="none" w:sz="0" w:space="0" w:color="auto" w:frame="1"/>
                  <w:lang w:eastAsia="ru-RU"/>
                </w:rPr>
                <w:t>0504816</w:t>
              </w:r>
            </w:hyperlink>
          </w:p>
        </w:tc>
        <w:tc>
          <w:tcPr>
            <w:tcW w:w="2370" w:type="dxa"/>
            <w:tcBorders>
              <w:top w:val="nil"/>
              <w:left w:val="nil"/>
              <w:bottom w:val="nil"/>
              <w:right w:val="nil"/>
            </w:tcBorders>
            <w:vAlign w:val="bottom"/>
            <w:hideMark/>
          </w:tcPr>
          <w:p w14:paraId="71627F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415" w:type="dxa"/>
            <w:tcBorders>
              <w:top w:val="nil"/>
              <w:left w:val="nil"/>
              <w:bottom w:val="nil"/>
              <w:right w:val="nil"/>
            </w:tcBorders>
            <w:vAlign w:val="bottom"/>
            <w:hideMark/>
          </w:tcPr>
          <w:p w14:paraId="6AC7AC8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результатам инвентаризации</w:t>
            </w:r>
          </w:p>
        </w:tc>
      </w:tr>
      <w:tr w:rsidR="0063045C" w:rsidRPr="0063045C" w14:paraId="3CE61C90" w14:textId="77777777" w:rsidTr="00C01F76">
        <w:tc>
          <w:tcPr>
            <w:tcW w:w="690" w:type="dxa"/>
            <w:tcBorders>
              <w:top w:val="nil"/>
              <w:left w:val="nil"/>
              <w:bottom w:val="nil"/>
              <w:right w:val="nil"/>
            </w:tcBorders>
            <w:vAlign w:val="bottom"/>
            <w:hideMark/>
          </w:tcPr>
          <w:p w14:paraId="6223CCB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25</w:t>
            </w:r>
          </w:p>
        </w:tc>
        <w:tc>
          <w:tcPr>
            <w:tcW w:w="3060" w:type="dxa"/>
            <w:tcBorders>
              <w:top w:val="nil"/>
              <w:left w:val="nil"/>
              <w:bottom w:val="nil"/>
              <w:right w:val="nil"/>
            </w:tcBorders>
            <w:vAlign w:val="bottom"/>
            <w:hideMark/>
          </w:tcPr>
          <w:p w14:paraId="1270D56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Уведомление по расчетам между бюджетами</w:t>
            </w:r>
          </w:p>
        </w:tc>
        <w:tc>
          <w:tcPr>
            <w:tcW w:w="1665" w:type="dxa"/>
            <w:tcBorders>
              <w:top w:val="nil"/>
              <w:left w:val="nil"/>
              <w:bottom w:val="nil"/>
              <w:right w:val="nil"/>
            </w:tcBorders>
            <w:vAlign w:val="bottom"/>
            <w:hideMark/>
          </w:tcPr>
          <w:p w14:paraId="0DB6C8BA"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1" w:history="1">
              <w:r w:rsidR="00C01F76" w:rsidRPr="0063045C">
                <w:rPr>
                  <w:rFonts w:ascii="Times New Roman" w:eastAsia="Times New Roman" w:hAnsi="Times New Roman" w:cs="Times New Roman"/>
                  <w:sz w:val="28"/>
                  <w:szCs w:val="28"/>
                  <w:bdr w:val="none" w:sz="0" w:space="0" w:color="auto" w:frame="1"/>
                  <w:lang w:eastAsia="ru-RU"/>
                </w:rPr>
                <w:t>0504817</w:t>
              </w:r>
            </w:hyperlink>
          </w:p>
        </w:tc>
        <w:tc>
          <w:tcPr>
            <w:tcW w:w="2370" w:type="dxa"/>
            <w:tcBorders>
              <w:top w:val="nil"/>
              <w:left w:val="nil"/>
              <w:bottom w:val="nil"/>
              <w:right w:val="nil"/>
            </w:tcBorders>
            <w:vAlign w:val="bottom"/>
            <w:hideMark/>
          </w:tcPr>
          <w:p w14:paraId="383F3C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6D10E9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Три дня после операции</w:t>
            </w:r>
          </w:p>
        </w:tc>
      </w:tr>
      <w:tr w:rsidR="0063045C" w:rsidRPr="0063045C" w14:paraId="14ABFDBC" w14:textId="77777777" w:rsidTr="00C01F76">
        <w:tc>
          <w:tcPr>
            <w:tcW w:w="690" w:type="dxa"/>
            <w:tcBorders>
              <w:top w:val="nil"/>
              <w:left w:val="nil"/>
              <w:bottom w:val="nil"/>
              <w:right w:val="nil"/>
            </w:tcBorders>
            <w:vAlign w:val="bottom"/>
            <w:hideMark/>
          </w:tcPr>
          <w:p w14:paraId="62E2980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26</w:t>
            </w:r>
          </w:p>
        </w:tc>
        <w:tc>
          <w:tcPr>
            <w:tcW w:w="3060" w:type="dxa"/>
            <w:tcBorders>
              <w:top w:val="nil"/>
              <w:left w:val="nil"/>
              <w:bottom w:val="nil"/>
              <w:right w:val="nil"/>
            </w:tcBorders>
            <w:vAlign w:val="bottom"/>
            <w:hideMark/>
          </w:tcPr>
          <w:p w14:paraId="29F01F7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Уведомление о лимитах бюджетных обязательств </w:t>
            </w:r>
            <w:r w:rsidRPr="0063045C">
              <w:rPr>
                <w:rFonts w:ascii="Times New Roman" w:eastAsia="Times New Roman" w:hAnsi="Times New Roman" w:cs="Times New Roman"/>
                <w:sz w:val="28"/>
                <w:szCs w:val="28"/>
                <w:bdr w:val="none" w:sz="0" w:space="0" w:color="auto" w:frame="1"/>
                <w:lang w:eastAsia="ru-RU"/>
              </w:rPr>
              <w:lastRenderedPageBreak/>
              <w:t>(бюджетных ассигнованиях)</w:t>
            </w:r>
          </w:p>
        </w:tc>
        <w:tc>
          <w:tcPr>
            <w:tcW w:w="1665" w:type="dxa"/>
            <w:tcBorders>
              <w:top w:val="nil"/>
              <w:left w:val="nil"/>
              <w:bottom w:val="nil"/>
              <w:right w:val="nil"/>
            </w:tcBorders>
            <w:vAlign w:val="bottom"/>
            <w:hideMark/>
          </w:tcPr>
          <w:p w14:paraId="7BF3CB8E"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2" w:anchor="P15441" w:history="1">
              <w:r w:rsidR="00C01F76" w:rsidRPr="0063045C">
                <w:rPr>
                  <w:rFonts w:ascii="Times New Roman" w:eastAsia="Times New Roman" w:hAnsi="Times New Roman" w:cs="Times New Roman"/>
                  <w:sz w:val="28"/>
                  <w:szCs w:val="28"/>
                  <w:bdr w:val="none" w:sz="0" w:space="0" w:color="auto" w:frame="1"/>
                  <w:lang w:eastAsia="ru-RU"/>
                </w:rPr>
                <w:t>0504822</w:t>
              </w:r>
            </w:hyperlink>
          </w:p>
        </w:tc>
        <w:tc>
          <w:tcPr>
            <w:tcW w:w="2370" w:type="dxa"/>
            <w:tcBorders>
              <w:top w:val="nil"/>
              <w:left w:val="nil"/>
              <w:bottom w:val="nil"/>
              <w:right w:val="nil"/>
            </w:tcBorders>
            <w:vAlign w:val="bottom"/>
            <w:hideMark/>
          </w:tcPr>
          <w:p w14:paraId="52D4F0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4E224B3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позднее 10 дней со дня подписания документа</w:t>
            </w:r>
          </w:p>
        </w:tc>
      </w:tr>
      <w:tr w:rsidR="0063045C" w:rsidRPr="0063045C" w14:paraId="7C6BBF39" w14:textId="77777777" w:rsidTr="00C01F76">
        <w:tc>
          <w:tcPr>
            <w:tcW w:w="690" w:type="dxa"/>
            <w:tcBorders>
              <w:top w:val="nil"/>
              <w:left w:val="nil"/>
              <w:bottom w:val="nil"/>
              <w:right w:val="nil"/>
            </w:tcBorders>
            <w:vAlign w:val="bottom"/>
            <w:hideMark/>
          </w:tcPr>
          <w:p w14:paraId="2531C1B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27</w:t>
            </w:r>
          </w:p>
        </w:tc>
        <w:tc>
          <w:tcPr>
            <w:tcW w:w="3060" w:type="dxa"/>
            <w:tcBorders>
              <w:top w:val="nil"/>
              <w:left w:val="nil"/>
              <w:bottom w:val="nil"/>
              <w:right w:val="nil"/>
            </w:tcBorders>
            <w:vAlign w:val="bottom"/>
            <w:hideMark/>
          </w:tcPr>
          <w:p w14:paraId="00E1F1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Бухгалтерская справка</w:t>
            </w:r>
          </w:p>
          <w:p w14:paraId="77047C9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665" w:type="dxa"/>
            <w:tcBorders>
              <w:top w:val="nil"/>
              <w:left w:val="nil"/>
              <w:bottom w:val="nil"/>
              <w:right w:val="nil"/>
            </w:tcBorders>
            <w:vAlign w:val="bottom"/>
            <w:hideMark/>
          </w:tcPr>
          <w:p w14:paraId="022D646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0504833</w:t>
            </w:r>
          </w:p>
        </w:tc>
        <w:tc>
          <w:tcPr>
            <w:tcW w:w="2370" w:type="dxa"/>
            <w:tcBorders>
              <w:top w:val="nil"/>
              <w:left w:val="nil"/>
              <w:bottom w:val="nil"/>
              <w:right w:val="nil"/>
            </w:tcBorders>
            <w:vAlign w:val="bottom"/>
            <w:hideMark/>
          </w:tcPr>
          <w:p w14:paraId="2271D9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04A6573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формировании  исправительных проводок</w:t>
            </w:r>
          </w:p>
        </w:tc>
      </w:tr>
      <w:tr w:rsidR="0063045C" w:rsidRPr="0063045C" w14:paraId="60F1BFFB" w14:textId="77777777" w:rsidTr="00C01F76">
        <w:tc>
          <w:tcPr>
            <w:tcW w:w="690" w:type="dxa"/>
            <w:tcBorders>
              <w:top w:val="nil"/>
              <w:left w:val="nil"/>
              <w:bottom w:val="nil"/>
              <w:right w:val="nil"/>
            </w:tcBorders>
            <w:vAlign w:val="bottom"/>
            <w:hideMark/>
          </w:tcPr>
          <w:p w14:paraId="4C93F86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28</w:t>
            </w:r>
          </w:p>
        </w:tc>
        <w:tc>
          <w:tcPr>
            <w:tcW w:w="3060" w:type="dxa"/>
            <w:tcBorders>
              <w:top w:val="nil"/>
              <w:left w:val="nil"/>
              <w:bottom w:val="nil"/>
              <w:right w:val="nil"/>
            </w:tcBorders>
            <w:vAlign w:val="bottom"/>
            <w:hideMark/>
          </w:tcPr>
          <w:p w14:paraId="63AD43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результатах инвентаризации</w:t>
            </w:r>
          </w:p>
        </w:tc>
        <w:tc>
          <w:tcPr>
            <w:tcW w:w="1665" w:type="dxa"/>
            <w:tcBorders>
              <w:top w:val="nil"/>
              <w:left w:val="nil"/>
              <w:bottom w:val="nil"/>
              <w:right w:val="nil"/>
            </w:tcBorders>
            <w:vAlign w:val="bottom"/>
            <w:hideMark/>
          </w:tcPr>
          <w:p w14:paraId="08FB2662"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3" w:history="1">
              <w:r w:rsidR="00C01F76" w:rsidRPr="0063045C">
                <w:rPr>
                  <w:rFonts w:ascii="Times New Roman" w:eastAsia="Times New Roman" w:hAnsi="Times New Roman" w:cs="Times New Roman"/>
                  <w:sz w:val="28"/>
                  <w:szCs w:val="28"/>
                  <w:bdr w:val="none" w:sz="0" w:space="0" w:color="auto" w:frame="1"/>
                  <w:lang w:eastAsia="ru-RU"/>
                </w:rPr>
                <w:t>0504835</w:t>
              </w:r>
            </w:hyperlink>
          </w:p>
        </w:tc>
        <w:tc>
          <w:tcPr>
            <w:tcW w:w="2370" w:type="dxa"/>
            <w:tcBorders>
              <w:top w:val="nil"/>
              <w:left w:val="nil"/>
              <w:bottom w:val="nil"/>
              <w:right w:val="nil"/>
            </w:tcBorders>
            <w:vAlign w:val="bottom"/>
            <w:hideMark/>
          </w:tcPr>
          <w:p w14:paraId="25FC2F6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56B460C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соответствии с распоряжением о проведении инвентаризации</w:t>
            </w:r>
          </w:p>
        </w:tc>
      </w:tr>
      <w:tr w:rsidR="0063045C" w:rsidRPr="0063045C" w14:paraId="7F09A251" w14:textId="77777777" w:rsidTr="00C01F76">
        <w:tc>
          <w:tcPr>
            <w:tcW w:w="690" w:type="dxa"/>
            <w:tcBorders>
              <w:top w:val="nil"/>
              <w:left w:val="nil"/>
              <w:bottom w:val="nil"/>
              <w:right w:val="nil"/>
            </w:tcBorders>
            <w:vAlign w:val="bottom"/>
            <w:hideMark/>
          </w:tcPr>
          <w:p w14:paraId="355EEC8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29</w:t>
            </w:r>
          </w:p>
        </w:tc>
        <w:tc>
          <w:tcPr>
            <w:tcW w:w="3060" w:type="dxa"/>
            <w:tcBorders>
              <w:top w:val="nil"/>
              <w:left w:val="nil"/>
              <w:bottom w:val="nil"/>
              <w:right w:val="nil"/>
            </w:tcBorders>
            <w:vAlign w:val="bottom"/>
            <w:hideMark/>
          </w:tcPr>
          <w:p w14:paraId="15A4E9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группового начисления доходов</w:t>
            </w:r>
          </w:p>
        </w:tc>
        <w:tc>
          <w:tcPr>
            <w:tcW w:w="1665" w:type="dxa"/>
            <w:tcBorders>
              <w:top w:val="nil"/>
              <w:left w:val="nil"/>
              <w:bottom w:val="nil"/>
              <w:right w:val="nil"/>
            </w:tcBorders>
            <w:vAlign w:val="bottom"/>
            <w:hideMark/>
          </w:tcPr>
          <w:p w14:paraId="72AE549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0510431</w:t>
            </w:r>
          </w:p>
        </w:tc>
        <w:tc>
          <w:tcPr>
            <w:tcW w:w="2370" w:type="dxa"/>
            <w:tcBorders>
              <w:top w:val="nil"/>
              <w:left w:val="nil"/>
              <w:bottom w:val="nil"/>
              <w:right w:val="nil"/>
            </w:tcBorders>
            <w:vAlign w:val="bottom"/>
            <w:hideMark/>
          </w:tcPr>
          <w:p w14:paraId="24EF8F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156C83D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подписания документа основания</w:t>
            </w:r>
          </w:p>
        </w:tc>
      </w:tr>
      <w:tr w:rsidR="0063045C" w:rsidRPr="0063045C" w14:paraId="3A6221E0" w14:textId="77777777" w:rsidTr="00C01F76">
        <w:tc>
          <w:tcPr>
            <w:tcW w:w="690" w:type="dxa"/>
            <w:tcBorders>
              <w:top w:val="nil"/>
              <w:left w:val="nil"/>
              <w:bottom w:val="nil"/>
              <w:right w:val="nil"/>
            </w:tcBorders>
            <w:vAlign w:val="bottom"/>
            <w:hideMark/>
          </w:tcPr>
          <w:p w14:paraId="2FA502E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w:t>
            </w:r>
          </w:p>
        </w:tc>
        <w:tc>
          <w:tcPr>
            <w:tcW w:w="3060" w:type="dxa"/>
            <w:tcBorders>
              <w:top w:val="nil"/>
              <w:left w:val="nil"/>
              <w:bottom w:val="nil"/>
              <w:right w:val="nil"/>
            </w:tcBorders>
            <w:vAlign w:val="bottom"/>
            <w:hideMark/>
          </w:tcPr>
          <w:p w14:paraId="686C122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Извещение о начислении доходов (уточнении начисления)</w:t>
            </w:r>
          </w:p>
        </w:tc>
        <w:tc>
          <w:tcPr>
            <w:tcW w:w="1665" w:type="dxa"/>
            <w:tcBorders>
              <w:top w:val="nil"/>
              <w:left w:val="nil"/>
              <w:bottom w:val="nil"/>
              <w:right w:val="nil"/>
            </w:tcBorders>
            <w:vAlign w:val="bottom"/>
            <w:hideMark/>
          </w:tcPr>
          <w:p w14:paraId="1502618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0510432</w:t>
            </w:r>
          </w:p>
        </w:tc>
        <w:tc>
          <w:tcPr>
            <w:tcW w:w="2370" w:type="dxa"/>
            <w:tcBorders>
              <w:top w:val="nil"/>
              <w:left w:val="nil"/>
              <w:bottom w:val="nil"/>
              <w:right w:val="nil"/>
            </w:tcBorders>
            <w:vAlign w:val="bottom"/>
            <w:hideMark/>
          </w:tcPr>
          <w:p w14:paraId="17634FD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57FA5A2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подписания документа основания</w:t>
            </w:r>
          </w:p>
        </w:tc>
      </w:tr>
      <w:tr w:rsidR="0063045C" w:rsidRPr="0063045C" w14:paraId="5D0773D5" w14:textId="77777777" w:rsidTr="00C01F76">
        <w:tc>
          <w:tcPr>
            <w:tcW w:w="690" w:type="dxa"/>
            <w:tcBorders>
              <w:top w:val="nil"/>
              <w:left w:val="nil"/>
              <w:bottom w:val="nil"/>
              <w:right w:val="nil"/>
            </w:tcBorders>
            <w:vAlign w:val="bottom"/>
            <w:hideMark/>
          </w:tcPr>
          <w:p w14:paraId="61BA6A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31</w:t>
            </w:r>
          </w:p>
        </w:tc>
        <w:tc>
          <w:tcPr>
            <w:tcW w:w="3060" w:type="dxa"/>
            <w:tcBorders>
              <w:top w:val="nil"/>
              <w:left w:val="nil"/>
              <w:bottom w:val="nil"/>
              <w:right w:val="nil"/>
            </w:tcBorders>
            <w:vAlign w:val="bottom"/>
            <w:hideMark/>
          </w:tcPr>
          <w:p w14:paraId="479BB36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консервации (расконсервации) объекта основных средств</w:t>
            </w:r>
          </w:p>
        </w:tc>
        <w:tc>
          <w:tcPr>
            <w:tcW w:w="1665" w:type="dxa"/>
            <w:tcBorders>
              <w:top w:val="nil"/>
              <w:left w:val="nil"/>
              <w:bottom w:val="nil"/>
              <w:right w:val="nil"/>
            </w:tcBorders>
            <w:vAlign w:val="bottom"/>
            <w:hideMark/>
          </w:tcPr>
          <w:p w14:paraId="3B3DA17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0510433</w:t>
            </w:r>
          </w:p>
        </w:tc>
        <w:tc>
          <w:tcPr>
            <w:tcW w:w="2370" w:type="dxa"/>
            <w:tcBorders>
              <w:top w:val="nil"/>
              <w:left w:val="nil"/>
              <w:bottom w:val="nil"/>
              <w:right w:val="nil"/>
            </w:tcBorders>
            <w:vAlign w:val="bottom"/>
            <w:hideMark/>
          </w:tcPr>
          <w:p w14:paraId="466793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0E8D47C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подписания решения комиссией</w:t>
            </w:r>
          </w:p>
        </w:tc>
      </w:tr>
      <w:tr w:rsidR="0063045C" w:rsidRPr="0063045C" w14:paraId="5429AA18" w14:textId="77777777" w:rsidTr="00C01F76">
        <w:tc>
          <w:tcPr>
            <w:tcW w:w="690" w:type="dxa"/>
            <w:tcBorders>
              <w:top w:val="nil"/>
              <w:left w:val="nil"/>
              <w:bottom w:val="nil"/>
              <w:right w:val="nil"/>
            </w:tcBorders>
            <w:vAlign w:val="bottom"/>
            <w:hideMark/>
          </w:tcPr>
          <w:p w14:paraId="01F3AAB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32</w:t>
            </w:r>
          </w:p>
        </w:tc>
        <w:tc>
          <w:tcPr>
            <w:tcW w:w="3060" w:type="dxa"/>
            <w:tcBorders>
              <w:top w:val="nil"/>
              <w:left w:val="nil"/>
              <w:bottom w:val="nil"/>
              <w:right w:val="nil"/>
            </w:tcBorders>
            <w:vAlign w:val="bottom"/>
            <w:hideMark/>
          </w:tcPr>
          <w:p w14:paraId="7BE8FD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приемки-передачи объектов, полученных в личное пользование</w:t>
            </w:r>
          </w:p>
        </w:tc>
        <w:tc>
          <w:tcPr>
            <w:tcW w:w="1665" w:type="dxa"/>
            <w:tcBorders>
              <w:top w:val="nil"/>
              <w:left w:val="nil"/>
              <w:bottom w:val="nil"/>
              <w:right w:val="nil"/>
            </w:tcBorders>
            <w:vAlign w:val="bottom"/>
            <w:hideMark/>
          </w:tcPr>
          <w:p w14:paraId="344D565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0510434</w:t>
            </w:r>
          </w:p>
        </w:tc>
        <w:tc>
          <w:tcPr>
            <w:tcW w:w="2370" w:type="dxa"/>
            <w:tcBorders>
              <w:top w:val="nil"/>
              <w:left w:val="nil"/>
              <w:bottom w:val="nil"/>
              <w:right w:val="nil"/>
            </w:tcBorders>
            <w:vAlign w:val="bottom"/>
            <w:hideMark/>
          </w:tcPr>
          <w:p w14:paraId="15F652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Получатель объекта в личное пользование</w:t>
            </w:r>
          </w:p>
        </w:tc>
        <w:tc>
          <w:tcPr>
            <w:tcW w:w="2415" w:type="dxa"/>
            <w:tcBorders>
              <w:top w:val="nil"/>
              <w:left w:val="nil"/>
              <w:bottom w:val="nil"/>
              <w:right w:val="nil"/>
            </w:tcBorders>
            <w:vAlign w:val="bottom"/>
            <w:hideMark/>
          </w:tcPr>
          <w:p w14:paraId="25C00F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получении в личное пользование</w:t>
            </w:r>
          </w:p>
        </w:tc>
      </w:tr>
      <w:tr w:rsidR="0063045C" w:rsidRPr="0063045C" w14:paraId="6549414D" w14:textId="77777777" w:rsidTr="00C01F76">
        <w:tc>
          <w:tcPr>
            <w:tcW w:w="690" w:type="dxa"/>
            <w:tcBorders>
              <w:top w:val="nil"/>
              <w:left w:val="nil"/>
              <w:bottom w:val="nil"/>
              <w:right w:val="nil"/>
            </w:tcBorders>
            <w:vAlign w:val="bottom"/>
            <w:hideMark/>
          </w:tcPr>
          <w:p w14:paraId="5D6F370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33</w:t>
            </w:r>
          </w:p>
        </w:tc>
        <w:tc>
          <w:tcPr>
            <w:tcW w:w="3060" w:type="dxa"/>
            <w:tcBorders>
              <w:top w:val="nil"/>
              <w:left w:val="nil"/>
              <w:bottom w:val="nil"/>
              <w:right w:val="nil"/>
            </w:tcBorders>
            <w:vAlign w:val="bottom"/>
            <w:hideMark/>
          </w:tcPr>
          <w:p w14:paraId="0E9EFF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об утилизации (уничтожении) материальных ценностей</w:t>
            </w:r>
          </w:p>
        </w:tc>
        <w:tc>
          <w:tcPr>
            <w:tcW w:w="1665" w:type="dxa"/>
            <w:tcBorders>
              <w:top w:val="nil"/>
              <w:left w:val="nil"/>
              <w:bottom w:val="nil"/>
              <w:right w:val="nil"/>
            </w:tcBorders>
            <w:vAlign w:val="bottom"/>
            <w:hideMark/>
          </w:tcPr>
          <w:p w14:paraId="04B70A8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0510435</w:t>
            </w:r>
          </w:p>
        </w:tc>
        <w:tc>
          <w:tcPr>
            <w:tcW w:w="2370" w:type="dxa"/>
            <w:tcBorders>
              <w:top w:val="nil"/>
              <w:left w:val="nil"/>
              <w:bottom w:val="nil"/>
              <w:right w:val="nil"/>
            </w:tcBorders>
            <w:vAlign w:val="bottom"/>
            <w:hideMark/>
          </w:tcPr>
          <w:p w14:paraId="7D1C511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425F839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4C28D4A3" w14:textId="77777777" w:rsidTr="00C01F76">
        <w:tc>
          <w:tcPr>
            <w:tcW w:w="690" w:type="dxa"/>
            <w:tcBorders>
              <w:top w:val="nil"/>
              <w:left w:val="nil"/>
              <w:bottom w:val="nil"/>
              <w:right w:val="nil"/>
            </w:tcBorders>
            <w:vAlign w:val="bottom"/>
            <w:hideMark/>
          </w:tcPr>
          <w:p w14:paraId="465B1F4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34</w:t>
            </w:r>
          </w:p>
        </w:tc>
        <w:tc>
          <w:tcPr>
            <w:tcW w:w="3060" w:type="dxa"/>
            <w:tcBorders>
              <w:top w:val="nil"/>
              <w:left w:val="nil"/>
              <w:bottom w:val="nil"/>
              <w:right w:val="nil"/>
            </w:tcBorders>
            <w:vAlign w:val="bottom"/>
            <w:hideMark/>
          </w:tcPr>
          <w:p w14:paraId="30CCE89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о признании безнадежной к взысканию задолженности по доходам</w:t>
            </w:r>
          </w:p>
        </w:tc>
        <w:tc>
          <w:tcPr>
            <w:tcW w:w="1665" w:type="dxa"/>
            <w:tcBorders>
              <w:top w:val="nil"/>
              <w:left w:val="nil"/>
              <w:bottom w:val="nil"/>
              <w:right w:val="nil"/>
            </w:tcBorders>
            <w:vAlign w:val="bottom"/>
            <w:hideMark/>
          </w:tcPr>
          <w:p w14:paraId="400419B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0510436</w:t>
            </w:r>
          </w:p>
        </w:tc>
        <w:tc>
          <w:tcPr>
            <w:tcW w:w="2370" w:type="dxa"/>
            <w:tcBorders>
              <w:top w:val="nil"/>
              <w:left w:val="nil"/>
              <w:bottom w:val="nil"/>
              <w:right w:val="nil"/>
            </w:tcBorders>
            <w:vAlign w:val="bottom"/>
            <w:hideMark/>
          </w:tcPr>
          <w:p w14:paraId="785A422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39AA0FB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46AFE9DA" w14:textId="77777777" w:rsidTr="00C01F76">
        <w:tc>
          <w:tcPr>
            <w:tcW w:w="690" w:type="dxa"/>
            <w:tcBorders>
              <w:top w:val="nil"/>
              <w:left w:val="nil"/>
              <w:bottom w:val="nil"/>
              <w:right w:val="nil"/>
            </w:tcBorders>
            <w:vAlign w:val="bottom"/>
            <w:hideMark/>
          </w:tcPr>
          <w:p w14:paraId="55725B2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35</w:t>
            </w:r>
          </w:p>
        </w:tc>
        <w:tc>
          <w:tcPr>
            <w:tcW w:w="3060" w:type="dxa"/>
            <w:tcBorders>
              <w:top w:val="nil"/>
              <w:left w:val="nil"/>
              <w:bottom w:val="nil"/>
              <w:right w:val="nil"/>
            </w:tcBorders>
            <w:vAlign w:val="bottom"/>
            <w:hideMark/>
          </w:tcPr>
          <w:p w14:paraId="1F202D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списании задолженности, невостребованн</w:t>
            </w:r>
            <w:r w:rsidRPr="0063045C">
              <w:rPr>
                <w:rFonts w:ascii="Times New Roman" w:eastAsia="Times New Roman" w:hAnsi="Times New Roman" w:cs="Times New Roman"/>
                <w:sz w:val="28"/>
                <w:szCs w:val="28"/>
                <w:bdr w:val="none" w:sz="0" w:space="0" w:color="auto" w:frame="1"/>
                <w:lang w:eastAsia="ru-RU"/>
              </w:rPr>
              <w:lastRenderedPageBreak/>
              <w:t>ой кредиторами, со счета  ____</w:t>
            </w:r>
          </w:p>
        </w:tc>
        <w:tc>
          <w:tcPr>
            <w:tcW w:w="1665" w:type="dxa"/>
            <w:tcBorders>
              <w:top w:val="nil"/>
              <w:left w:val="nil"/>
              <w:bottom w:val="nil"/>
              <w:right w:val="nil"/>
            </w:tcBorders>
            <w:vAlign w:val="bottom"/>
            <w:hideMark/>
          </w:tcPr>
          <w:p w14:paraId="308FBF5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0510437</w:t>
            </w:r>
          </w:p>
        </w:tc>
        <w:tc>
          <w:tcPr>
            <w:tcW w:w="2370" w:type="dxa"/>
            <w:tcBorders>
              <w:top w:val="nil"/>
              <w:left w:val="nil"/>
              <w:bottom w:val="nil"/>
              <w:right w:val="nil"/>
            </w:tcBorders>
            <w:vAlign w:val="bottom"/>
            <w:hideMark/>
          </w:tcPr>
          <w:p w14:paraId="15ACFE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28AB17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4E3EB55F" w14:textId="77777777" w:rsidTr="00C01F76">
        <w:tc>
          <w:tcPr>
            <w:tcW w:w="690" w:type="dxa"/>
            <w:tcBorders>
              <w:top w:val="nil"/>
              <w:left w:val="nil"/>
              <w:bottom w:val="nil"/>
              <w:right w:val="nil"/>
            </w:tcBorders>
            <w:vAlign w:val="bottom"/>
            <w:hideMark/>
          </w:tcPr>
          <w:p w14:paraId="65AB1DD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36</w:t>
            </w:r>
          </w:p>
        </w:tc>
        <w:tc>
          <w:tcPr>
            <w:tcW w:w="3060" w:type="dxa"/>
            <w:tcBorders>
              <w:top w:val="nil"/>
              <w:left w:val="nil"/>
              <w:bottom w:val="nil"/>
              <w:right w:val="nil"/>
            </w:tcBorders>
            <w:vAlign w:val="bottom"/>
            <w:hideMark/>
          </w:tcPr>
          <w:p w14:paraId="70A3E20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проведении инвентаризации</w:t>
            </w:r>
          </w:p>
        </w:tc>
        <w:tc>
          <w:tcPr>
            <w:tcW w:w="1665" w:type="dxa"/>
            <w:tcBorders>
              <w:top w:val="nil"/>
              <w:left w:val="nil"/>
              <w:bottom w:val="nil"/>
              <w:right w:val="nil"/>
            </w:tcBorders>
            <w:vAlign w:val="bottom"/>
            <w:hideMark/>
          </w:tcPr>
          <w:p w14:paraId="5A22C6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0510439</w:t>
            </w:r>
          </w:p>
        </w:tc>
        <w:tc>
          <w:tcPr>
            <w:tcW w:w="2370" w:type="dxa"/>
            <w:tcBorders>
              <w:top w:val="nil"/>
              <w:left w:val="nil"/>
              <w:bottom w:val="nil"/>
              <w:right w:val="nil"/>
            </w:tcBorders>
            <w:vAlign w:val="bottom"/>
            <w:hideMark/>
          </w:tcPr>
          <w:p w14:paraId="033004E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6437DDA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 5 дней до начала инвентаризации</w:t>
            </w:r>
          </w:p>
        </w:tc>
      </w:tr>
      <w:tr w:rsidR="0063045C" w:rsidRPr="0063045C" w14:paraId="654082CF" w14:textId="77777777" w:rsidTr="00C01F76">
        <w:tc>
          <w:tcPr>
            <w:tcW w:w="690" w:type="dxa"/>
            <w:tcBorders>
              <w:top w:val="nil"/>
              <w:left w:val="nil"/>
              <w:bottom w:val="nil"/>
              <w:right w:val="nil"/>
            </w:tcBorders>
            <w:vAlign w:val="bottom"/>
            <w:hideMark/>
          </w:tcPr>
          <w:p w14:paraId="56C0D1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37</w:t>
            </w:r>
          </w:p>
        </w:tc>
        <w:tc>
          <w:tcPr>
            <w:tcW w:w="3060" w:type="dxa"/>
            <w:tcBorders>
              <w:top w:val="nil"/>
              <w:left w:val="nil"/>
              <w:bottom w:val="nil"/>
              <w:right w:val="nil"/>
            </w:tcBorders>
            <w:vAlign w:val="bottom"/>
            <w:hideMark/>
          </w:tcPr>
          <w:p w14:paraId="3E2C73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прекращении признания активами объектов нефинансовых активов</w:t>
            </w:r>
          </w:p>
        </w:tc>
        <w:tc>
          <w:tcPr>
            <w:tcW w:w="1665" w:type="dxa"/>
            <w:tcBorders>
              <w:top w:val="nil"/>
              <w:left w:val="nil"/>
              <w:bottom w:val="nil"/>
              <w:right w:val="nil"/>
            </w:tcBorders>
            <w:vAlign w:val="bottom"/>
            <w:hideMark/>
          </w:tcPr>
          <w:p w14:paraId="4A5FFD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0510440</w:t>
            </w:r>
          </w:p>
        </w:tc>
        <w:tc>
          <w:tcPr>
            <w:tcW w:w="2370" w:type="dxa"/>
            <w:tcBorders>
              <w:top w:val="nil"/>
              <w:left w:val="nil"/>
              <w:bottom w:val="nil"/>
              <w:right w:val="nil"/>
            </w:tcBorders>
            <w:vAlign w:val="bottom"/>
            <w:hideMark/>
          </w:tcPr>
          <w:p w14:paraId="5F84B02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006607A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57D81ED3" w14:textId="77777777" w:rsidTr="00C01F76">
        <w:tc>
          <w:tcPr>
            <w:tcW w:w="690" w:type="dxa"/>
            <w:tcBorders>
              <w:top w:val="nil"/>
              <w:left w:val="nil"/>
              <w:bottom w:val="nil"/>
              <w:right w:val="nil"/>
            </w:tcBorders>
            <w:vAlign w:val="bottom"/>
            <w:hideMark/>
          </w:tcPr>
          <w:p w14:paraId="76E723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38</w:t>
            </w:r>
          </w:p>
        </w:tc>
        <w:tc>
          <w:tcPr>
            <w:tcW w:w="3060" w:type="dxa"/>
            <w:tcBorders>
              <w:top w:val="nil"/>
              <w:left w:val="nil"/>
              <w:bottom w:val="nil"/>
              <w:right w:val="nil"/>
            </w:tcBorders>
            <w:vAlign w:val="bottom"/>
            <w:hideMark/>
          </w:tcPr>
          <w:p w14:paraId="1C50A25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признании объектов нефинансовых активов</w:t>
            </w:r>
          </w:p>
        </w:tc>
        <w:tc>
          <w:tcPr>
            <w:tcW w:w="1665" w:type="dxa"/>
            <w:tcBorders>
              <w:top w:val="nil"/>
              <w:left w:val="nil"/>
              <w:bottom w:val="nil"/>
              <w:right w:val="nil"/>
            </w:tcBorders>
            <w:vAlign w:val="bottom"/>
            <w:hideMark/>
          </w:tcPr>
          <w:p w14:paraId="5C703B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0510441</w:t>
            </w:r>
          </w:p>
        </w:tc>
        <w:tc>
          <w:tcPr>
            <w:tcW w:w="2370" w:type="dxa"/>
            <w:tcBorders>
              <w:top w:val="nil"/>
              <w:left w:val="nil"/>
              <w:bottom w:val="nil"/>
              <w:right w:val="nil"/>
            </w:tcBorders>
            <w:vAlign w:val="bottom"/>
            <w:hideMark/>
          </w:tcPr>
          <w:p w14:paraId="58A2709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6AC663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20D335CA" w14:textId="77777777" w:rsidTr="00C01F76">
        <w:tc>
          <w:tcPr>
            <w:tcW w:w="690" w:type="dxa"/>
            <w:tcBorders>
              <w:top w:val="nil"/>
              <w:left w:val="nil"/>
              <w:bottom w:val="nil"/>
              <w:right w:val="nil"/>
            </w:tcBorders>
            <w:vAlign w:val="bottom"/>
            <w:hideMark/>
          </w:tcPr>
          <w:p w14:paraId="19235E3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39</w:t>
            </w:r>
          </w:p>
        </w:tc>
        <w:tc>
          <w:tcPr>
            <w:tcW w:w="3060" w:type="dxa"/>
            <w:tcBorders>
              <w:top w:val="nil"/>
              <w:left w:val="nil"/>
              <w:bottom w:val="nil"/>
              <w:right w:val="nil"/>
            </w:tcBorders>
            <w:vAlign w:val="bottom"/>
            <w:hideMark/>
          </w:tcPr>
          <w:p w14:paraId="7CE159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об оценке стоимости имущества, отчуждаемого не в пользу организации бюджетной сферы</w:t>
            </w:r>
          </w:p>
        </w:tc>
        <w:tc>
          <w:tcPr>
            <w:tcW w:w="1665" w:type="dxa"/>
            <w:tcBorders>
              <w:top w:val="nil"/>
              <w:left w:val="nil"/>
              <w:bottom w:val="nil"/>
              <w:right w:val="nil"/>
            </w:tcBorders>
            <w:vAlign w:val="bottom"/>
            <w:hideMark/>
          </w:tcPr>
          <w:p w14:paraId="6C451C3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0510442</w:t>
            </w:r>
          </w:p>
        </w:tc>
        <w:tc>
          <w:tcPr>
            <w:tcW w:w="2370" w:type="dxa"/>
            <w:tcBorders>
              <w:top w:val="nil"/>
              <w:left w:val="nil"/>
              <w:bottom w:val="nil"/>
              <w:right w:val="nil"/>
            </w:tcBorders>
            <w:vAlign w:val="bottom"/>
            <w:hideMark/>
          </w:tcPr>
          <w:p w14:paraId="3259435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2578A80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 передачи имущества не в пользу организации бюджетной сферы</w:t>
            </w:r>
          </w:p>
        </w:tc>
      </w:tr>
      <w:tr w:rsidR="0063045C" w:rsidRPr="0063045C" w14:paraId="63454303" w14:textId="77777777" w:rsidTr="00C01F76">
        <w:tc>
          <w:tcPr>
            <w:tcW w:w="690" w:type="dxa"/>
            <w:tcBorders>
              <w:top w:val="nil"/>
              <w:left w:val="nil"/>
              <w:bottom w:val="nil"/>
              <w:right w:val="nil"/>
            </w:tcBorders>
            <w:vAlign w:val="bottom"/>
            <w:hideMark/>
          </w:tcPr>
          <w:p w14:paraId="61C35C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40</w:t>
            </w:r>
          </w:p>
        </w:tc>
        <w:tc>
          <w:tcPr>
            <w:tcW w:w="3060" w:type="dxa"/>
            <w:tcBorders>
              <w:top w:val="nil"/>
              <w:left w:val="nil"/>
              <w:bottom w:val="nil"/>
              <w:right w:val="nil"/>
            </w:tcBorders>
            <w:vAlign w:val="bottom"/>
            <w:hideMark/>
          </w:tcPr>
          <w:p w14:paraId="1EAE43A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признании (восстановлении) сомнительной задолженности по доходам</w:t>
            </w:r>
          </w:p>
        </w:tc>
        <w:tc>
          <w:tcPr>
            <w:tcW w:w="1665" w:type="dxa"/>
            <w:tcBorders>
              <w:top w:val="nil"/>
              <w:left w:val="nil"/>
              <w:bottom w:val="nil"/>
              <w:right w:val="nil"/>
            </w:tcBorders>
            <w:vAlign w:val="bottom"/>
            <w:hideMark/>
          </w:tcPr>
          <w:p w14:paraId="1E6504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0510445</w:t>
            </w:r>
          </w:p>
        </w:tc>
        <w:tc>
          <w:tcPr>
            <w:tcW w:w="2370" w:type="dxa"/>
            <w:tcBorders>
              <w:top w:val="nil"/>
              <w:left w:val="nil"/>
              <w:bottom w:val="nil"/>
              <w:right w:val="nil"/>
            </w:tcBorders>
            <w:vAlign w:val="bottom"/>
            <w:hideMark/>
          </w:tcPr>
          <w:p w14:paraId="2474195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14FDAF9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264906B7" w14:textId="77777777" w:rsidTr="00C01F76">
        <w:tc>
          <w:tcPr>
            <w:tcW w:w="690" w:type="dxa"/>
            <w:tcBorders>
              <w:top w:val="nil"/>
              <w:left w:val="nil"/>
              <w:bottom w:val="nil"/>
              <w:right w:val="nil"/>
            </w:tcBorders>
            <w:vAlign w:val="bottom"/>
            <w:hideMark/>
          </w:tcPr>
          <w:p w14:paraId="7328B5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w:t>
            </w:r>
          </w:p>
        </w:tc>
        <w:tc>
          <w:tcPr>
            <w:tcW w:w="3060" w:type="dxa"/>
            <w:tcBorders>
              <w:top w:val="nil"/>
              <w:left w:val="nil"/>
              <w:bottom w:val="nil"/>
              <w:right w:val="nil"/>
            </w:tcBorders>
            <w:vAlign w:val="bottom"/>
            <w:hideMark/>
          </w:tcPr>
          <w:p w14:paraId="7BBAD56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восстановлении кредиторской задолженности</w:t>
            </w:r>
          </w:p>
        </w:tc>
        <w:tc>
          <w:tcPr>
            <w:tcW w:w="1665" w:type="dxa"/>
            <w:tcBorders>
              <w:top w:val="nil"/>
              <w:left w:val="nil"/>
              <w:bottom w:val="nil"/>
              <w:right w:val="nil"/>
            </w:tcBorders>
            <w:vAlign w:val="bottom"/>
            <w:hideMark/>
          </w:tcPr>
          <w:p w14:paraId="49991B9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0510446</w:t>
            </w:r>
          </w:p>
        </w:tc>
        <w:tc>
          <w:tcPr>
            <w:tcW w:w="2370" w:type="dxa"/>
            <w:tcBorders>
              <w:top w:val="nil"/>
              <w:left w:val="nil"/>
              <w:bottom w:val="nil"/>
              <w:right w:val="nil"/>
            </w:tcBorders>
            <w:vAlign w:val="bottom"/>
            <w:hideMark/>
          </w:tcPr>
          <w:p w14:paraId="11C46D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Комиссия по поступлению и выбытию активов</w:t>
            </w:r>
          </w:p>
        </w:tc>
        <w:tc>
          <w:tcPr>
            <w:tcW w:w="2415" w:type="dxa"/>
            <w:tcBorders>
              <w:top w:val="nil"/>
              <w:left w:val="nil"/>
              <w:bottom w:val="nil"/>
              <w:right w:val="nil"/>
            </w:tcBorders>
            <w:vAlign w:val="bottom"/>
            <w:hideMark/>
          </w:tcPr>
          <w:p w14:paraId="37BB44B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проведения инвентаризации</w:t>
            </w:r>
          </w:p>
        </w:tc>
      </w:tr>
      <w:tr w:rsidR="0063045C" w:rsidRPr="0063045C" w14:paraId="752FC384" w14:textId="77777777" w:rsidTr="00C01F76">
        <w:tc>
          <w:tcPr>
            <w:tcW w:w="690" w:type="dxa"/>
            <w:tcBorders>
              <w:top w:val="nil"/>
              <w:left w:val="nil"/>
              <w:bottom w:val="nil"/>
              <w:right w:val="nil"/>
            </w:tcBorders>
            <w:vAlign w:val="bottom"/>
            <w:hideMark/>
          </w:tcPr>
          <w:p w14:paraId="5A935E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w:t>
            </w:r>
          </w:p>
        </w:tc>
        <w:tc>
          <w:tcPr>
            <w:tcW w:w="3060" w:type="dxa"/>
            <w:tcBorders>
              <w:top w:val="nil"/>
              <w:left w:val="nil"/>
              <w:bottom w:val="nil"/>
              <w:right w:val="nil"/>
            </w:tcBorders>
            <w:vAlign w:val="bottom"/>
            <w:hideMark/>
          </w:tcPr>
          <w:p w14:paraId="6292459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Изменение Решения о проведении инвентаризации</w:t>
            </w:r>
          </w:p>
        </w:tc>
        <w:tc>
          <w:tcPr>
            <w:tcW w:w="1665" w:type="dxa"/>
            <w:tcBorders>
              <w:top w:val="nil"/>
              <w:left w:val="nil"/>
              <w:bottom w:val="nil"/>
              <w:right w:val="nil"/>
            </w:tcBorders>
            <w:vAlign w:val="bottom"/>
            <w:hideMark/>
          </w:tcPr>
          <w:p w14:paraId="2085658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0510447</w:t>
            </w:r>
          </w:p>
        </w:tc>
        <w:tc>
          <w:tcPr>
            <w:tcW w:w="2370" w:type="dxa"/>
            <w:tcBorders>
              <w:top w:val="nil"/>
              <w:left w:val="nil"/>
              <w:bottom w:val="nil"/>
              <w:right w:val="nil"/>
            </w:tcBorders>
            <w:vAlign w:val="bottom"/>
            <w:hideMark/>
          </w:tcPr>
          <w:p w14:paraId="3894256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266B15C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 2 дня до начала инвентаризации</w:t>
            </w:r>
          </w:p>
        </w:tc>
      </w:tr>
      <w:tr w:rsidR="0063045C" w:rsidRPr="0063045C" w14:paraId="681AD358" w14:textId="77777777" w:rsidTr="00C01F76">
        <w:tc>
          <w:tcPr>
            <w:tcW w:w="690" w:type="dxa"/>
            <w:tcBorders>
              <w:top w:val="nil"/>
              <w:left w:val="nil"/>
              <w:bottom w:val="nil"/>
              <w:right w:val="nil"/>
            </w:tcBorders>
            <w:vAlign w:val="bottom"/>
            <w:hideMark/>
          </w:tcPr>
          <w:p w14:paraId="446C96B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43</w:t>
            </w:r>
          </w:p>
        </w:tc>
        <w:tc>
          <w:tcPr>
            <w:tcW w:w="3060" w:type="dxa"/>
            <w:tcBorders>
              <w:top w:val="nil"/>
              <w:left w:val="nil"/>
              <w:bottom w:val="nil"/>
              <w:right w:val="nil"/>
            </w:tcBorders>
            <w:vAlign w:val="bottom"/>
            <w:hideMark/>
          </w:tcPr>
          <w:p w14:paraId="14DDC1F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начисления доходов бюджета</w:t>
            </w:r>
          </w:p>
        </w:tc>
        <w:tc>
          <w:tcPr>
            <w:tcW w:w="1665" w:type="dxa"/>
            <w:tcBorders>
              <w:top w:val="nil"/>
              <w:left w:val="nil"/>
              <w:bottom w:val="nil"/>
              <w:right w:val="nil"/>
            </w:tcBorders>
            <w:vAlign w:val="bottom"/>
            <w:hideMark/>
          </w:tcPr>
          <w:p w14:paraId="1A670D6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0510837</w:t>
            </w:r>
          </w:p>
        </w:tc>
        <w:tc>
          <w:tcPr>
            <w:tcW w:w="2370" w:type="dxa"/>
            <w:tcBorders>
              <w:top w:val="nil"/>
              <w:left w:val="nil"/>
              <w:bottom w:val="nil"/>
              <w:right w:val="nil"/>
            </w:tcBorders>
            <w:vAlign w:val="bottom"/>
            <w:hideMark/>
          </w:tcPr>
          <w:p w14:paraId="7E79043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03A4E6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подписания документа основания</w:t>
            </w:r>
          </w:p>
        </w:tc>
      </w:tr>
      <w:tr w:rsidR="0063045C" w:rsidRPr="0063045C" w14:paraId="1374D94C" w14:textId="77777777" w:rsidTr="00C01F76">
        <w:tc>
          <w:tcPr>
            <w:tcW w:w="690" w:type="dxa"/>
            <w:tcBorders>
              <w:top w:val="nil"/>
              <w:left w:val="nil"/>
              <w:bottom w:val="nil"/>
              <w:right w:val="nil"/>
            </w:tcBorders>
            <w:vAlign w:val="bottom"/>
            <w:hideMark/>
          </w:tcPr>
          <w:p w14:paraId="682AC7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44</w:t>
            </w:r>
          </w:p>
        </w:tc>
        <w:tc>
          <w:tcPr>
            <w:tcW w:w="3060" w:type="dxa"/>
            <w:tcBorders>
              <w:top w:val="nil"/>
              <w:left w:val="nil"/>
              <w:bottom w:val="nil"/>
              <w:right w:val="nil"/>
            </w:tcBorders>
            <w:vAlign w:val="bottom"/>
            <w:hideMark/>
          </w:tcPr>
          <w:p w14:paraId="4C34BF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выпадающих доходов</w:t>
            </w:r>
          </w:p>
        </w:tc>
        <w:tc>
          <w:tcPr>
            <w:tcW w:w="1665" w:type="dxa"/>
            <w:tcBorders>
              <w:top w:val="nil"/>
              <w:left w:val="nil"/>
              <w:bottom w:val="nil"/>
              <w:right w:val="nil"/>
            </w:tcBorders>
            <w:vAlign w:val="bottom"/>
            <w:hideMark/>
          </w:tcPr>
          <w:p w14:paraId="1EAA87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0510838</w:t>
            </w:r>
          </w:p>
        </w:tc>
        <w:tc>
          <w:tcPr>
            <w:tcW w:w="2370" w:type="dxa"/>
            <w:tcBorders>
              <w:top w:val="nil"/>
              <w:left w:val="nil"/>
              <w:bottom w:val="nil"/>
              <w:right w:val="nil"/>
            </w:tcBorders>
            <w:vAlign w:val="bottom"/>
            <w:hideMark/>
          </w:tcPr>
          <w:p w14:paraId="0F14551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1A10D98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Ежемесячно в последний день месяца</w:t>
            </w:r>
          </w:p>
        </w:tc>
      </w:tr>
      <w:tr w:rsidR="0063045C" w:rsidRPr="0063045C" w14:paraId="3E72A12F" w14:textId="77777777" w:rsidTr="00C01F76">
        <w:tc>
          <w:tcPr>
            <w:tcW w:w="690" w:type="dxa"/>
            <w:tcBorders>
              <w:top w:val="nil"/>
              <w:left w:val="nil"/>
              <w:bottom w:val="nil"/>
              <w:right w:val="nil"/>
            </w:tcBorders>
            <w:vAlign w:val="bottom"/>
            <w:hideMark/>
          </w:tcPr>
          <w:p w14:paraId="04C0EB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45</w:t>
            </w:r>
          </w:p>
        </w:tc>
        <w:tc>
          <w:tcPr>
            <w:tcW w:w="3060" w:type="dxa"/>
            <w:tcBorders>
              <w:top w:val="nil"/>
              <w:left w:val="nil"/>
              <w:bottom w:val="nil"/>
              <w:right w:val="nil"/>
            </w:tcBorders>
            <w:vAlign w:val="bottom"/>
            <w:hideMark/>
          </w:tcPr>
          <w:p w14:paraId="780E3B1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Закупка-обоснование закупки товаров, работ, услуг малого объема через подотчетное лицо</w:t>
            </w:r>
          </w:p>
        </w:tc>
        <w:tc>
          <w:tcPr>
            <w:tcW w:w="1665" w:type="dxa"/>
            <w:tcBorders>
              <w:top w:val="nil"/>
              <w:left w:val="nil"/>
              <w:bottom w:val="nil"/>
              <w:right w:val="nil"/>
            </w:tcBorders>
            <w:vAlign w:val="bottom"/>
            <w:hideMark/>
          </w:tcPr>
          <w:p w14:paraId="54FD9B59"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4" w:history="1">
              <w:r w:rsidR="00C01F76" w:rsidRPr="0063045C">
                <w:rPr>
                  <w:rFonts w:ascii="Times New Roman" w:eastAsia="Times New Roman" w:hAnsi="Times New Roman" w:cs="Times New Roman"/>
                  <w:sz w:val="28"/>
                  <w:szCs w:val="28"/>
                  <w:bdr w:val="none" w:sz="0" w:space="0" w:color="auto" w:frame="1"/>
                  <w:lang w:eastAsia="ru-RU"/>
                </w:rPr>
                <w:t>05</w:t>
              </w:r>
            </w:hyperlink>
            <w:r w:rsidR="00C01F76" w:rsidRPr="0063045C">
              <w:rPr>
                <w:rFonts w:ascii="Times New Roman" w:eastAsia="Times New Roman" w:hAnsi="Times New Roman" w:cs="Times New Roman"/>
                <w:sz w:val="28"/>
                <w:szCs w:val="28"/>
                <w:bdr w:val="none" w:sz="0" w:space="0" w:color="auto" w:frame="1"/>
                <w:lang w:eastAsia="ru-RU"/>
              </w:rPr>
              <w:t>10521</w:t>
            </w:r>
          </w:p>
        </w:tc>
        <w:tc>
          <w:tcPr>
            <w:tcW w:w="2370" w:type="dxa"/>
            <w:tcBorders>
              <w:top w:val="nil"/>
              <w:left w:val="nil"/>
              <w:bottom w:val="nil"/>
              <w:right w:val="nil"/>
            </w:tcBorders>
            <w:vAlign w:val="bottom"/>
            <w:hideMark/>
          </w:tcPr>
          <w:p w14:paraId="203D95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Подотчетное лицо</w:t>
            </w:r>
          </w:p>
        </w:tc>
        <w:tc>
          <w:tcPr>
            <w:tcW w:w="2415" w:type="dxa"/>
            <w:tcBorders>
              <w:top w:val="nil"/>
              <w:left w:val="nil"/>
              <w:bottom w:val="nil"/>
              <w:right w:val="nil"/>
            </w:tcBorders>
            <w:vAlign w:val="bottom"/>
            <w:hideMark/>
          </w:tcPr>
          <w:p w14:paraId="75AE655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позднее трех дней с момента возвращения с командировки</w:t>
            </w:r>
          </w:p>
        </w:tc>
      </w:tr>
      <w:tr w:rsidR="0063045C" w:rsidRPr="0063045C" w14:paraId="5908048B" w14:textId="77777777" w:rsidTr="00C01F76">
        <w:tc>
          <w:tcPr>
            <w:tcW w:w="690" w:type="dxa"/>
            <w:tcBorders>
              <w:top w:val="nil"/>
              <w:left w:val="nil"/>
              <w:bottom w:val="nil"/>
              <w:right w:val="nil"/>
            </w:tcBorders>
            <w:vAlign w:val="bottom"/>
            <w:hideMark/>
          </w:tcPr>
          <w:p w14:paraId="4E9E552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46</w:t>
            </w:r>
          </w:p>
        </w:tc>
        <w:tc>
          <w:tcPr>
            <w:tcW w:w="3060" w:type="dxa"/>
            <w:tcBorders>
              <w:top w:val="nil"/>
              <w:left w:val="nil"/>
              <w:bottom w:val="nil"/>
              <w:right w:val="nil"/>
            </w:tcBorders>
            <w:vAlign w:val="bottom"/>
            <w:hideMark/>
          </w:tcPr>
          <w:p w14:paraId="2B3675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Заявка на кассовый расход</w:t>
            </w:r>
          </w:p>
        </w:tc>
        <w:tc>
          <w:tcPr>
            <w:tcW w:w="1665" w:type="dxa"/>
            <w:tcBorders>
              <w:top w:val="nil"/>
              <w:left w:val="nil"/>
              <w:bottom w:val="nil"/>
              <w:right w:val="nil"/>
            </w:tcBorders>
            <w:vAlign w:val="bottom"/>
            <w:hideMark/>
          </w:tcPr>
          <w:p w14:paraId="634CDE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0531801</w:t>
            </w:r>
          </w:p>
        </w:tc>
        <w:tc>
          <w:tcPr>
            <w:tcW w:w="2370" w:type="dxa"/>
            <w:tcBorders>
              <w:top w:val="nil"/>
              <w:left w:val="nil"/>
              <w:bottom w:val="nil"/>
              <w:right w:val="nil"/>
            </w:tcBorders>
            <w:vAlign w:val="bottom"/>
            <w:hideMark/>
          </w:tcPr>
          <w:p w14:paraId="16F4B2B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415" w:type="dxa"/>
            <w:tcBorders>
              <w:top w:val="nil"/>
              <w:left w:val="nil"/>
              <w:bottom w:val="nil"/>
              <w:right w:val="nil"/>
            </w:tcBorders>
            <w:vAlign w:val="bottom"/>
            <w:hideMark/>
          </w:tcPr>
          <w:p w14:paraId="4478600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мере необходимости осуществления расходов</w:t>
            </w:r>
          </w:p>
        </w:tc>
      </w:tr>
    </w:tbl>
    <w:p w14:paraId="23A31DD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3BC96AC" w14:textId="77777777" w:rsidR="00C01F76" w:rsidRPr="0063045C" w:rsidRDefault="00C01F76" w:rsidP="00227340">
      <w:pPr>
        <w:numPr>
          <w:ilvl w:val="0"/>
          <w:numId w:val="1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Регистры бухгалтерского учета</w:t>
      </w:r>
    </w:p>
    <w:p w14:paraId="34ED2EF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dxa"/>
        <w:tblCellMar>
          <w:left w:w="0" w:type="dxa"/>
          <w:right w:w="0" w:type="dxa"/>
        </w:tblCellMar>
        <w:tblLook w:val="04A0" w:firstRow="1" w:lastRow="0" w:firstColumn="1" w:lastColumn="0" w:noHBand="0" w:noVBand="1"/>
      </w:tblPr>
      <w:tblGrid>
        <w:gridCol w:w="628"/>
        <w:gridCol w:w="2826"/>
        <w:gridCol w:w="1060"/>
        <w:gridCol w:w="2523"/>
        <w:gridCol w:w="2318"/>
      </w:tblGrid>
      <w:tr w:rsidR="0063045C" w:rsidRPr="0063045C" w14:paraId="012E059E" w14:textId="77777777" w:rsidTr="00C01F76">
        <w:tc>
          <w:tcPr>
            <w:tcW w:w="705" w:type="dxa"/>
            <w:tcBorders>
              <w:top w:val="nil"/>
              <w:left w:val="nil"/>
              <w:bottom w:val="nil"/>
              <w:right w:val="nil"/>
            </w:tcBorders>
            <w:vAlign w:val="bottom"/>
            <w:hideMark/>
          </w:tcPr>
          <w:p w14:paraId="0A2F4B1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п/п</w:t>
            </w:r>
          </w:p>
        </w:tc>
        <w:tc>
          <w:tcPr>
            <w:tcW w:w="3075" w:type="dxa"/>
            <w:tcBorders>
              <w:top w:val="nil"/>
              <w:left w:val="nil"/>
              <w:bottom w:val="nil"/>
              <w:right w:val="nil"/>
            </w:tcBorders>
            <w:vAlign w:val="bottom"/>
            <w:hideMark/>
          </w:tcPr>
          <w:p w14:paraId="536176C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Вид документа, формы отчетности</w:t>
            </w:r>
          </w:p>
        </w:tc>
        <w:tc>
          <w:tcPr>
            <w:tcW w:w="1125" w:type="dxa"/>
            <w:tcBorders>
              <w:top w:val="nil"/>
              <w:left w:val="nil"/>
              <w:bottom w:val="nil"/>
              <w:right w:val="nil"/>
            </w:tcBorders>
            <w:vAlign w:val="bottom"/>
            <w:hideMark/>
          </w:tcPr>
          <w:p w14:paraId="5D16383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Код</w:t>
            </w:r>
          </w:p>
          <w:p w14:paraId="3878396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формы</w:t>
            </w:r>
          </w:p>
        </w:tc>
        <w:tc>
          <w:tcPr>
            <w:tcW w:w="2370" w:type="dxa"/>
            <w:tcBorders>
              <w:top w:val="nil"/>
              <w:left w:val="nil"/>
              <w:bottom w:val="nil"/>
              <w:right w:val="nil"/>
            </w:tcBorders>
            <w:vAlign w:val="bottom"/>
            <w:hideMark/>
          </w:tcPr>
          <w:p w14:paraId="773E011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Кто</w:t>
            </w:r>
          </w:p>
          <w:p w14:paraId="20BC10A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представляет</w:t>
            </w:r>
          </w:p>
        </w:tc>
        <w:tc>
          <w:tcPr>
            <w:tcW w:w="2640" w:type="dxa"/>
            <w:tcBorders>
              <w:top w:val="nil"/>
              <w:left w:val="nil"/>
              <w:bottom w:val="nil"/>
              <w:right w:val="nil"/>
            </w:tcBorders>
            <w:vAlign w:val="bottom"/>
            <w:hideMark/>
          </w:tcPr>
          <w:p w14:paraId="69D73C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Срок сдачи</w:t>
            </w:r>
          </w:p>
        </w:tc>
      </w:tr>
      <w:tr w:rsidR="0063045C" w:rsidRPr="0063045C" w14:paraId="14AD5C71" w14:textId="77777777" w:rsidTr="00C01F76">
        <w:tc>
          <w:tcPr>
            <w:tcW w:w="705" w:type="dxa"/>
            <w:tcBorders>
              <w:top w:val="nil"/>
              <w:left w:val="nil"/>
              <w:bottom w:val="nil"/>
              <w:right w:val="nil"/>
            </w:tcBorders>
            <w:vAlign w:val="bottom"/>
            <w:hideMark/>
          </w:tcPr>
          <w:p w14:paraId="5D9A26A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3075" w:type="dxa"/>
            <w:tcBorders>
              <w:top w:val="nil"/>
              <w:left w:val="nil"/>
              <w:bottom w:val="nil"/>
              <w:right w:val="nil"/>
            </w:tcBorders>
            <w:vAlign w:val="bottom"/>
            <w:hideMark/>
          </w:tcPr>
          <w:p w14:paraId="7DC9037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1125" w:type="dxa"/>
            <w:tcBorders>
              <w:top w:val="nil"/>
              <w:left w:val="nil"/>
              <w:bottom w:val="nil"/>
              <w:right w:val="nil"/>
            </w:tcBorders>
            <w:vAlign w:val="bottom"/>
            <w:hideMark/>
          </w:tcPr>
          <w:p w14:paraId="2396159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2370" w:type="dxa"/>
            <w:tcBorders>
              <w:top w:val="nil"/>
              <w:left w:val="nil"/>
              <w:bottom w:val="nil"/>
              <w:right w:val="nil"/>
            </w:tcBorders>
            <w:vAlign w:val="bottom"/>
            <w:hideMark/>
          </w:tcPr>
          <w:p w14:paraId="4FC802C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c>
          <w:tcPr>
            <w:tcW w:w="2640" w:type="dxa"/>
            <w:tcBorders>
              <w:top w:val="nil"/>
              <w:left w:val="nil"/>
              <w:bottom w:val="nil"/>
              <w:right w:val="nil"/>
            </w:tcBorders>
            <w:vAlign w:val="bottom"/>
            <w:hideMark/>
          </w:tcPr>
          <w:p w14:paraId="471F3E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w:t>
            </w:r>
          </w:p>
        </w:tc>
      </w:tr>
      <w:tr w:rsidR="0063045C" w:rsidRPr="0063045C" w14:paraId="47A3B7E0" w14:textId="77777777" w:rsidTr="00C01F76">
        <w:tc>
          <w:tcPr>
            <w:tcW w:w="705" w:type="dxa"/>
            <w:tcBorders>
              <w:top w:val="nil"/>
              <w:left w:val="nil"/>
              <w:bottom w:val="nil"/>
              <w:right w:val="nil"/>
            </w:tcBorders>
            <w:vAlign w:val="bottom"/>
            <w:hideMark/>
          </w:tcPr>
          <w:p w14:paraId="59C0076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3075" w:type="dxa"/>
            <w:tcBorders>
              <w:top w:val="nil"/>
              <w:left w:val="nil"/>
              <w:bottom w:val="nil"/>
              <w:right w:val="nil"/>
            </w:tcBorders>
            <w:vAlign w:val="bottom"/>
            <w:hideMark/>
          </w:tcPr>
          <w:p w14:paraId="36E90F0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Инвентарная карточка учета основных средств</w:t>
            </w:r>
          </w:p>
        </w:tc>
        <w:tc>
          <w:tcPr>
            <w:tcW w:w="1125" w:type="dxa"/>
            <w:tcBorders>
              <w:top w:val="nil"/>
              <w:left w:val="nil"/>
              <w:bottom w:val="nil"/>
              <w:right w:val="nil"/>
            </w:tcBorders>
            <w:vAlign w:val="bottom"/>
            <w:hideMark/>
          </w:tcPr>
          <w:p w14:paraId="25F15442"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5" w:history="1">
              <w:r w:rsidR="00C01F76" w:rsidRPr="0063045C">
                <w:rPr>
                  <w:rFonts w:ascii="Times New Roman" w:eastAsia="Times New Roman" w:hAnsi="Times New Roman" w:cs="Times New Roman"/>
                  <w:sz w:val="28"/>
                  <w:szCs w:val="28"/>
                  <w:bdr w:val="none" w:sz="0" w:space="0" w:color="auto" w:frame="1"/>
                  <w:lang w:eastAsia="ru-RU"/>
                </w:rPr>
                <w:t>0504031</w:t>
              </w:r>
            </w:hyperlink>
          </w:p>
        </w:tc>
        <w:tc>
          <w:tcPr>
            <w:tcW w:w="2370" w:type="dxa"/>
            <w:tcBorders>
              <w:top w:val="nil"/>
              <w:left w:val="nil"/>
              <w:bottom w:val="nil"/>
              <w:right w:val="nil"/>
            </w:tcBorders>
            <w:vAlign w:val="bottom"/>
            <w:hideMark/>
          </w:tcPr>
          <w:p w14:paraId="363A38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72A88F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3-х дневный срок приемки объектов к учету</w:t>
            </w:r>
          </w:p>
        </w:tc>
      </w:tr>
      <w:tr w:rsidR="0063045C" w:rsidRPr="0063045C" w14:paraId="787EF054" w14:textId="77777777" w:rsidTr="00C01F76">
        <w:tc>
          <w:tcPr>
            <w:tcW w:w="705" w:type="dxa"/>
            <w:tcBorders>
              <w:top w:val="nil"/>
              <w:left w:val="nil"/>
              <w:bottom w:val="nil"/>
              <w:right w:val="nil"/>
            </w:tcBorders>
            <w:vAlign w:val="bottom"/>
            <w:hideMark/>
          </w:tcPr>
          <w:p w14:paraId="6ED1D4D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3075" w:type="dxa"/>
            <w:tcBorders>
              <w:top w:val="nil"/>
              <w:left w:val="nil"/>
              <w:bottom w:val="nil"/>
              <w:right w:val="nil"/>
            </w:tcBorders>
            <w:vAlign w:val="bottom"/>
            <w:hideMark/>
          </w:tcPr>
          <w:p w14:paraId="02DEBBA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Инвентарная карточка группового учета нефинансовых активов</w:t>
            </w:r>
          </w:p>
        </w:tc>
        <w:tc>
          <w:tcPr>
            <w:tcW w:w="1125" w:type="dxa"/>
            <w:tcBorders>
              <w:top w:val="nil"/>
              <w:left w:val="nil"/>
              <w:bottom w:val="nil"/>
              <w:right w:val="nil"/>
            </w:tcBorders>
            <w:vAlign w:val="bottom"/>
            <w:hideMark/>
          </w:tcPr>
          <w:p w14:paraId="35D1F293"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6" w:anchor="P16478" w:history="1">
              <w:r w:rsidR="00C01F76" w:rsidRPr="0063045C">
                <w:rPr>
                  <w:rFonts w:ascii="Times New Roman" w:eastAsia="Times New Roman" w:hAnsi="Times New Roman" w:cs="Times New Roman"/>
                  <w:sz w:val="28"/>
                  <w:szCs w:val="28"/>
                  <w:bdr w:val="none" w:sz="0" w:space="0" w:color="auto" w:frame="1"/>
                  <w:lang w:eastAsia="ru-RU"/>
                </w:rPr>
                <w:t>0504032</w:t>
              </w:r>
            </w:hyperlink>
          </w:p>
        </w:tc>
        <w:tc>
          <w:tcPr>
            <w:tcW w:w="2370" w:type="dxa"/>
            <w:tcBorders>
              <w:top w:val="nil"/>
              <w:left w:val="nil"/>
              <w:bottom w:val="nil"/>
              <w:right w:val="nil"/>
            </w:tcBorders>
            <w:vAlign w:val="bottom"/>
            <w:hideMark/>
          </w:tcPr>
          <w:p w14:paraId="5253C3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727B1FC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3-х дневный срок приемки объектов к учету</w:t>
            </w:r>
          </w:p>
        </w:tc>
      </w:tr>
      <w:tr w:rsidR="0063045C" w:rsidRPr="0063045C" w14:paraId="67811F4F" w14:textId="77777777" w:rsidTr="00C01F76">
        <w:tc>
          <w:tcPr>
            <w:tcW w:w="705" w:type="dxa"/>
            <w:tcBorders>
              <w:top w:val="nil"/>
              <w:left w:val="nil"/>
              <w:bottom w:val="nil"/>
              <w:right w:val="nil"/>
            </w:tcBorders>
            <w:vAlign w:val="bottom"/>
            <w:hideMark/>
          </w:tcPr>
          <w:p w14:paraId="38D6BB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3075" w:type="dxa"/>
            <w:tcBorders>
              <w:top w:val="nil"/>
              <w:left w:val="nil"/>
              <w:bottom w:val="nil"/>
              <w:right w:val="nil"/>
            </w:tcBorders>
            <w:vAlign w:val="bottom"/>
            <w:hideMark/>
          </w:tcPr>
          <w:p w14:paraId="20D1E6C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Опись инвентарных карточек по учету нефинансовых активов</w:t>
            </w:r>
          </w:p>
        </w:tc>
        <w:tc>
          <w:tcPr>
            <w:tcW w:w="1125" w:type="dxa"/>
            <w:tcBorders>
              <w:top w:val="nil"/>
              <w:left w:val="nil"/>
              <w:bottom w:val="nil"/>
              <w:right w:val="nil"/>
            </w:tcBorders>
            <w:vAlign w:val="bottom"/>
            <w:hideMark/>
          </w:tcPr>
          <w:p w14:paraId="2F8EC445"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7" w:anchor="P16835" w:history="1">
              <w:r w:rsidR="00C01F76" w:rsidRPr="0063045C">
                <w:rPr>
                  <w:rFonts w:ascii="Times New Roman" w:eastAsia="Times New Roman" w:hAnsi="Times New Roman" w:cs="Times New Roman"/>
                  <w:sz w:val="28"/>
                  <w:szCs w:val="28"/>
                  <w:bdr w:val="none" w:sz="0" w:space="0" w:color="auto" w:frame="1"/>
                  <w:lang w:eastAsia="ru-RU"/>
                </w:rPr>
                <w:t>0504033</w:t>
              </w:r>
            </w:hyperlink>
          </w:p>
        </w:tc>
        <w:tc>
          <w:tcPr>
            <w:tcW w:w="2370" w:type="dxa"/>
            <w:tcBorders>
              <w:top w:val="nil"/>
              <w:left w:val="nil"/>
              <w:bottom w:val="nil"/>
              <w:right w:val="nil"/>
            </w:tcBorders>
            <w:vAlign w:val="bottom"/>
            <w:hideMark/>
          </w:tcPr>
          <w:p w14:paraId="130C677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5DE9A58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Ежегодно</w:t>
            </w:r>
          </w:p>
        </w:tc>
      </w:tr>
      <w:tr w:rsidR="0063045C" w:rsidRPr="0063045C" w14:paraId="46F87F75" w14:textId="77777777" w:rsidTr="00C01F76">
        <w:tc>
          <w:tcPr>
            <w:tcW w:w="705" w:type="dxa"/>
            <w:tcBorders>
              <w:top w:val="nil"/>
              <w:left w:val="nil"/>
              <w:bottom w:val="nil"/>
              <w:right w:val="nil"/>
            </w:tcBorders>
            <w:vAlign w:val="bottom"/>
            <w:hideMark/>
          </w:tcPr>
          <w:p w14:paraId="5F9B1B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c>
          <w:tcPr>
            <w:tcW w:w="3075" w:type="dxa"/>
            <w:tcBorders>
              <w:top w:val="nil"/>
              <w:left w:val="nil"/>
              <w:bottom w:val="nil"/>
              <w:right w:val="nil"/>
            </w:tcBorders>
            <w:vAlign w:val="bottom"/>
            <w:hideMark/>
          </w:tcPr>
          <w:p w14:paraId="5C68A2A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Инвентарный список нефинансовых активов</w:t>
            </w:r>
          </w:p>
        </w:tc>
        <w:tc>
          <w:tcPr>
            <w:tcW w:w="1125" w:type="dxa"/>
            <w:tcBorders>
              <w:top w:val="nil"/>
              <w:left w:val="nil"/>
              <w:bottom w:val="nil"/>
              <w:right w:val="nil"/>
            </w:tcBorders>
            <w:vAlign w:val="bottom"/>
            <w:hideMark/>
          </w:tcPr>
          <w:p w14:paraId="3534A29B"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8" w:anchor="P17012" w:history="1">
              <w:r w:rsidR="00C01F76" w:rsidRPr="0063045C">
                <w:rPr>
                  <w:rFonts w:ascii="Times New Roman" w:eastAsia="Times New Roman" w:hAnsi="Times New Roman" w:cs="Times New Roman"/>
                  <w:sz w:val="28"/>
                  <w:szCs w:val="28"/>
                  <w:bdr w:val="none" w:sz="0" w:space="0" w:color="auto" w:frame="1"/>
                  <w:lang w:eastAsia="ru-RU"/>
                </w:rPr>
                <w:t>0504034</w:t>
              </w:r>
            </w:hyperlink>
          </w:p>
        </w:tc>
        <w:tc>
          <w:tcPr>
            <w:tcW w:w="2370" w:type="dxa"/>
            <w:tcBorders>
              <w:top w:val="nil"/>
              <w:left w:val="nil"/>
              <w:bottom w:val="nil"/>
              <w:right w:val="nil"/>
            </w:tcBorders>
            <w:vAlign w:val="bottom"/>
            <w:hideMark/>
          </w:tcPr>
          <w:p w14:paraId="3F4EE82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512D03D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Ежегодно</w:t>
            </w:r>
          </w:p>
        </w:tc>
      </w:tr>
      <w:tr w:rsidR="0063045C" w:rsidRPr="0063045C" w14:paraId="1FCCCA80" w14:textId="77777777" w:rsidTr="00C01F76">
        <w:tc>
          <w:tcPr>
            <w:tcW w:w="705" w:type="dxa"/>
            <w:tcBorders>
              <w:top w:val="nil"/>
              <w:left w:val="nil"/>
              <w:bottom w:val="nil"/>
              <w:right w:val="nil"/>
            </w:tcBorders>
            <w:vAlign w:val="bottom"/>
            <w:hideMark/>
          </w:tcPr>
          <w:p w14:paraId="463E821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w:t>
            </w:r>
          </w:p>
        </w:tc>
        <w:tc>
          <w:tcPr>
            <w:tcW w:w="3075" w:type="dxa"/>
            <w:tcBorders>
              <w:top w:val="nil"/>
              <w:left w:val="nil"/>
              <w:bottom w:val="nil"/>
              <w:right w:val="nil"/>
            </w:tcBorders>
            <w:vAlign w:val="bottom"/>
            <w:hideMark/>
          </w:tcPr>
          <w:p w14:paraId="6712B8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Оборотная ведомость по нефинансовым активам</w:t>
            </w:r>
          </w:p>
        </w:tc>
        <w:tc>
          <w:tcPr>
            <w:tcW w:w="1125" w:type="dxa"/>
            <w:tcBorders>
              <w:top w:val="nil"/>
              <w:left w:val="nil"/>
              <w:bottom w:val="nil"/>
              <w:right w:val="nil"/>
            </w:tcBorders>
            <w:vAlign w:val="bottom"/>
            <w:hideMark/>
          </w:tcPr>
          <w:p w14:paraId="54316DAB"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39" w:anchor="P17380" w:history="1">
              <w:r w:rsidR="00C01F76" w:rsidRPr="0063045C">
                <w:rPr>
                  <w:rFonts w:ascii="Times New Roman" w:eastAsia="Times New Roman" w:hAnsi="Times New Roman" w:cs="Times New Roman"/>
                  <w:sz w:val="28"/>
                  <w:szCs w:val="28"/>
                  <w:bdr w:val="none" w:sz="0" w:space="0" w:color="auto" w:frame="1"/>
                  <w:lang w:eastAsia="ru-RU"/>
                </w:rPr>
                <w:t>0504035</w:t>
              </w:r>
            </w:hyperlink>
          </w:p>
        </w:tc>
        <w:tc>
          <w:tcPr>
            <w:tcW w:w="2370" w:type="dxa"/>
            <w:tcBorders>
              <w:top w:val="nil"/>
              <w:left w:val="nil"/>
              <w:bottom w:val="nil"/>
              <w:right w:val="nil"/>
            </w:tcBorders>
            <w:vAlign w:val="bottom"/>
            <w:hideMark/>
          </w:tcPr>
          <w:p w14:paraId="07491D9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1B0166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Ежегодно</w:t>
            </w:r>
          </w:p>
        </w:tc>
      </w:tr>
      <w:tr w:rsidR="0063045C" w:rsidRPr="0063045C" w14:paraId="100CB86E" w14:textId="77777777" w:rsidTr="00C01F76">
        <w:tc>
          <w:tcPr>
            <w:tcW w:w="705" w:type="dxa"/>
            <w:tcBorders>
              <w:top w:val="nil"/>
              <w:left w:val="nil"/>
              <w:bottom w:val="nil"/>
              <w:right w:val="nil"/>
            </w:tcBorders>
            <w:vAlign w:val="bottom"/>
            <w:hideMark/>
          </w:tcPr>
          <w:p w14:paraId="0E8147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6</w:t>
            </w:r>
          </w:p>
        </w:tc>
        <w:tc>
          <w:tcPr>
            <w:tcW w:w="3075" w:type="dxa"/>
            <w:tcBorders>
              <w:top w:val="nil"/>
              <w:left w:val="nil"/>
              <w:bottom w:val="nil"/>
              <w:right w:val="nil"/>
            </w:tcBorders>
            <w:vAlign w:val="bottom"/>
            <w:hideMark/>
          </w:tcPr>
          <w:p w14:paraId="109539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Оборотная ведомость</w:t>
            </w:r>
          </w:p>
        </w:tc>
        <w:tc>
          <w:tcPr>
            <w:tcW w:w="1125" w:type="dxa"/>
            <w:tcBorders>
              <w:top w:val="nil"/>
              <w:left w:val="nil"/>
              <w:bottom w:val="nil"/>
              <w:right w:val="nil"/>
            </w:tcBorders>
            <w:vAlign w:val="bottom"/>
            <w:hideMark/>
          </w:tcPr>
          <w:p w14:paraId="47DC4776"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0" w:anchor="P18342" w:history="1">
              <w:r w:rsidR="00C01F76" w:rsidRPr="0063045C">
                <w:rPr>
                  <w:rFonts w:ascii="Times New Roman" w:eastAsia="Times New Roman" w:hAnsi="Times New Roman" w:cs="Times New Roman"/>
                  <w:sz w:val="28"/>
                  <w:szCs w:val="28"/>
                  <w:bdr w:val="none" w:sz="0" w:space="0" w:color="auto" w:frame="1"/>
                  <w:lang w:eastAsia="ru-RU"/>
                </w:rPr>
                <w:t>0504036</w:t>
              </w:r>
            </w:hyperlink>
          </w:p>
        </w:tc>
        <w:tc>
          <w:tcPr>
            <w:tcW w:w="2370" w:type="dxa"/>
            <w:tcBorders>
              <w:top w:val="nil"/>
              <w:left w:val="nil"/>
              <w:bottom w:val="nil"/>
              <w:right w:val="nil"/>
            </w:tcBorders>
            <w:vAlign w:val="bottom"/>
            <w:hideMark/>
          </w:tcPr>
          <w:p w14:paraId="68AE58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037A90A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момент совершения хозяйственной операции</w:t>
            </w:r>
          </w:p>
        </w:tc>
      </w:tr>
      <w:tr w:rsidR="0063045C" w:rsidRPr="0063045C" w14:paraId="1500FD21" w14:textId="77777777" w:rsidTr="00C01F76">
        <w:tc>
          <w:tcPr>
            <w:tcW w:w="705" w:type="dxa"/>
            <w:tcBorders>
              <w:top w:val="nil"/>
              <w:left w:val="nil"/>
              <w:bottom w:val="nil"/>
              <w:right w:val="nil"/>
            </w:tcBorders>
            <w:vAlign w:val="bottom"/>
            <w:hideMark/>
          </w:tcPr>
          <w:p w14:paraId="530C12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7</w:t>
            </w:r>
          </w:p>
        </w:tc>
        <w:tc>
          <w:tcPr>
            <w:tcW w:w="3075" w:type="dxa"/>
            <w:tcBorders>
              <w:top w:val="nil"/>
              <w:left w:val="nil"/>
              <w:bottom w:val="nil"/>
              <w:right w:val="nil"/>
            </w:tcBorders>
            <w:vAlign w:val="bottom"/>
            <w:hideMark/>
          </w:tcPr>
          <w:p w14:paraId="1126F29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количественно-суммового учета материальных ценностей</w:t>
            </w:r>
          </w:p>
        </w:tc>
        <w:tc>
          <w:tcPr>
            <w:tcW w:w="1125" w:type="dxa"/>
            <w:tcBorders>
              <w:top w:val="nil"/>
              <w:left w:val="nil"/>
              <w:bottom w:val="nil"/>
              <w:right w:val="nil"/>
            </w:tcBorders>
            <w:vAlign w:val="bottom"/>
            <w:hideMark/>
          </w:tcPr>
          <w:p w14:paraId="1E360DF6"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1" w:anchor="P21146" w:history="1">
              <w:r w:rsidR="00C01F76" w:rsidRPr="0063045C">
                <w:rPr>
                  <w:rFonts w:ascii="Times New Roman" w:eastAsia="Times New Roman" w:hAnsi="Times New Roman" w:cs="Times New Roman"/>
                  <w:sz w:val="28"/>
                  <w:szCs w:val="28"/>
                  <w:bdr w:val="none" w:sz="0" w:space="0" w:color="auto" w:frame="1"/>
                  <w:lang w:eastAsia="ru-RU"/>
                </w:rPr>
                <w:t>0504041</w:t>
              </w:r>
            </w:hyperlink>
          </w:p>
        </w:tc>
        <w:tc>
          <w:tcPr>
            <w:tcW w:w="2370" w:type="dxa"/>
            <w:tcBorders>
              <w:top w:val="nil"/>
              <w:left w:val="nil"/>
              <w:bottom w:val="nil"/>
              <w:right w:val="nil"/>
            </w:tcBorders>
            <w:vAlign w:val="bottom"/>
            <w:hideMark/>
          </w:tcPr>
          <w:p w14:paraId="1AC24E3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2B3E6D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Ежегодно</w:t>
            </w:r>
          </w:p>
        </w:tc>
      </w:tr>
      <w:tr w:rsidR="0063045C" w:rsidRPr="0063045C" w14:paraId="09AD858C" w14:textId="77777777" w:rsidTr="00C01F76">
        <w:tc>
          <w:tcPr>
            <w:tcW w:w="705" w:type="dxa"/>
            <w:tcBorders>
              <w:top w:val="nil"/>
              <w:left w:val="nil"/>
              <w:bottom w:val="nil"/>
              <w:right w:val="nil"/>
            </w:tcBorders>
            <w:vAlign w:val="bottom"/>
            <w:hideMark/>
          </w:tcPr>
          <w:p w14:paraId="61FB989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8</w:t>
            </w:r>
          </w:p>
        </w:tc>
        <w:tc>
          <w:tcPr>
            <w:tcW w:w="3075" w:type="dxa"/>
            <w:tcBorders>
              <w:top w:val="nil"/>
              <w:left w:val="nil"/>
              <w:bottom w:val="nil"/>
              <w:right w:val="nil"/>
            </w:tcBorders>
            <w:vAlign w:val="bottom"/>
            <w:hideMark/>
          </w:tcPr>
          <w:p w14:paraId="0C194B7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Книга учета бланков строгой отчетности</w:t>
            </w:r>
          </w:p>
        </w:tc>
        <w:tc>
          <w:tcPr>
            <w:tcW w:w="1125" w:type="dxa"/>
            <w:tcBorders>
              <w:top w:val="nil"/>
              <w:left w:val="nil"/>
              <w:bottom w:val="nil"/>
              <w:right w:val="nil"/>
            </w:tcBorders>
            <w:vAlign w:val="bottom"/>
            <w:hideMark/>
          </w:tcPr>
          <w:p w14:paraId="41701A8C"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2" w:history="1">
              <w:r w:rsidR="00C01F76" w:rsidRPr="0063045C">
                <w:rPr>
                  <w:rFonts w:ascii="Times New Roman" w:eastAsia="Times New Roman" w:hAnsi="Times New Roman" w:cs="Times New Roman"/>
                  <w:sz w:val="28"/>
                  <w:szCs w:val="28"/>
                  <w:bdr w:val="none" w:sz="0" w:space="0" w:color="auto" w:frame="1"/>
                  <w:lang w:eastAsia="ru-RU"/>
                </w:rPr>
                <w:t>0504045</w:t>
              </w:r>
            </w:hyperlink>
          </w:p>
        </w:tc>
        <w:tc>
          <w:tcPr>
            <w:tcW w:w="2370" w:type="dxa"/>
            <w:tcBorders>
              <w:top w:val="nil"/>
              <w:left w:val="nil"/>
              <w:bottom w:val="nil"/>
              <w:right w:val="nil"/>
            </w:tcBorders>
            <w:vAlign w:val="bottom"/>
            <w:hideMark/>
          </w:tcPr>
          <w:p w14:paraId="04B747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Материально ответственное лицо</w:t>
            </w:r>
          </w:p>
        </w:tc>
        <w:tc>
          <w:tcPr>
            <w:tcW w:w="2640" w:type="dxa"/>
            <w:tcBorders>
              <w:top w:val="nil"/>
              <w:left w:val="nil"/>
              <w:bottom w:val="nil"/>
              <w:right w:val="nil"/>
            </w:tcBorders>
            <w:vAlign w:val="bottom"/>
            <w:hideMark/>
          </w:tcPr>
          <w:p w14:paraId="063711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0D177162" w14:textId="77777777" w:rsidTr="00C01F76">
        <w:tc>
          <w:tcPr>
            <w:tcW w:w="705" w:type="dxa"/>
            <w:tcBorders>
              <w:top w:val="nil"/>
              <w:left w:val="nil"/>
              <w:bottom w:val="nil"/>
              <w:right w:val="nil"/>
            </w:tcBorders>
            <w:vAlign w:val="bottom"/>
            <w:hideMark/>
          </w:tcPr>
          <w:p w14:paraId="60E8F6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9</w:t>
            </w:r>
          </w:p>
        </w:tc>
        <w:tc>
          <w:tcPr>
            <w:tcW w:w="3075" w:type="dxa"/>
            <w:tcBorders>
              <w:top w:val="nil"/>
              <w:left w:val="nil"/>
              <w:bottom w:val="nil"/>
              <w:right w:val="nil"/>
            </w:tcBorders>
            <w:vAlign w:val="bottom"/>
            <w:hideMark/>
          </w:tcPr>
          <w:p w14:paraId="644DC6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Реестр депонированных сумм</w:t>
            </w:r>
          </w:p>
        </w:tc>
        <w:tc>
          <w:tcPr>
            <w:tcW w:w="1125" w:type="dxa"/>
            <w:tcBorders>
              <w:top w:val="nil"/>
              <w:left w:val="nil"/>
              <w:bottom w:val="nil"/>
              <w:right w:val="nil"/>
            </w:tcBorders>
            <w:vAlign w:val="bottom"/>
            <w:hideMark/>
          </w:tcPr>
          <w:p w14:paraId="16CFF3F9"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3" w:anchor="P23845" w:history="1">
              <w:r w:rsidR="00C01F76" w:rsidRPr="0063045C">
                <w:rPr>
                  <w:rFonts w:ascii="Times New Roman" w:eastAsia="Times New Roman" w:hAnsi="Times New Roman" w:cs="Times New Roman"/>
                  <w:sz w:val="28"/>
                  <w:szCs w:val="28"/>
                  <w:bdr w:val="none" w:sz="0" w:space="0" w:color="auto" w:frame="1"/>
                  <w:lang w:eastAsia="ru-RU"/>
                </w:rPr>
                <w:t>0504047</w:t>
              </w:r>
            </w:hyperlink>
          </w:p>
        </w:tc>
        <w:tc>
          <w:tcPr>
            <w:tcW w:w="2370" w:type="dxa"/>
            <w:tcBorders>
              <w:top w:val="nil"/>
              <w:left w:val="nil"/>
              <w:bottom w:val="nil"/>
              <w:right w:val="nil"/>
            </w:tcBorders>
            <w:vAlign w:val="bottom"/>
            <w:hideMark/>
          </w:tcPr>
          <w:p w14:paraId="42CF60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28C79E7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Три дня после операции</w:t>
            </w:r>
          </w:p>
        </w:tc>
      </w:tr>
      <w:tr w:rsidR="0063045C" w:rsidRPr="0063045C" w14:paraId="5269754B" w14:textId="77777777" w:rsidTr="00C01F76">
        <w:tc>
          <w:tcPr>
            <w:tcW w:w="705" w:type="dxa"/>
            <w:tcBorders>
              <w:top w:val="nil"/>
              <w:left w:val="nil"/>
              <w:bottom w:val="nil"/>
              <w:right w:val="nil"/>
            </w:tcBorders>
            <w:vAlign w:val="bottom"/>
            <w:hideMark/>
          </w:tcPr>
          <w:p w14:paraId="576585E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w:t>
            </w:r>
          </w:p>
        </w:tc>
        <w:tc>
          <w:tcPr>
            <w:tcW w:w="3075" w:type="dxa"/>
            <w:tcBorders>
              <w:top w:val="nil"/>
              <w:left w:val="nil"/>
              <w:bottom w:val="nil"/>
              <w:right w:val="nil"/>
            </w:tcBorders>
            <w:vAlign w:val="bottom"/>
            <w:hideMark/>
          </w:tcPr>
          <w:p w14:paraId="6CCDFB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Книга аналитического учета депонированной заработной платы, денежного довольствия и стипендий</w:t>
            </w:r>
          </w:p>
        </w:tc>
        <w:tc>
          <w:tcPr>
            <w:tcW w:w="1125" w:type="dxa"/>
            <w:tcBorders>
              <w:top w:val="nil"/>
              <w:left w:val="nil"/>
              <w:bottom w:val="nil"/>
              <w:right w:val="nil"/>
            </w:tcBorders>
            <w:vAlign w:val="bottom"/>
            <w:hideMark/>
          </w:tcPr>
          <w:p w14:paraId="352EAEC3"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4" w:anchor="P24081" w:history="1">
              <w:r w:rsidR="00C01F76" w:rsidRPr="0063045C">
                <w:rPr>
                  <w:rFonts w:ascii="Times New Roman" w:eastAsia="Times New Roman" w:hAnsi="Times New Roman" w:cs="Times New Roman"/>
                  <w:sz w:val="28"/>
                  <w:szCs w:val="28"/>
                  <w:bdr w:val="none" w:sz="0" w:space="0" w:color="auto" w:frame="1"/>
                  <w:lang w:eastAsia="ru-RU"/>
                </w:rPr>
                <w:t>0504048</w:t>
              </w:r>
            </w:hyperlink>
          </w:p>
        </w:tc>
        <w:tc>
          <w:tcPr>
            <w:tcW w:w="2370" w:type="dxa"/>
            <w:tcBorders>
              <w:top w:val="nil"/>
              <w:left w:val="nil"/>
              <w:bottom w:val="nil"/>
              <w:right w:val="nil"/>
            </w:tcBorders>
            <w:vAlign w:val="bottom"/>
            <w:hideMark/>
          </w:tcPr>
          <w:p w14:paraId="5AF336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3F91AB6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момент совершения хозяйственной операции</w:t>
            </w:r>
          </w:p>
        </w:tc>
      </w:tr>
      <w:tr w:rsidR="0063045C" w:rsidRPr="0063045C" w14:paraId="47387191" w14:textId="77777777" w:rsidTr="00C01F76">
        <w:tc>
          <w:tcPr>
            <w:tcW w:w="705" w:type="dxa"/>
            <w:tcBorders>
              <w:top w:val="nil"/>
              <w:left w:val="nil"/>
              <w:bottom w:val="nil"/>
              <w:right w:val="nil"/>
            </w:tcBorders>
            <w:vAlign w:val="bottom"/>
            <w:hideMark/>
          </w:tcPr>
          <w:p w14:paraId="32C5A72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w:t>
            </w:r>
          </w:p>
        </w:tc>
        <w:tc>
          <w:tcPr>
            <w:tcW w:w="3075" w:type="dxa"/>
            <w:tcBorders>
              <w:top w:val="nil"/>
              <w:left w:val="nil"/>
              <w:bottom w:val="nil"/>
              <w:right w:val="nil"/>
            </w:tcBorders>
            <w:vAlign w:val="bottom"/>
            <w:hideMark/>
          </w:tcPr>
          <w:p w14:paraId="63AA1B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учета средств и расчетов</w:t>
            </w:r>
          </w:p>
        </w:tc>
        <w:tc>
          <w:tcPr>
            <w:tcW w:w="1125" w:type="dxa"/>
            <w:tcBorders>
              <w:top w:val="nil"/>
              <w:left w:val="nil"/>
              <w:bottom w:val="nil"/>
              <w:right w:val="nil"/>
            </w:tcBorders>
            <w:vAlign w:val="bottom"/>
            <w:hideMark/>
          </w:tcPr>
          <w:p w14:paraId="0FF4582C"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5" w:anchor="P24469" w:history="1">
              <w:r w:rsidR="00C01F76" w:rsidRPr="0063045C">
                <w:rPr>
                  <w:rFonts w:ascii="Times New Roman" w:eastAsia="Times New Roman" w:hAnsi="Times New Roman" w:cs="Times New Roman"/>
                  <w:sz w:val="28"/>
                  <w:szCs w:val="28"/>
                  <w:bdr w:val="none" w:sz="0" w:space="0" w:color="auto" w:frame="1"/>
                  <w:lang w:eastAsia="ru-RU"/>
                </w:rPr>
                <w:t>0504051</w:t>
              </w:r>
            </w:hyperlink>
          </w:p>
        </w:tc>
        <w:tc>
          <w:tcPr>
            <w:tcW w:w="2370" w:type="dxa"/>
            <w:tcBorders>
              <w:top w:val="nil"/>
              <w:left w:val="nil"/>
              <w:bottom w:val="nil"/>
              <w:right w:val="nil"/>
            </w:tcBorders>
            <w:vAlign w:val="bottom"/>
            <w:hideMark/>
          </w:tcPr>
          <w:p w14:paraId="2BE75CC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65DF6BD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Один раз в год до 20 января</w:t>
            </w:r>
          </w:p>
        </w:tc>
      </w:tr>
      <w:tr w:rsidR="0063045C" w:rsidRPr="0063045C" w14:paraId="14152974" w14:textId="77777777" w:rsidTr="00C01F76">
        <w:tc>
          <w:tcPr>
            <w:tcW w:w="705" w:type="dxa"/>
            <w:tcBorders>
              <w:top w:val="nil"/>
              <w:left w:val="nil"/>
              <w:bottom w:val="nil"/>
              <w:right w:val="nil"/>
            </w:tcBorders>
            <w:vAlign w:val="bottom"/>
            <w:hideMark/>
          </w:tcPr>
          <w:p w14:paraId="5B69A1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w:t>
            </w:r>
          </w:p>
        </w:tc>
        <w:tc>
          <w:tcPr>
            <w:tcW w:w="3075" w:type="dxa"/>
            <w:tcBorders>
              <w:top w:val="nil"/>
              <w:left w:val="nil"/>
              <w:bottom w:val="nil"/>
              <w:right w:val="nil"/>
            </w:tcBorders>
            <w:vAlign w:val="bottom"/>
            <w:hideMark/>
          </w:tcPr>
          <w:p w14:paraId="7E6336C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Реестр учета ценных бумаг</w:t>
            </w:r>
          </w:p>
        </w:tc>
        <w:tc>
          <w:tcPr>
            <w:tcW w:w="1125" w:type="dxa"/>
            <w:tcBorders>
              <w:top w:val="nil"/>
              <w:left w:val="nil"/>
              <w:bottom w:val="nil"/>
              <w:right w:val="nil"/>
            </w:tcBorders>
            <w:vAlign w:val="bottom"/>
            <w:hideMark/>
          </w:tcPr>
          <w:p w14:paraId="3F3867A0"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6" w:anchor="P25598" w:history="1">
              <w:r w:rsidR="00C01F76" w:rsidRPr="0063045C">
                <w:rPr>
                  <w:rFonts w:ascii="Times New Roman" w:eastAsia="Times New Roman" w:hAnsi="Times New Roman" w:cs="Times New Roman"/>
                  <w:sz w:val="28"/>
                  <w:szCs w:val="28"/>
                  <w:bdr w:val="none" w:sz="0" w:space="0" w:color="auto" w:frame="1"/>
                  <w:lang w:eastAsia="ru-RU"/>
                </w:rPr>
                <w:t>0504056</w:t>
              </w:r>
            </w:hyperlink>
          </w:p>
        </w:tc>
        <w:tc>
          <w:tcPr>
            <w:tcW w:w="2370" w:type="dxa"/>
            <w:tcBorders>
              <w:top w:val="nil"/>
              <w:left w:val="nil"/>
              <w:bottom w:val="nil"/>
              <w:right w:val="nil"/>
            </w:tcBorders>
            <w:vAlign w:val="bottom"/>
            <w:hideMark/>
          </w:tcPr>
          <w:p w14:paraId="71EC32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0D6C701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Три дня после операции</w:t>
            </w:r>
          </w:p>
        </w:tc>
      </w:tr>
      <w:tr w:rsidR="0063045C" w:rsidRPr="0063045C" w14:paraId="71B7A66B" w14:textId="77777777" w:rsidTr="00C01F76">
        <w:tc>
          <w:tcPr>
            <w:tcW w:w="705" w:type="dxa"/>
            <w:tcBorders>
              <w:top w:val="nil"/>
              <w:left w:val="nil"/>
              <w:bottom w:val="nil"/>
              <w:right w:val="nil"/>
            </w:tcBorders>
            <w:vAlign w:val="bottom"/>
            <w:hideMark/>
          </w:tcPr>
          <w:p w14:paraId="0AE40DB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13</w:t>
            </w:r>
          </w:p>
        </w:tc>
        <w:tc>
          <w:tcPr>
            <w:tcW w:w="3075" w:type="dxa"/>
            <w:tcBorders>
              <w:top w:val="nil"/>
              <w:left w:val="nil"/>
              <w:bottom w:val="nil"/>
              <w:right w:val="nil"/>
            </w:tcBorders>
            <w:vAlign w:val="bottom"/>
            <w:hideMark/>
          </w:tcPr>
          <w:p w14:paraId="69EF50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учета лимитов бюджетных обязательств (бюджетных ассигнований)</w:t>
            </w:r>
          </w:p>
        </w:tc>
        <w:tc>
          <w:tcPr>
            <w:tcW w:w="1125" w:type="dxa"/>
            <w:tcBorders>
              <w:top w:val="nil"/>
              <w:left w:val="nil"/>
              <w:bottom w:val="nil"/>
              <w:right w:val="nil"/>
            </w:tcBorders>
            <w:vAlign w:val="bottom"/>
            <w:hideMark/>
          </w:tcPr>
          <w:p w14:paraId="1CE0730D"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7" w:anchor="P30556" w:history="1">
              <w:r w:rsidR="00C01F76" w:rsidRPr="0063045C">
                <w:rPr>
                  <w:rFonts w:ascii="Times New Roman" w:eastAsia="Times New Roman" w:hAnsi="Times New Roman" w:cs="Times New Roman"/>
                  <w:sz w:val="28"/>
                  <w:szCs w:val="28"/>
                  <w:bdr w:val="none" w:sz="0" w:space="0" w:color="auto" w:frame="1"/>
                  <w:lang w:eastAsia="ru-RU"/>
                </w:rPr>
                <w:t>0504062</w:t>
              </w:r>
            </w:hyperlink>
          </w:p>
        </w:tc>
        <w:tc>
          <w:tcPr>
            <w:tcW w:w="2370" w:type="dxa"/>
            <w:tcBorders>
              <w:top w:val="nil"/>
              <w:left w:val="nil"/>
              <w:bottom w:val="nil"/>
              <w:right w:val="nil"/>
            </w:tcBorders>
            <w:vAlign w:val="bottom"/>
            <w:hideMark/>
          </w:tcPr>
          <w:p w14:paraId="69AA746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4B4002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Три дня после операции</w:t>
            </w:r>
          </w:p>
        </w:tc>
      </w:tr>
      <w:tr w:rsidR="0063045C" w:rsidRPr="0063045C" w14:paraId="517A7A05" w14:textId="77777777" w:rsidTr="00C01F76">
        <w:tc>
          <w:tcPr>
            <w:tcW w:w="705" w:type="dxa"/>
            <w:tcBorders>
              <w:top w:val="nil"/>
              <w:left w:val="nil"/>
              <w:bottom w:val="nil"/>
              <w:right w:val="nil"/>
            </w:tcBorders>
            <w:vAlign w:val="bottom"/>
            <w:hideMark/>
          </w:tcPr>
          <w:p w14:paraId="2D78491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14</w:t>
            </w:r>
          </w:p>
        </w:tc>
        <w:tc>
          <w:tcPr>
            <w:tcW w:w="3075" w:type="dxa"/>
            <w:tcBorders>
              <w:top w:val="nil"/>
              <w:left w:val="nil"/>
              <w:bottom w:val="nil"/>
              <w:right w:val="nil"/>
            </w:tcBorders>
            <w:vAlign w:val="bottom"/>
            <w:hideMark/>
          </w:tcPr>
          <w:p w14:paraId="7A97BD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регистрации обязательств</w:t>
            </w:r>
          </w:p>
        </w:tc>
        <w:tc>
          <w:tcPr>
            <w:tcW w:w="1125" w:type="dxa"/>
            <w:tcBorders>
              <w:top w:val="nil"/>
              <w:left w:val="nil"/>
              <w:bottom w:val="nil"/>
              <w:right w:val="nil"/>
            </w:tcBorders>
            <w:vAlign w:val="bottom"/>
            <w:hideMark/>
          </w:tcPr>
          <w:p w14:paraId="2A57983D"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8" w:anchor="P30916" w:history="1">
              <w:r w:rsidR="00C01F76" w:rsidRPr="0063045C">
                <w:rPr>
                  <w:rFonts w:ascii="Times New Roman" w:eastAsia="Times New Roman" w:hAnsi="Times New Roman" w:cs="Times New Roman"/>
                  <w:sz w:val="28"/>
                  <w:szCs w:val="28"/>
                  <w:bdr w:val="none" w:sz="0" w:space="0" w:color="auto" w:frame="1"/>
                  <w:lang w:eastAsia="ru-RU"/>
                </w:rPr>
                <w:t>0504064</w:t>
              </w:r>
            </w:hyperlink>
          </w:p>
        </w:tc>
        <w:tc>
          <w:tcPr>
            <w:tcW w:w="2370" w:type="dxa"/>
            <w:tcBorders>
              <w:top w:val="nil"/>
              <w:left w:val="nil"/>
              <w:bottom w:val="nil"/>
              <w:right w:val="nil"/>
            </w:tcBorders>
            <w:vAlign w:val="bottom"/>
            <w:hideMark/>
          </w:tcPr>
          <w:p w14:paraId="7D7831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 отчетности</w:t>
            </w:r>
          </w:p>
        </w:tc>
        <w:tc>
          <w:tcPr>
            <w:tcW w:w="2640" w:type="dxa"/>
            <w:tcBorders>
              <w:top w:val="nil"/>
              <w:left w:val="nil"/>
              <w:bottom w:val="nil"/>
              <w:right w:val="nil"/>
            </w:tcBorders>
            <w:vAlign w:val="bottom"/>
            <w:hideMark/>
          </w:tcPr>
          <w:p w14:paraId="070477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10 числа следующего месяца</w:t>
            </w:r>
          </w:p>
        </w:tc>
      </w:tr>
      <w:tr w:rsidR="0063045C" w:rsidRPr="0063045C" w14:paraId="6927A79E" w14:textId="77777777" w:rsidTr="00C01F76">
        <w:tc>
          <w:tcPr>
            <w:tcW w:w="705" w:type="dxa"/>
            <w:tcBorders>
              <w:top w:val="nil"/>
              <w:left w:val="nil"/>
              <w:bottom w:val="nil"/>
              <w:right w:val="nil"/>
            </w:tcBorders>
            <w:vAlign w:val="bottom"/>
            <w:hideMark/>
          </w:tcPr>
          <w:p w14:paraId="62A7FC5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15</w:t>
            </w:r>
          </w:p>
        </w:tc>
        <w:tc>
          <w:tcPr>
            <w:tcW w:w="3075" w:type="dxa"/>
            <w:tcBorders>
              <w:top w:val="nil"/>
              <w:left w:val="nil"/>
              <w:bottom w:val="nil"/>
              <w:right w:val="nil"/>
            </w:tcBorders>
            <w:vAlign w:val="bottom"/>
            <w:hideMark/>
          </w:tcPr>
          <w:p w14:paraId="618960D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Журналы операций:</w:t>
            </w:r>
          </w:p>
        </w:tc>
        <w:tc>
          <w:tcPr>
            <w:tcW w:w="1125" w:type="dxa"/>
            <w:tcBorders>
              <w:top w:val="nil"/>
              <w:left w:val="nil"/>
              <w:bottom w:val="nil"/>
              <w:right w:val="nil"/>
            </w:tcBorders>
            <w:vAlign w:val="bottom"/>
            <w:hideMark/>
          </w:tcPr>
          <w:p w14:paraId="6E55D965"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49" w:history="1">
              <w:r w:rsidR="00C01F76" w:rsidRPr="0063045C">
                <w:rPr>
                  <w:rFonts w:ascii="Times New Roman" w:eastAsia="Times New Roman" w:hAnsi="Times New Roman" w:cs="Times New Roman"/>
                  <w:b/>
                  <w:bCs/>
                  <w:sz w:val="28"/>
                  <w:szCs w:val="28"/>
                  <w:bdr w:val="none" w:sz="0" w:space="0" w:color="auto" w:frame="1"/>
                  <w:lang w:eastAsia="ru-RU"/>
                </w:rPr>
                <w:t>0504071</w:t>
              </w:r>
            </w:hyperlink>
          </w:p>
        </w:tc>
        <w:tc>
          <w:tcPr>
            <w:tcW w:w="2370" w:type="dxa"/>
            <w:tcBorders>
              <w:top w:val="nil"/>
              <w:left w:val="nil"/>
              <w:bottom w:val="nil"/>
              <w:right w:val="nil"/>
            </w:tcBorders>
            <w:vAlign w:val="bottom"/>
            <w:hideMark/>
          </w:tcPr>
          <w:p w14:paraId="6E81F31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0A57E63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2F78DD76" w14:textId="77777777" w:rsidTr="00C01F76">
        <w:tc>
          <w:tcPr>
            <w:tcW w:w="705" w:type="dxa"/>
            <w:tcBorders>
              <w:top w:val="nil"/>
              <w:left w:val="nil"/>
              <w:bottom w:val="nil"/>
              <w:right w:val="nil"/>
            </w:tcBorders>
            <w:vAlign w:val="bottom"/>
            <w:hideMark/>
          </w:tcPr>
          <w:p w14:paraId="315637D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16</w:t>
            </w:r>
          </w:p>
        </w:tc>
        <w:tc>
          <w:tcPr>
            <w:tcW w:w="3075" w:type="dxa"/>
            <w:tcBorders>
              <w:top w:val="nil"/>
              <w:left w:val="nil"/>
              <w:bottom w:val="nil"/>
              <w:right w:val="nil"/>
            </w:tcBorders>
            <w:vAlign w:val="bottom"/>
            <w:hideMark/>
          </w:tcPr>
          <w:p w14:paraId="53A9B62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с безналичными денежными средствами</w:t>
            </w:r>
          </w:p>
        </w:tc>
        <w:tc>
          <w:tcPr>
            <w:tcW w:w="1125" w:type="dxa"/>
            <w:tcBorders>
              <w:top w:val="nil"/>
              <w:left w:val="nil"/>
              <w:bottom w:val="nil"/>
              <w:right w:val="nil"/>
            </w:tcBorders>
            <w:vAlign w:val="bottom"/>
            <w:hideMark/>
          </w:tcPr>
          <w:p w14:paraId="30BD0D9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5FBE5D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2528F62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14DA5FF7" w14:textId="77777777" w:rsidTr="00C01F76">
        <w:tc>
          <w:tcPr>
            <w:tcW w:w="705" w:type="dxa"/>
            <w:tcBorders>
              <w:top w:val="nil"/>
              <w:left w:val="nil"/>
              <w:bottom w:val="nil"/>
              <w:right w:val="nil"/>
            </w:tcBorders>
            <w:vAlign w:val="bottom"/>
            <w:hideMark/>
          </w:tcPr>
          <w:p w14:paraId="4AD4CB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17</w:t>
            </w:r>
          </w:p>
        </w:tc>
        <w:tc>
          <w:tcPr>
            <w:tcW w:w="3075" w:type="dxa"/>
            <w:tcBorders>
              <w:top w:val="nil"/>
              <w:left w:val="nil"/>
              <w:bottom w:val="nil"/>
              <w:right w:val="nil"/>
            </w:tcBorders>
            <w:vAlign w:val="bottom"/>
            <w:hideMark/>
          </w:tcPr>
          <w:p w14:paraId="609AC8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расчетов с подотчетными лицами</w:t>
            </w:r>
          </w:p>
        </w:tc>
        <w:tc>
          <w:tcPr>
            <w:tcW w:w="1125" w:type="dxa"/>
            <w:tcBorders>
              <w:top w:val="nil"/>
              <w:left w:val="nil"/>
              <w:bottom w:val="nil"/>
              <w:right w:val="nil"/>
            </w:tcBorders>
            <w:vAlign w:val="bottom"/>
            <w:hideMark/>
          </w:tcPr>
          <w:p w14:paraId="2D1027A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5FCCFC1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55F0E0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142C6973" w14:textId="77777777" w:rsidTr="00C01F76">
        <w:tc>
          <w:tcPr>
            <w:tcW w:w="705" w:type="dxa"/>
            <w:tcBorders>
              <w:top w:val="nil"/>
              <w:left w:val="nil"/>
              <w:bottom w:val="nil"/>
              <w:right w:val="nil"/>
            </w:tcBorders>
            <w:vAlign w:val="bottom"/>
            <w:hideMark/>
          </w:tcPr>
          <w:p w14:paraId="18A046B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18</w:t>
            </w:r>
          </w:p>
        </w:tc>
        <w:tc>
          <w:tcPr>
            <w:tcW w:w="3075" w:type="dxa"/>
            <w:tcBorders>
              <w:top w:val="nil"/>
              <w:left w:val="nil"/>
              <w:bottom w:val="nil"/>
              <w:right w:val="nil"/>
            </w:tcBorders>
            <w:vAlign w:val="bottom"/>
            <w:hideMark/>
          </w:tcPr>
          <w:p w14:paraId="57C5DF5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расчетов с поставщиками и подрядчиками</w:t>
            </w:r>
          </w:p>
        </w:tc>
        <w:tc>
          <w:tcPr>
            <w:tcW w:w="1125" w:type="dxa"/>
            <w:tcBorders>
              <w:top w:val="nil"/>
              <w:left w:val="nil"/>
              <w:bottom w:val="nil"/>
              <w:right w:val="nil"/>
            </w:tcBorders>
            <w:vAlign w:val="bottom"/>
            <w:hideMark/>
          </w:tcPr>
          <w:p w14:paraId="5D15753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1B3F188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5E9BA59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1AB5A7FF" w14:textId="77777777" w:rsidTr="00C01F76">
        <w:tc>
          <w:tcPr>
            <w:tcW w:w="705" w:type="dxa"/>
            <w:tcBorders>
              <w:top w:val="nil"/>
              <w:left w:val="nil"/>
              <w:bottom w:val="nil"/>
              <w:right w:val="nil"/>
            </w:tcBorders>
            <w:vAlign w:val="bottom"/>
            <w:hideMark/>
          </w:tcPr>
          <w:p w14:paraId="06D6213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19</w:t>
            </w:r>
          </w:p>
        </w:tc>
        <w:tc>
          <w:tcPr>
            <w:tcW w:w="3075" w:type="dxa"/>
            <w:tcBorders>
              <w:top w:val="nil"/>
              <w:left w:val="nil"/>
              <w:bottom w:val="nil"/>
              <w:right w:val="nil"/>
            </w:tcBorders>
            <w:vAlign w:val="bottom"/>
            <w:hideMark/>
          </w:tcPr>
          <w:p w14:paraId="5FC51C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расчетов по оплате труда, денежному довольствию и стипендиям</w:t>
            </w:r>
          </w:p>
        </w:tc>
        <w:tc>
          <w:tcPr>
            <w:tcW w:w="1125" w:type="dxa"/>
            <w:tcBorders>
              <w:top w:val="nil"/>
              <w:left w:val="nil"/>
              <w:bottom w:val="nil"/>
              <w:right w:val="nil"/>
            </w:tcBorders>
            <w:vAlign w:val="bottom"/>
            <w:hideMark/>
          </w:tcPr>
          <w:p w14:paraId="27F2FF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30539B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1292899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3B95B7A2" w14:textId="77777777" w:rsidTr="00C01F76">
        <w:tc>
          <w:tcPr>
            <w:tcW w:w="705" w:type="dxa"/>
            <w:tcBorders>
              <w:top w:val="nil"/>
              <w:left w:val="nil"/>
              <w:bottom w:val="nil"/>
              <w:right w:val="nil"/>
            </w:tcBorders>
            <w:vAlign w:val="bottom"/>
            <w:hideMark/>
          </w:tcPr>
          <w:p w14:paraId="45FAAD5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20</w:t>
            </w:r>
          </w:p>
        </w:tc>
        <w:tc>
          <w:tcPr>
            <w:tcW w:w="3075" w:type="dxa"/>
            <w:tcBorders>
              <w:top w:val="nil"/>
              <w:left w:val="nil"/>
              <w:bottom w:val="nil"/>
              <w:right w:val="nil"/>
            </w:tcBorders>
            <w:vAlign w:val="bottom"/>
            <w:hideMark/>
          </w:tcPr>
          <w:p w14:paraId="3CD7C16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по выбытию и перемещению нефинансовых активов</w:t>
            </w:r>
          </w:p>
        </w:tc>
        <w:tc>
          <w:tcPr>
            <w:tcW w:w="1125" w:type="dxa"/>
            <w:tcBorders>
              <w:top w:val="nil"/>
              <w:left w:val="nil"/>
              <w:bottom w:val="nil"/>
              <w:right w:val="nil"/>
            </w:tcBorders>
            <w:vAlign w:val="bottom"/>
            <w:hideMark/>
          </w:tcPr>
          <w:p w14:paraId="3C24A45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64C0FEA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5AF6728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777C20F6" w14:textId="77777777" w:rsidTr="00C01F76">
        <w:tc>
          <w:tcPr>
            <w:tcW w:w="705" w:type="dxa"/>
            <w:tcBorders>
              <w:top w:val="nil"/>
              <w:left w:val="nil"/>
              <w:bottom w:val="nil"/>
              <w:right w:val="nil"/>
            </w:tcBorders>
            <w:vAlign w:val="bottom"/>
            <w:hideMark/>
          </w:tcPr>
          <w:p w14:paraId="79B299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w:t>
            </w:r>
          </w:p>
        </w:tc>
        <w:tc>
          <w:tcPr>
            <w:tcW w:w="3075" w:type="dxa"/>
            <w:tcBorders>
              <w:top w:val="nil"/>
              <w:left w:val="nil"/>
              <w:bottom w:val="nil"/>
              <w:right w:val="nil"/>
            </w:tcBorders>
            <w:vAlign w:val="bottom"/>
            <w:hideMark/>
          </w:tcPr>
          <w:p w14:paraId="53C989F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расчетов с дебиторами по доходам</w:t>
            </w:r>
          </w:p>
        </w:tc>
        <w:tc>
          <w:tcPr>
            <w:tcW w:w="1125" w:type="dxa"/>
            <w:tcBorders>
              <w:top w:val="nil"/>
              <w:left w:val="nil"/>
              <w:bottom w:val="nil"/>
              <w:right w:val="nil"/>
            </w:tcBorders>
            <w:vAlign w:val="bottom"/>
            <w:hideMark/>
          </w:tcPr>
          <w:p w14:paraId="75BDF46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135739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143CB1C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6130A687" w14:textId="77777777" w:rsidTr="00C01F76">
        <w:tc>
          <w:tcPr>
            <w:tcW w:w="705" w:type="dxa"/>
            <w:tcBorders>
              <w:top w:val="nil"/>
              <w:left w:val="nil"/>
              <w:bottom w:val="nil"/>
              <w:right w:val="nil"/>
            </w:tcBorders>
            <w:vAlign w:val="bottom"/>
            <w:hideMark/>
          </w:tcPr>
          <w:p w14:paraId="7009742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w:t>
            </w:r>
          </w:p>
        </w:tc>
        <w:tc>
          <w:tcPr>
            <w:tcW w:w="3075" w:type="dxa"/>
            <w:tcBorders>
              <w:top w:val="nil"/>
              <w:left w:val="nil"/>
              <w:bottom w:val="nil"/>
              <w:right w:val="nil"/>
            </w:tcBorders>
            <w:vAlign w:val="bottom"/>
            <w:hideMark/>
          </w:tcPr>
          <w:p w14:paraId="35B8EC1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по исправлению ошибок прошлых лет</w:t>
            </w:r>
          </w:p>
        </w:tc>
        <w:tc>
          <w:tcPr>
            <w:tcW w:w="1125" w:type="dxa"/>
            <w:tcBorders>
              <w:top w:val="nil"/>
              <w:left w:val="nil"/>
              <w:bottom w:val="nil"/>
              <w:right w:val="nil"/>
            </w:tcBorders>
            <w:vAlign w:val="bottom"/>
            <w:hideMark/>
          </w:tcPr>
          <w:p w14:paraId="1245B03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16868F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43424A7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4D1EB8D9" w14:textId="77777777" w:rsidTr="00C01F76">
        <w:tc>
          <w:tcPr>
            <w:tcW w:w="705" w:type="dxa"/>
            <w:tcBorders>
              <w:top w:val="nil"/>
              <w:left w:val="nil"/>
              <w:bottom w:val="nil"/>
              <w:right w:val="nil"/>
            </w:tcBorders>
            <w:vAlign w:val="bottom"/>
            <w:hideMark/>
          </w:tcPr>
          <w:p w14:paraId="2271725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w:t>
            </w:r>
          </w:p>
        </w:tc>
        <w:tc>
          <w:tcPr>
            <w:tcW w:w="3075" w:type="dxa"/>
            <w:tcBorders>
              <w:top w:val="nil"/>
              <w:left w:val="nil"/>
              <w:bottom w:val="nil"/>
              <w:right w:val="nil"/>
            </w:tcBorders>
            <w:vAlign w:val="bottom"/>
            <w:hideMark/>
          </w:tcPr>
          <w:p w14:paraId="753B6F2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по прочим операциям</w:t>
            </w:r>
          </w:p>
        </w:tc>
        <w:tc>
          <w:tcPr>
            <w:tcW w:w="1125" w:type="dxa"/>
            <w:tcBorders>
              <w:top w:val="nil"/>
              <w:left w:val="nil"/>
              <w:bottom w:val="nil"/>
              <w:right w:val="nil"/>
            </w:tcBorders>
            <w:vAlign w:val="bottom"/>
            <w:hideMark/>
          </w:tcPr>
          <w:p w14:paraId="04233F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0504071</w:t>
            </w:r>
          </w:p>
        </w:tc>
        <w:tc>
          <w:tcPr>
            <w:tcW w:w="2370" w:type="dxa"/>
            <w:tcBorders>
              <w:top w:val="nil"/>
              <w:left w:val="nil"/>
              <w:bottom w:val="nil"/>
              <w:right w:val="nil"/>
            </w:tcBorders>
            <w:vAlign w:val="bottom"/>
            <w:hideMark/>
          </w:tcPr>
          <w:p w14:paraId="575343D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305F25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6DD2992B" w14:textId="77777777" w:rsidTr="00C01F76">
        <w:tc>
          <w:tcPr>
            <w:tcW w:w="705" w:type="dxa"/>
            <w:tcBorders>
              <w:top w:val="nil"/>
              <w:left w:val="nil"/>
              <w:bottom w:val="nil"/>
              <w:right w:val="nil"/>
            </w:tcBorders>
            <w:vAlign w:val="bottom"/>
            <w:hideMark/>
          </w:tcPr>
          <w:p w14:paraId="2EA6405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24</w:t>
            </w:r>
          </w:p>
        </w:tc>
        <w:tc>
          <w:tcPr>
            <w:tcW w:w="3075" w:type="dxa"/>
            <w:tcBorders>
              <w:top w:val="nil"/>
              <w:left w:val="nil"/>
              <w:bottom w:val="nil"/>
              <w:right w:val="nil"/>
            </w:tcBorders>
            <w:vAlign w:val="bottom"/>
            <w:hideMark/>
          </w:tcPr>
          <w:p w14:paraId="3AFF05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Главная книга</w:t>
            </w:r>
          </w:p>
        </w:tc>
        <w:tc>
          <w:tcPr>
            <w:tcW w:w="1125" w:type="dxa"/>
            <w:tcBorders>
              <w:top w:val="nil"/>
              <w:left w:val="nil"/>
              <w:bottom w:val="nil"/>
              <w:right w:val="nil"/>
            </w:tcBorders>
            <w:vAlign w:val="bottom"/>
            <w:hideMark/>
          </w:tcPr>
          <w:p w14:paraId="6481D1D0"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0" w:history="1">
              <w:r w:rsidR="00C01F76" w:rsidRPr="0063045C">
                <w:rPr>
                  <w:rFonts w:ascii="Times New Roman" w:eastAsia="Times New Roman" w:hAnsi="Times New Roman" w:cs="Times New Roman"/>
                  <w:sz w:val="28"/>
                  <w:szCs w:val="28"/>
                  <w:bdr w:val="none" w:sz="0" w:space="0" w:color="auto" w:frame="1"/>
                  <w:lang w:eastAsia="ru-RU"/>
                </w:rPr>
                <w:t>0504072</w:t>
              </w:r>
            </w:hyperlink>
          </w:p>
        </w:tc>
        <w:tc>
          <w:tcPr>
            <w:tcW w:w="2370" w:type="dxa"/>
            <w:tcBorders>
              <w:top w:val="nil"/>
              <w:left w:val="nil"/>
              <w:bottom w:val="nil"/>
              <w:right w:val="nil"/>
            </w:tcBorders>
            <w:vAlign w:val="bottom"/>
            <w:hideMark/>
          </w:tcPr>
          <w:p w14:paraId="635B171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3892ABB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 20 числа месяца, следующего за отчетным годом</w:t>
            </w:r>
          </w:p>
        </w:tc>
      </w:tr>
      <w:tr w:rsidR="0063045C" w:rsidRPr="0063045C" w14:paraId="0BA2BFD0" w14:textId="77777777" w:rsidTr="00C01F76">
        <w:tc>
          <w:tcPr>
            <w:tcW w:w="705" w:type="dxa"/>
            <w:tcBorders>
              <w:top w:val="nil"/>
              <w:left w:val="nil"/>
              <w:bottom w:val="nil"/>
              <w:right w:val="nil"/>
            </w:tcBorders>
            <w:vAlign w:val="bottom"/>
            <w:hideMark/>
          </w:tcPr>
          <w:p w14:paraId="434AF2F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25</w:t>
            </w:r>
          </w:p>
        </w:tc>
        <w:tc>
          <w:tcPr>
            <w:tcW w:w="3075" w:type="dxa"/>
            <w:tcBorders>
              <w:top w:val="nil"/>
              <w:left w:val="nil"/>
              <w:bottom w:val="nil"/>
              <w:right w:val="nil"/>
            </w:tcBorders>
            <w:vAlign w:val="bottom"/>
            <w:hideMark/>
          </w:tcPr>
          <w:p w14:paraId="2D57E0B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опись ценных бумаг</w:t>
            </w:r>
          </w:p>
          <w:p w14:paraId="1F55D2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125" w:type="dxa"/>
            <w:tcBorders>
              <w:top w:val="nil"/>
              <w:left w:val="nil"/>
              <w:bottom w:val="nil"/>
              <w:right w:val="nil"/>
            </w:tcBorders>
            <w:vAlign w:val="bottom"/>
            <w:hideMark/>
          </w:tcPr>
          <w:p w14:paraId="3A7003C5"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1" w:anchor="P31668" w:history="1">
              <w:r w:rsidR="00C01F76" w:rsidRPr="0063045C">
                <w:rPr>
                  <w:rFonts w:ascii="Times New Roman" w:eastAsia="Times New Roman" w:hAnsi="Times New Roman" w:cs="Times New Roman"/>
                  <w:sz w:val="28"/>
                  <w:szCs w:val="28"/>
                  <w:bdr w:val="none" w:sz="0" w:space="0" w:color="auto" w:frame="1"/>
                  <w:lang w:eastAsia="ru-RU"/>
                </w:rPr>
                <w:t>0504081</w:t>
              </w:r>
            </w:hyperlink>
          </w:p>
        </w:tc>
        <w:tc>
          <w:tcPr>
            <w:tcW w:w="2370" w:type="dxa"/>
            <w:tcBorders>
              <w:top w:val="nil"/>
              <w:left w:val="nil"/>
              <w:bottom w:val="nil"/>
              <w:right w:val="nil"/>
            </w:tcBorders>
            <w:vAlign w:val="bottom"/>
            <w:hideMark/>
          </w:tcPr>
          <w:p w14:paraId="764D759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640" w:type="dxa"/>
            <w:tcBorders>
              <w:top w:val="nil"/>
              <w:left w:val="nil"/>
              <w:bottom w:val="nil"/>
              <w:right w:val="nil"/>
            </w:tcBorders>
            <w:vAlign w:val="bottom"/>
            <w:hideMark/>
          </w:tcPr>
          <w:p w14:paraId="14A4A6E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65352C69" w14:textId="77777777" w:rsidTr="00C01F76">
        <w:tc>
          <w:tcPr>
            <w:tcW w:w="705" w:type="dxa"/>
            <w:tcBorders>
              <w:top w:val="nil"/>
              <w:left w:val="nil"/>
              <w:bottom w:val="nil"/>
              <w:right w:val="nil"/>
            </w:tcBorders>
            <w:vAlign w:val="bottom"/>
            <w:hideMark/>
          </w:tcPr>
          <w:p w14:paraId="7DA5394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26</w:t>
            </w:r>
          </w:p>
        </w:tc>
        <w:tc>
          <w:tcPr>
            <w:tcW w:w="3075" w:type="dxa"/>
            <w:tcBorders>
              <w:top w:val="nil"/>
              <w:left w:val="nil"/>
              <w:bottom w:val="nil"/>
              <w:right w:val="nil"/>
            </w:tcBorders>
            <w:vAlign w:val="bottom"/>
            <w:hideMark/>
          </w:tcPr>
          <w:p w14:paraId="4692FA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опись остатков на счетах учета денежных средств</w:t>
            </w:r>
          </w:p>
        </w:tc>
        <w:tc>
          <w:tcPr>
            <w:tcW w:w="1125" w:type="dxa"/>
            <w:tcBorders>
              <w:top w:val="nil"/>
              <w:left w:val="nil"/>
              <w:bottom w:val="nil"/>
              <w:right w:val="nil"/>
            </w:tcBorders>
            <w:vAlign w:val="bottom"/>
            <w:hideMark/>
          </w:tcPr>
          <w:p w14:paraId="0F9E6399"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2" w:history="1">
              <w:r w:rsidR="00C01F76" w:rsidRPr="0063045C">
                <w:rPr>
                  <w:rFonts w:ascii="Times New Roman" w:eastAsia="Times New Roman" w:hAnsi="Times New Roman" w:cs="Times New Roman"/>
                  <w:sz w:val="28"/>
                  <w:szCs w:val="28"/>
                  <w:bdr w:val="none" w:sz="0" w:space="0" w:color="auto" w:frame="1"/>
                  <w:lang w:eastAsia="ru-RU"/>
                </w:rPr>
                <w:t>0504082</w:t>
              </w:r>
            </w:hyperlink>
          </w:p>
        </w:tc>
        <w:tc>
          <w:tcPr>
            <w:tcW w:w="2370" w:type="dxa"/>
            <w:tcBorders>
              <w:top w:val="nil"/>
              <w:left w:val="nil"/>
              <w:bottom w:val="nil"/>
              <w:right w:val="nil"/>
            </w:tcBorders>
            <w:vAlign w:val="bottom"/>
            <w:hideMark/>
          </w:tcPr>
          <w:p w14:paraId="4A5F8DF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640" w:type="dxa"/>
            <w:tcBorders>
              <w:top w:val="nil"/>
              <w:left w:val="nil"/>
              <w:bottom w:val="nil"/>
              <w:right w:val="nil"/>
            </w:tcBorders>
            <w:vAlign w:val="bottom"/>
            <w:hideMark/>
          </w:tcPr>
          <w:p w14:paraId="4ED53A9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31AFDF27" w14:textId="77777777" w:rsidTr="00C01F76">
        <w:tc>
          <w:tcPr>
            <w:tcW w:w="705" w:type="dxa"/>
            <w:tcBorders>
              <w:top w:val="nil"/>
              <w:left w:val="nil"/>
              <w:bottom w:val="nil"/>
              <w:right w:val="nil"/>
            </w:tcBorders>
            <w:vAlign w:val="bottom"/>
            <w:hideMark/>
          </w:tcPr>
          <w:p w14:paraId="43F5A08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27</w:t>
            </w:r>
          </w:p>
        </w:tc>
        <w:tc>
          <w:tcPr>
            <w:tcW w:w="3075" w:type="dxa"/>
            <w:tcBorders>
              <w:top w:val="nil"/>
              <w:left w:val="nil"/>
              <w:bottom w:val="nil"/>
              <w:right w:val="nil"/>
            </w:tcBorders>
            <w:vAlign w:val="bottom"/>
            <w:hideMark/>
          </w:tcPr>
          <w:p w14:paraId="411BE92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опись (сличительная ведомость) бланков строгой отчетности и денежных документов</w:t>
            </w:r>
          </w:p>
        </w:tc>
        <w:tc>
          <w:tcPr>
            <w:tcW w:w="1125" w:type="dxa"/>
            <w:tcBorders>
              <w:top w:val="nil"/>
              <w:left w:val="nil"/>
              <w:bottom w:val="nil"/>
              <w:right w:val="nil"/>
            </w:tcBorders>
            <w:vAlign w:val="bottom"/>
            <w:hideMark/>
          </w:tcPr>
          <w:p w14:paraId="66CB7685"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3" w:history="1">
              <w:r w:rsidR="00C01F76" w:rsidRPr="0063045C">
                <w:rPr>
                  <w:rFonts w:ascii="Times New Roman" w:eastAsia="Times New Roman" w:hAnsi="Times New Roman" w:cs="Times New Roman"/>
                  <w:sz w:val="28"/>
                  <w:szCs w:val="28"/>
                  <w:bdr w:val="none" w:sz="0" w:space="0" w:color="auto" w:frame="1"/>
                  <w:lang w:eastAsia="ru-RU"/>
                </w:rPr>
                <w:t>0504086</w:t>
              </w:r>
            </w:hyperlink>
          </w:p>
        </w:tc>
        <w:tc>
          <w:tcPr>
            <w:tcW w:w="2370" w:type="dxa"/>
            <w:tcBorders>
              <w:top w:val="nil"/>
              <w:left w:val="nil"/>
              <w:bottom w:val="nil"/>
              <w:right w:val="nil"/>
            </w:tcBorders>
            <w:vAlign w:val="bottom"/>
            <w:hideMark/>
          </w:tcPr>
          <w:p w14:paraId="268EBCD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640" w:type="dxa"/>
            <w:tcBorders>
              <w:top w:val="nil"/>
              <w:left w:val="nil"/>
              <w:bottom w:val="nil"/>
              <w:right w:val="nil"/>
            </w:tcBorders>
            <w:vAlign w:val="bottom"/>
            <w:hideMark/>
          </w:tcPr>
          <w:p w14:paraId="4CF0170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6A156A36" w14:textId="77777777" w:rsidTr="00C01F76">
        <w:tc>
          <w:tcPr>
            <w:tcW w:w="705" w:type="dxa"/>
            <w:tcBorders>
              <w:top w:val="nil"/>
              <w:left w:val="nil"/>
              <w:bottom w:val="nil"/>
              <w:right w:val="nil"/>
            </w:tcBorders>
            <w:vAlign w:val="bottom"/>
            <w:hideMark/>
          </w:tcPr>
          <w:p w14:paraId="4310A7D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28</w:t>
            </w:r>
          </w:p>
        </w:tc>
        <w:tc>
          <w:tcPr>
            <w:tcW w:w="3075" w:type="dxa"/>
            <w:tcBorders>
              <w:top w:val="nil"/>
              <w:left w:val="nil"/>
              <w:bottom w:val="nil"/>
              <w:right w:val="nil"/>
            </w:tcBorders>
            <w:vAlign w:val="bottom"/>
            <w:hideMark/>
          </w:tcPr>
          <w:p w14:paraId="7102F62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Инвентаризационная опись (сличительная ведомость) по </w:t>
            </w:r>
            <w:r w:rsidRPr="0063045C">
              <w:rPr>
                <w:rFonts w:ascii="Times New Roman" w:eastAsia="Times New Roman" w:hAnsi="Times New Roman" w:cs="Times New Roman"/>
                <w:sz w:val="28"/>
                <w:szCs w:val="28"/>
                <w:bdr w:val="none" w:sz="0" w:space="0" w:color="auto" w:frame="1"/>
                <w:lang w:eastAsia="ru-RU"/>
              </w:rPr>
              <w:lastRenderedPageBreak/>
              <w:t>объектам нефинансовых активов</w:t>
            </w:r>
          </w:p>
        </w:tc>
        <w:tc>
          <w:tcPr>
            <w:tcW w:w="1125" w:type="dxa"/>
            <w:tcBorders>
              <w:top w:val="nil"/>
              <w:left w:val="nil"/>
              <w:bottom w:val="nil"/>
              <w:right w:val="nil"/>
            </w:tcBorders>
            <w:vAlign w:val="bottom"/>
            <w:hideMark/>
          </w:tcPr>
          <w:p w14:paraId="19AA58B1"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4" w:history="1">
              <w:r w:rsidR="00C01F76" w:rsidRPr="0063045C">
                <w:rPr>
                  <w:rFonts w:ascii="Times New Roman" w:eastAsia="Times New Roman" w:hAnsi="Times New Roman" w:cs="Times New Roman"/>
                  <w:sz w:val="28"/>
                  <w:szCs w:val="28"/>
                  <w:bdr w:val="none" w:sz="0" w:space="0" w:color="auto" w:frame="1"/>
                  <w:lang w:eastAsia="ru-RU"/>
                </w:rPr>
                <w:t>0504087</w:t>
              </w:r>
            </w:hyperlink>
          </w:p>
        </w:tc>
        <w:tc>
          <w:tcPr>
            <w:tcW w:w="2370" w:type="dxa"/>
            <w:tcBorders>
              <w:top w:val="nil"/>
              <w:left w:val="nil"/>
              <w:bottom w:val="nil"/>
              <w:right w:val="nil"/>
            </w:tcBorders>
            <w:vAlign w:val="bottom"/>
            <w:hideMark/>
          </w:tcPr>
          <w:p w14:paraId="3719310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640" w:type="dxa"/>
            <w:tcBorders>
              <w:top w:val="nil"/>
              <w:left w:val="nil"/>
              <w:bottom w:val="nil"/>
              <w:right w:val="nil"/>
            </w:tcBorders>
            <w:vAlign w:val="bottom"/>
            <w:hideMark/>
          </w:tcPr>
          <w:p w14:paraId="5C7AB2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4A710099" w14:textId="77777777" w:rsidTr="00C01F76">
        <w:tc>
          <w:tcPr>
            <w:tcW w:w="705" w:type="dxa"/>
            <w:tcBorders>
              <w:top w:val="nil"/>
              <w:left w:val="nil"/>
              <w:bottom w:val="nil"/>
              <w:right w:val="nil"/>
            </w:tcBorders>
            <w:vAlign w:val="bottom"/>
            <w:hideMark/>
          </w:tcPr>
          <w:p w14:paraId="52988A7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29</w:t>
            </w:r>
          </w:p>
        </w:tc>
        <w:tc>
          <w:tcPr>
            <w:tcW w:w="3075" w:type="dxa"/>
            <w:tcBorders>
              <w:top w:val="nil"/>
              <w:left w:val="nil"/>
              <w:bottom w:val="nil"/>
              <w:right w:val="nil"/>
            </w:tcBorders>
            <w:vAlign w:val="bottom"/>
            <w:hideMark/>
          </w:tcPr>
          <w:p w14:paraId="410499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опись расчетов с покупателями, поставщиками и прочими дебиторами и кредиторами</w:t>
            </w:r>
          </w:p>
        </w:tc>
        <w:tc>
          <w:tcPr>
            <w:tcW w:w="1125" w:type="dxa"/>
            <w:tcBorders>
              <w:top w:val="nil"/>
              <w:left w:val="nil"/>
              <w:bottom w:val="nil"/>
              <w:right w:val="nil"/>
            </w:tcBorders>
            <w:vAlign w:val="bottom"/>
            <w:hideMark/>
          </w:tcPr>
          <w:p w14:paraId="6880912B"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5" w:history="1">
              <w:r w:rsidR="00C01F76" w:rsidRPr="0063045C">
                <w:rPr>
                  <w:rFonts w:ascii="Times New Roman" w:eastAsia="Times New Roman" w:hAnsi="Times New Roman" w:cs="Times New Roman"/>
                  <w:sz w:val="28"/>
                  <w:szCs w:val="28"/>
                  <w:bdr w:val="none" w:sz="0" w:space="0" w:color="auto" w:frame="1"/>
                  <w:lang w:eastAsia="ru-RU"/>
                </w:rPr>
                <w:t>0504089</w:t>
              </w:r>
            </w:hyperlink>
          </w:p>
        </w:tc>
        <w:tc>
          <w:tcPr>
            <w:tcW w:w="2370" w:type="dxa"/>
            <w:tcBorders>
              <w:top w:val="nil"/>
              <w:left w:val="nil"/>
              <w:bottom w:val="nil"/>
              <w:right w:val="nil"/>
            </w:tcBorders>
            <w:vAlign w:val="bottom"/>
            <w:hideMark/>
          </w:tcPr>
          <w:p w14:paraId="274E132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640" w:type="dxa"/>
            <w:tcBorders>
              <w:top w:val="nil"/>
              <w:left w:val="nil"/>
              <w:bottom w:val="nil"/>
              <w:right w:val="nil"/>
            </w:tcBorders>
            <w:vAlign w:val="bottom"/>
            <w:hideMark/>
          </w:tcPr>
          <w:p w14:paraId="7940EA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4459294F" w14:textId="77777777" w:rsidTr="00C01F76">
        <w:tc>
          <w:tcPr>
            <w:tcW w:w="705" w:type="dxa"/>
            <w:tcBorders>
              <w:top w:val="nil"/>
              <w:left w:val="nil"/>
              <w:bottom w:val="nil"/>
              <w:right w:val="nil"/>
            </w:tcBorders>
            <w:vAlign w:val="bottom"/>
            <w:hideMark/>
          </w:tcPr>
          <w:p w14:paraId="6C30CE2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30</w:t>
            </w:r>
          </w:p>
        </w:tc>
        <w:tc>
          <w:tcPr>
            <w:tcW w:w="3075" w:type="dxa"/>
            <w:tcBorders>
              <w:top w:val="nil"/>
              <w:left w:val="nil"/>
              <w:bottom w:val="nil"/>
              <w:right w:val="nil"/>
            </w:tcBorders>
            <w:vAlign w:val="bottom"/>
            <w:hideMark/>
          </w:tcPr>
          <w:p w14:paraId="2762004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опись расчетов по поступлениям</w:t>
            </w:r>
          </w:p>
        </w:tc>
        <w:tc>
          <w:tcPr>
            <w:tcW w:w="1125" w:type="dxa"/>
            <w:tcBorders>
              <w:top w:val="nil"/>
              <w:left w:val="nil"/>
              <w:bottom w:val="nil"/>
              <w:right w:val="nil"/>
            </w:tcBorders>
            <w:vAlign w:val="bottom"/>
            <w:hideMark/>
          </w:tcPr>
          <w:p w14:paraId="75B116D4"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6" w:anchor="P38787" w:history="1">
              <w:r w:rsidR="00C01F76" w:rsidRPr="0063045C">
                <w:rPr>
                  <w:rFonts w:ascii="Times New Roman" w:eastAsia="Times New Roman" w:hAnsi="Times New Roman" w:cs="Times New Roman"/>
                  <w:sz w:val="28"/>
                  <w:szCs w:val="28"/>
                  <w:bdr w:val="none" w:sz="0" w:space="0" w:color="auto" w:frame="1"/>
                  <w:lang w:eastAsia="ru-RU"/>
                </w:rPr>
                <w:t>0504091</w:t>
              </w:r>
            </w:hyperlink>
          </w:p>
        </w:tc>
        <w:tc>
          <w:tcPr>
            <w:tcW w:w="2370" w:type="dxa"/>
            <w:tcBorders>
              <w:top w:val="nil"/>
              <w:left w:val="nil"/>
              <w:bottom w:val="nil"/>
              <w:right w:val="nil"/>
            </w:tcBorders>
            <w:vAlign w:val="bottom"/>
            <w:hideMark/>
          </w:tcPr>
          <w:p w14:paraId="25C5B2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640" w:type="dxa"/>
            <w:tcBorders>
              <w:top w:val="nil"/>
              <w:left w:val="nil"/>
              <w:bottom w:val="nil"/>
              <w:right w:val="nil"/>
            </w:tcBorders>
            <w:vAlign w:val="bottom"/>
            <w:hideMark/>
          </w:tcPr>
          <w:p w14:paraId="2C6F493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21FA5A5D" w14:textId="77777777" w:rsidTr="00C01F76">
        <w:tc>
          <w:tcPr>
            <w:tcW w:w="705" w:type="dxa"/>
            <w:tcBorders>
              <w:top w:val="nil"/>
              <w:left w:val="nil"/>
              <w:bottom w:val="nil"/>
              <w:right w:val="nil"/>
            </w:tcBorders>
            <w:vAlign w:val="bottom"/>
            <w:hideMark/>
          </w:tcPr>
          <w:p w14:paraId="2B92A37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31</w:t>
            </w:r>
          </w:p>
        </w:tc>
        <w:tc>
          <w:tcPr>
            <w:tcW w:w="3075" w:type="dxa"/>
            <w:tcBorders>
              <w:top w:val="nil"/>
              <w:left w:val="nil"/>
              <w:bottom w:val="nil"/>
              <w:right w:val="nil"/>
            </w:tcBorders>
            <w:vAlign w:val="bottom"/>
            <w:hideMark/>
          </w:tcPr>
          <w:p w14:paraId="339648C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расхождений по результатам инвентаризации</w:t>
            </w:r>
          </w:p>
        </w:tc>
        <w:tc>
          <w:tcPr>
            <w:tcW w:w="1125" w:type="dxa"/>
            <w:tcBorders>
              <w:top w:val="nil"/>
              <w:left w:val="nil"/>
              <w:bottom w:val="nil"/>
              <w:right w:val="nil"/>
            </w:tcBorders>
            <w:vAlign w:val="bottom"/>
            <w:hideMark/>
          </w:tcPr>
          <w:p w14:paraId="2771C7E4" w14:textId="77777777" w:rsidR="00C01F76" w:rsidRPr="0063045C" w:rsidRDefault="00F91457" w:rsidP="00227340">
            <w:pPr>
              <w:spacing w:after="0" w:line="240" w:lineRule="atLeast"/>
              <w:textAlignment w:val="baseline"/>
              <w:rPr>
                <w:rFonts w:ascii="Arial" w:eastAsia="Times New Roman" w:hAnsi="Arial" w:cs="Arial"/>
                <w:sz w:val="18"/>
                <w:szCs w:val="18"/>
                <w:lang w:eastAsia="ru-RU"/>
              </w:rPr>
            </w:pPr>
            <w:hyperlink r:id="rId157" w:history="1">
              <w:r w:rsidR="00C01F76" w:rsidRPr="0063045C">
                <w:rPr>
                  <w:rFonts w:ascii="Times New Roman" w:eastAsia="Times New Roman" w:hAnsi="Times New Roman" w:cs="Times New Roman"/>
                  <w:sz w:val="28"/>
                  <w:szCs w:val="28"/>
                  <w:bdr w:val="none" w:sz="0" w:space="0" w:color="auto" w:frame="1"/>
                  <w:lang w:eastAsia="ru-RU"/>
                </w:rPr>
                <w:t>0504092</w:t>
              </w:r>
            </w:hyperlink>
          </w:p>
        </w:tc>
        <w:tc>
          <w:tcPr>
            <w:tcW w:w="2370" w:type="dxa"/>
            <w:tcBorders>
              <w:top w:val="nil"/>
              <w:left w:val="nil"/>
              <w:bottom w:val="nil"/>
              <w:right w:val="nil"/>
            </w:tcBorders>
            <w:vAlign w:val="bottom"/>
            <w:hideMark/>
          </w:tcPr>
          <w:p w14:paraId="530E3D0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Инвентаризационная комиссия</w:t>
            </w:r>
          </w:p>
        </w:tc>
        <w:tc>
          <w:tcPr>
            <w:tcW w:w="2640" w:type="dxa"/>
            <w:tcBorders>
              <w:top w:val="nil"/>
              <w:left w:val="nil"/>
              <w:bottom w:val="nil"/>
              <w:right w:val="nil"/>
            </w:tcBorders>
            <w:vAlign w:val="bottom"/>
            <w:hideMark/>
          </w:tcPr>
          <w:p w14:paraId="644764F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период проведения инвентаризации</w:t>
            </w:r>
          </w:p>
        </w:tc>
      </w:tr>
      <w:tr w:rsidR="0063045C" w:rsidRPr="0063045C" w14:paraId="725AA34E" w14:textId="77777777" w:rsidTr="00C01F76">
        <w:tc>
          <w:tcPr>
            <w:tcW w:w="705" w:type="dxa"/>
            <w:tcBorders>
              <w:top w:val="nil"/>
              <w:left w:val="nil"/>
              <w:bottom w:val="nil"/>
              <w:right w:val="nil"/>
            </w:tcBorders>
            <w:vAlign w:val="bottom"/>
            <w:hideMark/>
          </w:tcPr>
          <w:p w14:paraId="1C695F7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32</w:t>
            </w:r>
          </w:p>
        </w:tc>
        <w:tc>
          <w:tcPr>
            <w:tcW w:w="3075" w:type="dxa"/>
            <w:tcBorders>
              <w:top w:val="nil"/>
              <w:left w:val="nil"/>
              <w:bottom w:val="nil"/>
              <w:right w:val="nil"/>
            </w:tcBorders>
            <w:vAlign w:val="bottom"/>
            <w:hideMark/>
          </w:tcPr>
          <w:p w14:paraId="117FAB6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дополнительных доходов физических лиц, облагаемых НДФЛ, страховыми взносами</w:t>
            </w:r>
          </w:p>
        </w:tc>
        <w:tc>
          <w:tcPr>
            <w:tcW w:w="1125" w:type="dxa"/>
            <w:tcBorders>
              <w:top w:val="nil"/>
              <w:left w:val="nil"/>
              <w:bottom w:val="nil"/>
              <w:right w:val="nil"/>
            </w:tcBorders>
            <w:vAlign w:val="bottom"/>
            <w:hideMark/>
          </w:tcPr>
          <w:p w14:paraId="69E0369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0504094</w:t>
            </w:r>
          </w:p>
        </w:tc>
        <w:tc>
          <w:tcPr>
            <w:tcW w:w="2370" w:type="dxa"/>
            <w:tcBorders>
              <w:top w:val="nil"/>
              <w:left w:val="nil"/>
              <w:bottom w:val="nil"/>
              <w:right w:val="nil"/>
            </w:tcBorders>
            <w:vAlign w:val="bottom"/>
            <w:hideMark/>
          </w:tcPr>
          <w:p w14:paraId="599BD97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4AF3499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 20 числа месяца, следующего за отчетным годом</w:t>
            </w:r>
          </w:p>
        </w:tc>
      </w:tr>
      <w:tr w:rsidR="0063045C" w:rsidRPr="0063045C" w14:paraId="2D9FF98E" w14:textId="77777777" w:rsidTr="00C01F76">
        <w:tc>
          <w:tcPr>
            <w:tcW w:w="705" w:type="dxa"/>
            <w:tcBorders>
              <w:top w:val="nil"/>
              <w:left w:val="nil"/>
              <w:bottom w:val="nil"/>
              <w:right w:val="nil"/>
            </w:tcBorders>
            <w:vAlign w:val="bottom"/>
            <w:hideMark/>
          </w:tcPr>
          <w:p w14:paraId="1A37E0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33</w:t>
            </w:r>
          </w:p>
        </w:tc>
        <w:tc>
          <w:tcPr>
            <w:tcW w:w="3075" w:type="dxa"/>
            <w:tcBorders>
              <w:top w:val="nil"/>
              <w:left w:val="nil"/>
              <w:bottom w:val="nil"/>
              <w:right w:val="nil"/>
            </w:tcBorders>
            <w:vAlign w:val="bottom"/>
            <w:hideMark/>
          </w:tcPr>
          <w:p w14:paraId="6CB7B68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Журнал операций по забалансовому счету</w:t>
            </w:r>
          </w:p>
        </w:tc>
        <w:tc>
          <w:tcPr>
            <w:tcW w:w="1125" w:type="dxa"/>
            <w:tcBorders>
              <w:top w:val="nil"/>
              <w:left w:val="nil"/>
              <w:bottom w:val="nil"/>
              <w:right w:val="nil"/>
            </w:tcBorders>
            <w:vAlign w:val="bottom"/>
            <w:hideMark/>
          </w:tcPr>
          <w:p w14:paraId="5EE1DF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0509213</w:t>
            </w:r>
          </w:p>
        </w:tc>
        <w:tc>
          <w:tcPr>
            <w:tcW w:w="2370" w:type="dxa"/>
            <w:tcBorders>
              <w:top w:val="nil"/>
              <w:left w:val="nil"/>
              <w:bottom w:val="nil"/>
              <w:right w:val="nil"/>
            </w:tcBorders>
            <w:vAlign w:val="bottom"/>
            <w:hideMark/>
          </w:tcPr>
          <w:p w14:paraId="1A58C8F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5B2175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6FD47B06" w14:textId="77777777" w:rsidTr="00C01F76">
        <w:tc>
          <w:tcPr>
            <w:tcW w:w="705" w:type="dxa"/>
            <w:tcBorders>
              <w:top w:val="nil"/>
              <w:left w:val="nil"/>
              <w:bottom w:val="nil"/>
              <w:right w:val="nil"/>
            </w:tcBorders>
            <w:vAlign w:val="bottom"/>
            <w:hideMark/>
          </w:tcPr>
          <w:p w14:paraId="6D3579B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34</w:t>
            </w:r>
          </w:p>
        </w:tc>
        <w:tc>
          <w:tcPr>
            <w:tcW w:w="3075" w:type="dxa"/>
            <w:tcBorders>
              <w:top w:val="nil"/>
              <w:left w:val="nil"/>
              <w:bottom w:val="nil"/>
              <w:right w:val="nil"/>
            </w:tcBorders>
            <w:vAlign w:val="bottom"/>
            <w:hideMark/>
          </w:tcPr>
          <w:p w14:paraId="378BB6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Ведомость доходов физических лиц, облагаемых НДФЛ, страховыми взносами</w:t>
            </w:r>
          </w:p>
        </w:tc>
        <w:tc>
          <w:tcPr>
            <w:tcW w:w="1125" w:type="dxa"/>
            <w:tcBorders>
              <w:top w:val="nil"/>
              <w:left w:val="nil"/>
              <w:bottom w:val="nil"/>
              <w:right w:val="nil"/>
            </w:tcBorders>
            <w:vAlign w:val="bottom"/>
            <w:hideMark/>
          </w:tcPr>
          <w:p w14:paraId="05F0B56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0509095</w:t>
            </w:r>
          </w:p>
        </w:tc>
        <w:tc>
          <w:tcPr>
            <w:tcW w:w="2370" w:type="dxa"/>
            <w:tcBorders>
              <w:top w:val="nil"/>
              <w:left w:val="nil"/>
              <w:bottom w:val="nil"/>
              <w:right w:val="nil"/>
            </w:tcBorders>
            <w:vAlign w:val="bottom"/>
            <w:hideMark/>
          </w:tcPr>
          <w:p w14:paraId="7E6C35F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185E2C4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Поквартально не позднее 15 числа месяца следующего за отчетным</w:t>
            </w:r>
          </w:p>
        </w:tc>
      </w:tr>
      <w:tr w:rsidR="0063045C" w:rsidRPr="0063045C" w14:paraId="7AC7D000" w14:textId="77777777" w:rsidTr="00C01F76">
        <w:tc>
          <w:tcPr>
            <w:tcW w:w="705" w:type="dxa"/>
            <w:tcBorders>
              <w:top w:val="nil"/>
              <w:left w:val="nil"/>
              <w:bottom w:val="nil"/>
              <w:right w:val="nil"/>
            </w:tcBorders>
            <w:vAlign w:val="bottom"/>
            <w:hideMark/>
          </w:tcPr>
          <w:p w14:paraId="458084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35</w:t>
            </w:r>
          </w:p>
        </w:tc>
        <w:tc>
          <w:tcPr>
            <w:tcW w:w="3075" w:type="dxa"/>
            <w:tcBorders>
              <w:top w:val="nil"/>
              <w:left w:val="nil"/>
              <w:bottom w:val="nil"/>
              <w:right w:val="nil"/>
            </w:tcBorders>
            <w:vAlign w:val="bottom"/>
            <w:hideMark/>
          </w:tcPr>
          <w:p w14:paraId="6E7A1E9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учета имущества в личном пользовании</w:t>
            </w:r>
          </w:p>
        </w:tc>
        <w:tc>
          <w:tcPr>
            <w:tcW w:w="1125" w:type="dxa"/>
            <w:tcBorders>
              <w:top w:val="nil"/>
              <w:left w:val="nil"/>
              <w:bottom w:val="nil"/>
              <w:right w:val="nil"/>
            </w:tcBorders>
            <w:vAlign w:val="bottom"/>
            <w:hideMark/>
          </w:tcPr>
          <w:p w14:paraId="5DF49A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0509097</w:t>
            </w:r>
          </w:p>
        </w:tc>
        <w:tc>
          <w:tcPr>
            <w:tcW w:w="2370" w:type="dxa"/>
            <w:tcBorders>
              <w:top w:val="nil"/>
              <w:left w:val="nil"/>
              <w:bottom w:val="nil"/>
              <w:right w:val="nil"/>
            </w:tcBorders>
            <w:vAlign w:val="bottom"/>
            <w:hideMark/>
          </w:tcPr>
          <w:p w14:paraId="0BE21A4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7C1633A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совершения операции</w:t>
            </w:r>
          </w:p>
        </w:tc>
      </w:tr>
      <w:tr w:rsidR="0063045C" w:rsidRPr="0063045C" w14:paraId="052A260F" w14:textId="77777777" w:rsidTr="00C01F76">
        <w:tc>
          <w:tcPr>
            <w:tcW w:w="705" w:type="dxa"/>
            <w:tcBorders>
              <w:top w:val="nil"/>
              <w:left w:val="nil"/>
              <w:bottom w:val="nil"/>
              <w:right w:val="nil"/>
            </w:tcBorders>
            <w:vAlign w:val="bottom"/>
            <w:hideMark/>
          </w:tcPr>
          <w:p w14:paraId="5E837D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36</w:t>
            </w:r>
          </w:p>
        </w:tc>
        <w:tc>
          <w:tcPr>
            <w:tcW w:w="3075" w:type="dxa"/>
            <w:tcBorders>
              <w:top w:val="nil"/>
              <w:left w:val="nil"/>
              <w:bottom w:val="nil"/>
              <w:right w:val="nil"/>
            </w:tcBorders>
            <w:vAlign w:val="bottom"/>
            <w:hideMark/>
          </w:tcPr>
          <w:p w14:paraId="75714C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капитальных вложений</w:t>
            </w:r>
          </w:p>
        </w:tc>
        <w:tc>
          <w:tcPr>
            <w:tcW w:w="1125" w:type="dxa"/>
            <w:tcBorders>
              <w:top w:val="nil"/>
              <w:left w:val="nil"/>
              <w:bottom w:val="nil"/>
              <w:right w:val="nil"/>
            </w:tcBorders>
            <w:vAlign w:val="bottom"/>
            <w:hideMark/>
          </w:tcPr>
          <w:p w14:paraId="16A2A0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0509211</w:t>
            </w:r>
          </w:p>
        </w:tc>
        <w:tc>
          <w:tcPr>
            <w:tcW w:w="2370" w:type="dxa"/>
            <w:tcBorders>
              <w:top w:val="nil"/>
              <w:left w:val="nil"/>
              <w:bottom w:val="nil"/>
              <w:right w:val="nil"/>
            </w:tcBorders>
            <w:vAlign w:val="bottom"/>
            <w:hideMark/>
          </w:tcPr>
          <w:p w14:paraId="7803C3D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437BF31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совершения операции</w:t>
            </w:r>
          </w:p>
        </w:tc>
      </w:tr>
      <w:tr w:rsidR="0063045C" w:rsidRPr="0063045C" w14:paraId="1C5436DE" w14:textId="77777777" w:rsidTr="00C01F76">
        <w:tc>
          <w:tcPr>
            <w:tcW w:w="705" w:type="dxa"/>
            <w:tcBorders>
              <w:top w:val="nil"/>
              <w:left w:val="nil"/>
              <w:bottom w:val="nil"/>
              <w:right w:val="nil"/>
            </w:tcBorders>
            <w:vAlign w:val="bottom"/>
            <w:hideMark/>
          </w:tcPr>
          <w:p w14:paraId="3D02B95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37</w:t>
            </w:r>
          </w:p>
        </w:tc>
        <w:tc>
          <w:tcPr>
            <w:tcW w:w="3075" w:type="dxa"/>
            <w:tcBorders>
              <w:top w:val="nil"/>
              <w:left w:val="nil"/>
              <w:bottom w:val="nil"/>
              <w:right w:val="nil"/>
            </w:tcBorders>
            <w:vAlign w:val="bottom"/>
            <w:hideMark/>
          </w:tcPr>
          <w:p w14:paraId="2C8DC2D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Карточка учета права пользования нефинансовым активом</w:t>
            </w:r>
          </w:p>
        </w:tc>
        <w:tc>
          <w:tcPr>
            <w:tcW w:w="1125" w:type="dxa"/>
            <w:tcBorders>
              <w:top w:val="nil"/>
              <w:left w:val="nil"/>
              <w:bottom w:val="nil"/>
              <w:right w:val="nil"/>
            </w:tcBorders>
            <w:vAlign w:val="bottom"/>
            <w:hideMark/>
          </w:tcPr>
          <w:p w14:paraId="557838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0509214</w:t>
            </w:r>
          </w:p>
        </w:tc>
        <w:tc>
          <w:tcPr>
            <w:tcW w:w="2370" w:type="dxa"/>
            <w:tcBorders>
              <w:top w:val="nil"/>
              <w:left w:val="nil"/>
              <w:bottom w:val="nil"/>
              <w:right w:val="nil"/>
            </w:tcBorders>
            <w:vAlign w:val="bottom"/>
            <w:hideMark/>
          </w:tcPr>
          <w:p w14:paraId="002F83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640" w:type="dxa"/>
            <w:tcBorders>
              <w:top w:val="nil"/>
              <w:left w:val="nil"/>
              <w:bottom w:val="nil"/>
              <w:right w:val="nil"/>
            </w:tcBorders>
            <w:vAlign w:val="bottom"/>
            <w:hideMark/>
          </w:tcPr>
          <w:p w14:paraId="39DE32E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совершения операции</w:t>
            </w:r>
          </w:p>
        </w:tc>
      </w:tr>
    </w:tbl>
    <w:p w14:paraId="65C9AE2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52BD1CA" w14:textId="77777777" w:rsidR="00C01F76" w:rsidRPr="0063045C" w:rsidRDefault="00C01F76" w:rsidP="00227340">
      <w:pPr>
        <w:numPr>
          <w:ilvl w:val="0"/>
          <w:numId w:val="16"/>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Прочие формы, реестры и отчеты</w:t>
      </w:r>
    </w:p>
    <w:p w14:paraId="7D1BD2E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dxa"/>
        <w:tblCellMar>
          <w:left w:w="0" w:type="dxa"/>
          <w:right w:w="0" w:type="dxa"/>
        </w:tblCellMar>
        <w:tblLook w:val="04A0" w:firstRow="1" w:lastRow="0" w:firstColumn="1" w:lastColumn="0" w:noHBand="0" w:noVBand="1"/>
      </w:tblPr>
      <w:tblGrid>
        <w:gridCol w:w="672"/>
        <w:gridCol w:w="3399"/>
        <w:gridCol w:w="2739"/>
        <w:gridCol w:w="2545"/>
      </w:tblGrid>
      <w:tr w:rsidR="0063045C" w:rsidRPr="0063045C" w14:paraId="2CBA2B06" w14:textId="77777777" w:rsidTr="00C01F76">
        <w:tc>
          <w:tcPr>
            <w:tcW w:w="705" w:type="dxa"/>
            <w:tcBorders>
              <w:top w:val="nil"/>
              <w:left w:val="nil"/>
              <w:bottom w:val="nil"/>
              <w:right w:val="nil"/>
            </w:tcBorders>
            <w:vAlign w:val="bottom"/>
            <w:hideMark/>
          </w:tcPr>
          <w:p w14:paraId="2F76BB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п/п</w:t>
            </w:r>
          </w:p>
        </w:tc>
        <w:tc>
          <w:tcPr>
            <w:tcW w:w="3540" w:type="dxa"/>
            <w:tcBorders>
              <w:top w:val="nil"/>
              <w:left w:val="nil"/>
              <w:bottom w:val="nil"/>
              <w:right w:val="nil"/>
            </w:tcBorders>
            <w:vAlign w:val="bottom"/>
            <w:hideMark/>
          </w:tcPr>
          <w:p w14:paraId="78FCCC5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Вид документа, формы отчетности</w:t>
            </w:r>
          </w:p>
        </w:tc>
        <w:tc>
          <w:tcPr>
            <w:tcW w:w="2970" w:type="dxa"/>
            <w:tcBorders>
              <w:top w:val="nil"/>
              <w:left w:val="nil"/>
              <w:bottom w:val="nil"/>
              <w:right w:val="nil"/>
            </w:tcBorders>
            <w:vAlign w:val="bottom"/>
            <w:hideMark/>
          </w:tcPr>
          <w:p w14:paraId="153835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Кто</w:t>
            </w:r>
          </w:p>
          <w:p w14:paraId="28680CD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представляет</w:t>
            </w:r>
          </w:p>
        </w:tc>
        <w:tc>
          <w:tcPr>
            <w:tcW w:w="2700" w:type="dxa"/>
            <w:tcBorders>
              <w:top w:val="nil"/>
              <w:left w:val="nil"/>
              <w:bottom w:val="nil"/>
              <w:right w:val="nil"/>
            </w:tcBorders>
            <w:vAlign w:val="bottom"/>
            <w:hideMark/>
          </w:tcPr>
          <w:p w14:paraId="3AC1828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Срок сдачи</w:t>
            </w:r>
          </w:p>
        </w:tc>
      </w:tr>
      <w:tr w:rsidR="0063045C" w:rsidRPr="0063045C" w14:paraId="2E563965" w14:textId="77777777" w:rsidTr="00C01F76">
        <w:tc>
          <w:tcPr>
            <w:tcW w:w="705" w:type="dxa"/>
            <w:tcBorders>
              <w:top w:val="nil"/>
              <w:left w:val="nil"/>
              <w:bottom w:val="nil"/>
              <w:right w:val="nil"/>
            </w:tcBorders>
            <w:vAlign w:val="bottom"/>
            <w:hideMark/>
          </w:tcPr>
          <w:p w14:paraId="7D1149D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1</w:t>
            </w:r>
          </w:p>
        </w:tc>
        <w:tc>
          <w:tcPr>
            <w:tcW w:w="3540" w:type="dxa"/>
            <w:tcBorders>
              <w:top w:val="nil"/>
              <w:left w:val="nil"/>
              <w:bottom w:val="nil"/>
              <w:right w:val="nil"/>
            </w:tcBorders>
            <w:vAlign w:val="bottom"/>
            <w:hideMark/>
          </w:tcPr>
          <w:p w14:paraId="1B4999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2970" w:type="dxa"/>
            <w:tcBorders>
              <w:top w:val="nil"/>
              <w:left w:val="nil"/>
              <w:bottom w:val="nil"/>
              <w:right w:val="nil"/>
            </w:tcBorders>
            <w:vAlign w:val="bottom"/>
            <w:hideMark/>
          </w:tcPr>
          <w:p w14:paraId="7182C9D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2700" w:type="dxa"/>
            <w:tcBorders>
              <w:top w:val="nil"/>
              <w:left w:val="nil"/>
              <w:bottom w:val="nil"/>
              <w:right w:val="nil"/>
            </w:tcBorders>
            <w:vAlign w:val="bottom"/>
            <w:hideMark/>
          </w:tcPr>
          <w:p w14:paraId="418535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r>
      <w:tr w:rsidR="0063045C" w:rsidRPr="0063045C" w14:paraId="3DDCDA50" w14:textId="77777777" w:rsidTr="00C01F76">
        <w:tc>
          <w:tcPr>
            <w:tcW w:w="705" w:type="dxa"/>
            <w:tcBorders>
              <w:top w:val="nil"/>
              <w:left w:val="nil"/>
              <w:bottom w:val="nil"/>
              <w:right w:val="nil"/>
            </w:tcBorders>
            <w:vAlign w:val="bottom"/>
            <w:hideMark/>
          </w:tcPr>
          <w:p w14:paraId="3CE4B20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3540" w:type="dxa"/>
            <w:tcBorders>
              <w:top w:val="nil"/>
              <w:left w:val="nil"/>
              <w:bottom w:val="nil"/>
              <w:right w:val="nil"/>
            </w:tcBorders>
            <w:vAlign w:val="bottom"/>
            <w:hideMark/>
          </w:tcPr>
          <w:p w14:paraId="2C8F9F2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Муниципальные контракты</w:t>
            </w:r>
          </w:p>
        </w:tc>
        <w:tc>
          <w:tcPr>
            <w:tcW w:w="2970" w:type="dxa"/>
            <w:tcBorders>
              <w:top w:val="nil"/>
              <w:left w:val="nil"/>
              <w:bottom w:val="nil"/>
              <w:right w:val="nil"/>
            </w:tcBorders>
            <w:vAlign w:val="bottom"/>
            <w:hideMark/>
          </w:tcPr>
          <w:p w14:paraId="1CDA3DE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Контрактный управляющий</w:t>
            </w:r>
          </w:p>
        </w:tc>
        <w:tc>
          <w:tcPr>
            <w:tcW w:w="2700" w:type="dxa"/>
            <w:tcBorders>
              <w:top w:val="nil"/>
              <w:left w:val="nil"/>
              <w:bottom w:val="nil"/>
              <w:right w:val="nil"/>
            </w:tcBorders>
            <w:vAlign w:val="bottom"/>
            <w:hideMark/>
          </w:tcPr>
          <w:p w14:paraId="7B8524A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позднее 10 дней от даты документа</w:t>
            </w:r>
          </w:p>
        </w:tc>
      </w:tr>
      <w:tr w:rsidR="0063045C" w:rsidRPr="0063045C" w14:paraId="4A4E0A26" w14:textId="77777777" w:rsidTr="00C01F76">
        <w:tc>
          <w:tcPr>
            <w:tcW w:w="705" w:type="dxa"/>
            <w:tcBorders>
              <w:top w:val="nil"/>
              <w:left w:val="nil"/>
              <w:bottom w:val="nil"/>
              <w:right w:val="nil"/>
            </w:tcBorders>
            <w:vAlign w:val="bottom"/>
            <w:hideMark/>
          </w:tcPr>
          <w:p w14:paraId="5CB0046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3540" w:type="dxa"/>
            <w:tcBorders>
              <w:top w:val="nil"/>
              <w:left w:val="nil"/>
              <w:bottom w:val="nil"/>
              <w:right w:val="nil"/>
            </w:tcBorders>
            <w:vAlign w:val="bottom"/>
            <w:hideMark/>
          </w:tcPr>
          <w:p w14:paraId="67A5DF5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Соглашения</w:t>
            </w:r>
          </w:p>
        </w:tc>
        <w:tc>
          <w:tcPr>
            <w:tcW w:w="2970" w:type="dxa"/>
            <w:tcBorders>
              <w:top w:val="nil"/>
              <w:left w:val="nil"/>
              <w:bottom w:val="nil"/>
              <w:right w:val="nil"/>
            </w:tcBorders>
            <w:vAlign w:val="bottom"/>
            <w:hideMark/>
          </w:tcPr>
          <w:p w14:paraId="617643C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Контрактный управляющий</w:t>
            </w:r>
          </w:p>
        </w:tc>
        <w:tc>
          <w:tcPr>
            <w:tcW w:w="2700" w:type="dxa"/>
            <w:tcBorders>
              <w:top w:val="nil"/>
              <w:left w:val="nil"/>
              <w:bottom w:val="nil"/>
              <w:right w:val="nil"/>
            </w:tcBorders>
            <w:vAlign w:val="bottom"/>
            <w:hideMark/>
          </w:tcPr>
          <w:p w14:paraId="111413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позднее 10 дней от даты документа</w:t>
            </w:r>
          </w:p>
        </w:tc>
      </w:tr>
      <w:tr w:rsidR="0063045C" w:rsidRPr="0063045C" w14:paraId="0C04E8F3" w14:textId="77777777" w:rsidTr="00C01F76">
        <w:tc>
          <w:tcPr>
            <w:tcW w:w="705" w:type="dxa"/>
            <w:tcBorders>
              <w:top w:val="nil"/>
              <w:left w:val="nil"/>
              <w:bottom w:val="nil"/>
              <w:right w:val="nil"/>
            </w:tcBorders>
            <w:vAlign w:val="bottom"/>
            <w:hideMark/>
          </w:tcPr>
          <w:p w14:paraId="2EE8287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3540" w:type="dxa"/>
            <w:tcBorders>
              <w:top w:val="nil"/>
              <w:left w:val="nil"/>
              <w:bottom w:val="nil"/>
              <w:right w:val="nil"/>
            </w:tcBorders>
            <w:vAlign w:val="bottom"/>
            <w:hideMark/>
          </w:tcPr>
          <w:p w14:paraId="1B658D8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Документы для оплаты товаров, работ, услуг</w:t>
            </w:r>
          </w:p>
        </w:tc>
        <w:tc>
          <w:tcPr>
            <w:tcW w:w="2970" w:type="dxa"/>
            <w:tcBorders>
              <w:top w:val="nil"/>
              <w:left w:val="nil"/>
              <w:bottom w:val="nil"/>
              <w:right w:val="nil"/>
            </w:tcBorders>
            <w:vAlign w:val="bottom"/>
            <w:hideMark/>
          </w:tcPr>
          <w:p w14:paraId="21F3A9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Контрактный управляющий</w:t>
            </w:r>
          </w:p>
        </w:tc>
        <w:tc>
          <w:tcPr>
            <w:tcW w:w="2700" w:type="dxa"/>
            <w:tcBorders>
              <w:top w:val="nil"/>
              <w:left w:val="nil"/>
              <w:bottom w:val="nil"/>
              <w:right w:val="nil"/>
            </w:tcBorders>
            <w:vAlign w:val="bottom"/>
            <w:hideMark/>
          </w:tcPr>
          <w:p w14:paraId="1BCC69D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Не менее чем за 10 дней до срока оплаты</w:t>
            </w:r>
          </w:p>
        </w:tc>
      </w:tr>
      <w:tr w:rsidR="0063045C" w:rsidRPr="0063045C" w14:paraId="35325950" w14:textId="77777777" w:rsidTr="00C01F76">
        <w:tc>
          <w:tcPr>
            <w:tcW w:w="705" w:type="dxa"/>
            <w:tcBorders>
              <w:top w:val="nil"/>
              <w:left w:val="nil"/>
              <w:bottom w:val="nil"/>
              <w:right w:val="nil"/>
            </w:tcBorders>
            <w:vAlign w:val="bottom"/>
            <w:hideMark/>
          </w:tcPr>
          <w:p w14:paraId="33695A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c>
          <w:tcPr>
            <w:tcW w:w="3540" w:type="dxa"/>
            <w:tcBorders>
              <w:top w:val="nil"/>
              <w:left w:val="nil"/>
              <w:bottom w:val="nil"/>
              <w:right w:val="nil"/>
            </w:tcBorders>
            <w:vAlign w:val="bottom"/>
            <w:hideMark/>
          </w:tcPr>
          <w:p w14:paraId="6BB6C2B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Реестр поступлений на лицевой счет 04583123270</w:t>
            </w:r>
          </w:p>
        </w:tc>
        <w:tc>
          <w:tcPr>
            <w:tcW w:w="2970" w:type="dxa"/>
            <w:tcBorders>
              <w:top w:val="nil"/>
              <w:left w:val="nil"/>
              <w:bottom w:val="nil"/>
              <w:right w:val="nil"/>
            </w:tcBorders>
            <w:vAlign w:val="bottom"/>
            <w:hideMark/>
          </w:tcPr>
          <w:p w14:paraId="5D583B3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700" w:type="dxa"/>
            <w:tcBorders>
              <w:top w:val="nil"/>
              <w:left w:val="nil"/>
              <w:bottom w:val="nil"/>
              <w:right w:val="nil"/>
            </w:tcBorders>
            <w:vAlign w:val="bottom"/>
            <w:hideMark/>
          </w:tcPr>
          <w:p w14:paraId="1CE5C13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день поступления выписки</w:t>
            </w:r>
          </w:p>
        </w:tc>
      </w:tr>
      <w:tr w:rsidR="0063045C" w:rsidRPr="0063045C" w14:paraId="6EE93AB9" w14:textId="77777777" w:rsidTr="00C01F76">
        <w:tc>
          <w:tcPr>
            <w:tcW w:w="705" w:type="dxa"/>
            <w:tcBorders>
              <w:top w:val="nil"/>
              <w:left w:val="nil"/>
              <w:bottom w:val="nil"/>
              <w:right w:val="nil"/>
            </w:tcBorders>
            <w:vAlign w:val="bottom"/>
            <w:hideMark/>
          </w:tcPr>
          <w:p w14:paraId="67990E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w:t>
            </w:r>
          </w:p>
        </w:tc>
        <w:tc>
          <w:tcPr>
            <w:tcW w:w="3540" w:type="dxa"/>
            <w:tcBorders>
              <w:top w:val="nil"/>
              <w:left w:val="nil"/>
              <w:bottom w:val="nil"/>
              <w:right w:val="nil"/>
            </w:tcBorders>
            <w:vAlign w:val="bottom"/>
            <w:hideMark/>
          </w:tcPr>
          <w:p w14:paraId="75E080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Заявки на финансирование из федерального, областного и местного бюджетов.</w:t>
            </w:r>
          </w:p>
        </w:tc>
        <w:tc>
          <w:tcPr>
            <w:tcW w:w="2970" w:type="dxa"/>
            <w:tcBorders>
              <w:top w:val="nil"/>
              <w:left w:val="nil"/>
              <w:bottom w:val="nil"/>
              <w:right w:val="nil"/>
            </w:tcBorders>
            <w:vAlign w:val="bottom"/>
            <w:hideMark/>
          </w:tcPr>
          <w:p w14:paraId="40AEE67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700" w:type="dxa"/>
            <w:tcBorders>
              <w:top w:val="nil"/>
              <w:left w:val="nil"/>
              <w:bottom w:val="nil"/>
              <w:right w:val="nil"/>
            </w:tcBorders>
            <w:vAlign w:val="bottom"/>
            <w:hideMark/>
          </w:tcPr>
          <w:p w14:paraId="10CBA0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Ежемесячно до 5 числа на следующий месяц</w:t>
            </w:r>
          </w:p>
        </w:tc>
      </w:tr>
      <w:tr w:rsidR="0063045C" w:rsidRPr="0063045C" w14:paraId="621DAD51" w14:textId="77777777" w:rsidTr="00C01F76">
        <w:tc>
          <w:tcPr>
            <w:tcW w:w="705" w:type="dxa"/>
            <w:tcBorders>
              <w:top w:val="nil"/>
              <w:left w:val="nil"/>
              <w:bottom w:val="nil"/>
              <w:right w:val="nil"/>
            </w:tcBorders>
            <w:vAlign w:val="bottom"/>
            <w:hideMark/>
          </w:tcPr>
          <w:p w14:paraId="047EC5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6</w:t>
            </w:r>
          </w:p>
        </w:tc>
        <w:tc>
          <w:tcPr>
            <w:tcW w:w="3540" w:type="dxa"/>
            <w:tcBorders>
              <w:top w:val="nil"/>
              <w:left w:val="nil"/>
              <w:bottom w:val="nil"/>
              <w:right w:val="nil"/>
            </w:tcBorders>
            <w:vAlign w:val="bottom"/>
            <w:hideMark/>
          </w:tcPr>
          <w:p w14:paraId="0E79967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Отчет о финансировании бюджетных средств</w:t>
            </w:r>
          </w:p>
        </w:tc>
        <w:tc>
          <w:tcPr>
            <w:tcW w:w="2970" w:type="dxa"/>
            <w:tcBorders>
              <w:top w:val="nil"/>
              <w:left w:val="nil"/>
              <w:bottom w:val="nil"/>
              <w:right w:val="nil"/>
            </w:tcBorders>
            <w:vAlign w:val="bottom"/>
            <w:hideMark/>
          </w:tcPr>
          <w:p w14:paraId="698E0B4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700" w:type="dxa"/>
            <w:tcBorders>
              <w:top w:val="nil"/>
              <w:left w:val="nil"/>
              <w:bottom w:val="nil"/>
              <w:right w:val="nil"/>
            </w:tcBorders>
            <w:vAlign w:val="bottom"/>
            <w:hideMark/>
          </w:tcPr>
          <w:p w14:paraId="0953778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 числа месяца, следующего за отчетным</w:t>
            </w:r>
          </w:p>
        </w:tc>
      </w:tr>
      <w:tr w:rsidR="0063045C" w:rsidRPr="0063045C" w14:paraId="10E4C991" w14:textId="77777777" w:rsidTr="00C01F76">
        <w:tc>
          <w:tcPr>
            <w:tcW w:w="705" w:type="dxa"/>
            <w:tcBorders>
              <w:top w:val="nil"/>
              <w:left w:val="nil"/>
              <w:bottom w:val="nil"/>
              <w:right w:val="nil"/>
            </w:tcBorders>
            <w:vAlign w:val="bottom"/>
            <w:hideMark/>
          </w:tcPr>
          <w:p w14:paraId="278EE1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7</w:t>
            </w:r>
          </w:p>
        </w:tc>
        <w:tc>
          <w:tcPr>
            <w:tcW w:w="3540" w:type="dxa"/>
            <w:tcBorders>
              <w:top w:val="nil"/>
              <w:left w:val="nil"/>
              <w:bottom w:val="nil"/>
              <w:right w:val="nil"/>
            </w:tcBorders>
            <w:vAlign w:val="bottom"/>
            <w:hideMark/>
          </w:tcPr>
          <w:p w14:paraId="2F6DEC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Акты сверок с дебиторами и кредиторами</w:t>
            </w:r>
          </w:p>
        </w:tc>
        <w:tc>
          <w:tcPr>
            <w:tcW w:w="2970" w:type="dxa"/>
            <w:tcBorders>
              <w:top w:val="nil"/>
              <w:left w:val="nil"/>
              <w:bottom w:val="nil"/>
              <w:right w:val="nil"/>
            </w:tcBorders>
            <w:vAlign w:val="bottom"/>
            <w:hideMark/>
          </w:tcPr>
          <w:p w14:paraId="272907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700" w:type="dxa"/>
            <w:tcBorders>
              <w:top w:val="nil"/>
              <w:left w:val="nil"/>
              <w:bottom w:val="nil"/>
              <w:right w:val="nil"/>
            </w:tcBorders>
            <w:vAlign w:val="bottom"/>
            <w:hideMark/>
          </w:tcPr>
          <w:p w14:paraId="6C1F895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проведении инвентаризации расчетов</w:t>
            </w:r>
          </w:p>
        </w:tc>
      </w:tr>
      <w:tr w:rsidR="0063045C" w:rsidRPr="0063045C" w14:paraId="636BFA8F" w14:textId="77777777" w:rsidTr="00C01F76">
        <w:tc>
          <w:tcPr>
            <w:tcW w:w="705" w:type="dxa"/>
            <w:tcBorders>
              <w:top w:val="nil"/>
              <w:left w:val="nil"/>
              <w:bottom w:val="nil"/>
              <w:right w:val="nil"/>
            </w:tcBorders>
            <w:vAlign w:val="bottom"/>
            <w:hideMark/>
          </w:tcPr>
          <w:p w14:paraId="3415760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8</w:t>
            </w:r>
          </w:p>
        </w:tc>
        <w:tc>
          <w:tcPr>
            <w:tcW w:w="3540" w:type="dxa"/>
            <w:tcBorders>
              <w:top w:val="nil"/>
              <w:left w:val="nil"/>
              <w:bottom w:val="nil"/>
              <w:right w:val="nil"/>
            </w:tcBorders>
            <w:vAlign w:val="bottom"/>
            <w:hideMark/>
          </w:tcPr>
          <w:p w14:paraId="365CABE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Путевой лист легкового автомобиля</w:t>
            </w:r>
          </w:p>
        </w:tc>
        <w:tc>
          <w:tcPr>
            <w:tcW w:w="2970" w:type="dxa"/>
            <w:tcBorders>
              <w:top w:val="nil"/>
              <w:left w:val="nil"/>
              <w:bottom w:val="nil"/>
              <w:right w:val="nil"/>
            </w:tcBorders>
            <w:vAlign w:val="bottom"/>
            <w:hideMark/>
          </w:tcPr>
          <w:p w14:paraId="1C3C795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Лица, за которыми закреплены транспортные средства</w:t>
            </w:r>
          </w:p>
        </w:tc>
        <w:tc>
          <w:tcPr>
            <w:tcW w:w="2700" w:type="dxa"/>
            <w:tcBorders>
              <w:top w:val="nil"/>
              <w:left w:val="nil"/>
              <w:bottom w:val="nil"/>
              <w:right w:val="nil"/>
            </w:tcBorders>
            <w:vAlign w:val="bottom"/>
            <w:hideMark/>
          </w:tcPr>
          <w:p w14:paraId="5707DB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Ежемесячно не позднее первого рабочего дня следующего месяца</w:t>
            </w:r>
          </w:p>
        </w:tc>
      </w:tr>
      <w:tr w:rsidR="0063045C" w:rsidRPr="0063045C" w14:paraId="2A8410C9" w14:textId="77777777" w:rsidTr="00C01F76">
        <w:tc>
          <w:tcPr>
            <w:tcW w:w="705" w:type="dxa"/>
            <w:tcBorders>
              <w:top w:val="nil"/>
              <w:left w:val="nil"/>
              <w:bottom w:val="nil"/>
              <w:right w:val="nil"/>
            </w:tcBorders>
            <w:vAlign w:val="bottom"/>
            <w:hideMark/>
          </w:tcPr>
          <w:p w14:paraId="4078228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9</w:t>
            </w:r>
          </w:p>
        </w:tc>
        <w:tc>
          <w:tcPr>
            <w:tcW w:w="3540" w:type="dxa"/>
            <w:tcBorders>
              <w:top w:val="nil"/>
              <w:left w:val="nil"/>
              <w:bottom w:val="nil"/>
              <w:right w:val="nil"/>
            </w:tcBorders>
            <w:vAlign w:val="bottom"/>
            <w:hideMark/>
          </w:tcPr>
          <w:p w14:paraId="5BD27C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Формы статистической отчетности</w:t>
            </w:r>
          </w:p>
        </w:tc>
        <w:tc>
          <w:tcPr>
            <w:tcW w:w="2970" w:type="dxa"/>
            <w:tcBorders>
              <w:top w:val="nil"/>
              <w:left w:val="nil"/>
              <w:bottom w:val="nil"/>
              <w:right w:val="nil"/>
            </w:tcBorders>
            <w:vAlign w:val="bottom"/>
            <w:hideMark/>
          </w:tcPr>
          <w:p w14:paraId="350F53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Ответственные за составление</w:t>
            </w:r>
          </w:p>
        </w:tc>
        <w:tc>
          <w:tcPr>
            <w:tcW w:w="2700" w:type="dxa"/>
            <w:tcBorders>
              <w:top w:val="nil"/>
              <w:left w:val="nil"/>
              <w:bottom w:val="nil"/>
              <w:right w:val="nil"/>
            </w:tcBorders>
            <w:vAlign w:val="bottom"/>
            <w:hideMark/>
          </w:tcPr>
          <w:p w14:paraId="280A344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установленные сроки</w:t>
            </w:r>
          </w:p>
        </w:tc>
      </w:tr>
      <w:tr w:rsidR="0063045C" w:rsidRPr="0063045C" w14:paraId="48B54FEE" w14:textId="77777777" w:rsidTr="00C01F76">
        <w:tc>
          <w:tcPr>
            <w:tcW w:w="705" w:type="dxa"/>
            <w:tcBorders>
              <w:top w:val="nil"/>
              <w:left w:val="nil"/>
              <w:bottom w:val="nil"/>
              <w:right w:val="nil"/>
            </w:tcBorders>
            <w:vAlign w:val="bottom"/>
            <w:hideMark/>
          </w:tcPr>
          <w:p w14:paraId="2784C1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10</w:t>
            </w:r>
          </w:p>
        </w:tc>
        <w:tc>
          <w:tcPr>
            <w:tcW w:w="3540" w:type="dxa"/>
            <w:tcBorders>
              <w:top w:val="nil"/>
              <w:left w:val="nil"/>
              <w:bottom w:val="nil"/>
              <w:right w:val="nil"/>
            </w:tcBorders>
            <w:vAlign w:val="bottom"/>
            <w:hideMark/>
          </w:tcPr>
          <w:p w14:paraId="2AEF7F0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Формы месячной, квартальной, годовой  бухгалтерской и налоговой  отчетности</w:t>
            </w:r>
          </w:p>
        </w:tc>
        <w:tc>
          <w:tcPr>
            <w:tcW w:w="2970" w:type="dxa"/>
            <w:tcBorders>
              <w:top w:val="nil"/>
              <w:left w:val="nil"/>
              <w:bottom w:val="nil"/>
              <w:right w:val="nil"/>
            </w:tcBorders>
            <w:vAlign w:val="bottom"/>
            <w:hideMark/>
          </w:tcPr>
          <w:p w14:paraId="40E9A8F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700" w:type="dxa"/>
            <w:tcBorders>
              <w:top w:val="nil"/>
              <w:left w:val="nil"/>
              <w:bottom w:val="nil"/>
              <w:right w:val="nil"/>
            </w:tcBorders>
            <w:vAlign w:val="bottom"/>
            <w:hideMark/>
          </w:tcPr>
          <w:p w14:paraId="5F0472C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установленные сроки</w:t>
            </w:r>
          </w:p>
        </w:tc>
      </w:tr>
      <w:tr w:rsidR="0063045C" w:rsidRPr="0063045C" w14:paraId="70A6608B" w14:textId="77777777" w:rsidTr="00C01F76">
        <w:tc>
          <w:tcPr>
            <w:tcW w:w="705" w:type="dxa"/>
            <w:tcBorders>
              <w:top w:val="nil"/>
              <w:left w:val="nil"/>
              <w:bottom w:val="nil"/>
              <w:right w:val="nil"/>
            </w:tcBorders>
            <w:vAlign w:val="bottom"/>
            <w:hideMark/>
          </w:tcPr>
          <w:p w14:paraId="6EC84A6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w:t>
            </w:r>
          </w:p>
        </w:tc>
        <w:tc>
          <w:tcPr>
            <w:tcW w:w="3540" w:type="dxa"/>
            <w:tcBorders>
              <w:top w:val="nil"/>
              <w:left w:val="nil"/>
              <w:bottom w:val="nil"/>
              <w:right w:val="nil"/>
            </w:tcBorders>
            <w:vAlign w:val="bottom"/>
            <w:hideMark/>
          </w:tcPr>
          <w:p w14:paraId="14DB55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Заявление о предоставлении стандартного налогового вычета</w:t>
            </w:r>
          </w:p>
        </w:tc>
        <w:tc>
          <w:tcPr>
            <w:tcW w:w="2970" w:type="dxa"/>
            <w:tcBorders>
              <w:top w:val="nil"/>
              <w:left w:val="nil"/>
              <w:bottom w:val="nil"/>
              <w:right w:val="nil"/>
            </w:tcBorders>
            <w:vAlign w:val="bottom"/>
            <w:hideMark/>
          </w:tcPr>
          <w:p w14:paraId="3D724B8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Отдел кадров</w:t>
            </w:r>
          </w:p>
        </w:tc>
        <w:tc>
          <w:tcPr>
            <w:tcW w:w="2700" w:type="dxa"/>
            <w:tcBorders>
              <w:top w:val="nil"/>
              <w:left w:val="nil"/>
              <w:bottom w:val="nil"/>
              <w:right w:val="nil"/>
            </w:tcBorders>
            <w:vAlign w:val="bottom"/>
            <w:hideMark/>
          </w:tcPr>
          <w:p w14:paraId="64C83BA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 мере подачи Заявления</w:t>
            </w:r>
          </w:p>
        </w:tc>
      </w:tr>
      <w:tr w:rsidR="0063045C" w:rsidRPr="0063045C" w14:paraId="2F5F07D5" w14:textId="77777777" w:rsidTr="00C01F76">
        <w:tc>
          <w:tcPr>
            <w:tcW w:w="705" w:type="dxa"/>
            <w:tcBorders>
              <w:top w:val="nil"/>
              <w:left w:val="nil"/>
              <w:bottom w:val="nil"/>
              <w:right w:val="nil"/>
            </w:tcBorders>
            <w:vAlign w:val="bottom"/>
            <w:hideMark/>
          </w:tcPr>
          <w:p w14:paraId="39D2A8A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w:t>
            </w:r>
          </w:p>
        </w:tc>
        <w:tc>
          <w:tcPr>
            <w:tcW w:w="3540" w:type="dxa"/>
            <w:tcBorders>
              <w:top w:val="nil"/>
              <w:left w:val="nil"/>
              <w:bottom w:val="nil"/>
              <w:right w:val="nil"/>
            </w:tcBorders>
            <w:vAlign w:val="bottom"/>
            <w:hideMark/>
          </w:tcPr>
          <w:p w14:paraId="619C3D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Реестр заработной платы сотрудников, перечисляемой в отделение банка</w:t>
            </w:r>
          </w:p>
        </w:tc>
        <w:tc>
          <w:tcPr>
            <w:tcW w:w="2970" w:type="dxa"/>
            <w:tcBorders>
              <w:top w:val="nil"/>
              <w:left w:val="nil"/>
              <w:bottom w:val="nil"/>
              <w:right w:val="nil"/>
            </w:tcBorders>
            <w:vAlign w:val="bottom"/>
            <w:hideMark/>
          </w:tcPr>
          <w:p w14:paraId="41F6BB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Сектор экономики и финансов</w:t>
            </w:r>
          </w:p>
        </w:tc>
        <w:tc>
          <w:tcPr>
            <w:tcW w:w="2700" w:type="dxa"/>
            <w:tcBorders>
              <w:top w:val="nil"/>
              <w:left w:val="nil"/>
              <w:bottom w:val="nil"/>
              <w:right w:val="nil"/>
            </w:tcBorders>
            <w:vAlign w:val="bottom"/>
            <w:hideMark/>
          </w:tcPr>
          <w:p w14:paraId="318DFE3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 1 день до срока перечисления заработной платы на банковские карты работников</w:t>
            </w:r>
          </w:p>
        </w:tc>
      </w:tr>
      <w:tr w:rsidR="0063045C" w:rsidRPr="0063045C" w14:paraId="2A46DEEA" w14:textId="77777777" w:rsidTr="00C01F76">
        <w:tc>
          <w:tcPr>
            <w:tcW w:w="705" w:type="dxa"/>
            <w:tcBorders>
              <w:top w:val="nil"/>
              <w:left w:val="nil"/>
              <w:bottom w:val="nil"/>
              <w:right w:val="nil"/>
            </w:tcBorders>
            <w:vAlign w:val="bottom"/>
            <w:hideMark/>
          </w:tcPr>
          <w:p w14:paraId="6BBC4D8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540" w:type="dxa"/>
            <w:tcBorders>
              <w:top w:val="nil"/>
              <w:left w:val="nil"/>
              <w:bottom w:val="nil"/>
              <w:right w:val="nil"/>
            </w:tcBorders>
            <w:vAlign w:val="bottom"/>
            <w:hideMark/>
          </w:tcPr>
          <w:p w14:paraId="31F6CAAC"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2970" w:type="dxa"/>
            <w:tcBorders>
              <w:top w:val="nil"/>
              <w:left w:val="nil"/>
              <w:bottom w:val="nil"/>
              <w:right w:val="nil"/>
            </w:tcBorders>
            <w:vAlign w:val="bottom"/>
            <w:hideMark/>
          </w:tcPr>
          <w:p w14:paraId="63C9FCED"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2700" w:type="dxa"/>
            <w:tcBorders>
              <w:top w:val="nil"/>
              <w:left w:val="nil"/>
              <w:bottom w:val="nil"/>
              <w:right w:val="nil"/>
            </w:tcBorders>
            <w:vAlign w:val="bottom"/>
            <w:hideMark/>
          </w:tcPr>
          <w:p w14:paraId="56F90522"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r>
    </w:tbl>
    <w:p w14:paraId="7BE2909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DD306E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Формы документов, не указанные в данном графике документооборота, но необходимые для составления со сроком сдачи, предоставлять не позднее 1 рабочего дня до установленного срока. Лица ответственные по каждому документу устанавливаются главой и начальниками секторов в соответствии с направлением деятельности учреждения.</w:t>
      </w:r>
    </w:p>
    <w:p w14:paraId="63BC3EA7" w14:textId="0057A8E0" w:rsidR="00C01F76" w:rsidRDefault="00C01F76"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lastRenderedPageBreak/>
        <w:t> </w:t>
      </w:r>
    </w:p>
    <w:p w14:paraId="47BC871A" w14:textId="16E6DB1D" w:rsidR="00C01F76" w:rsidRPr="0063045C" w:rsidRDefault="002D1D13" w:rsidP="002D1D13">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П</w:t>
      </w:r>
      <w:r w:rsidR="00C01F76" w:rsidRPr="0063045C">
        <w:rPr>
          <w:rFonts w:ascii="Times New Roman" w:eastAsia="Times New Roman" w:hAnsi="Times New Roman" w:cs="Times New Roman"/>
          <w:sz w:val="28"/>
          <w:szCs w:val="28"/>
          <w:bdr w:val="none" w:sz="0" w:space="0" w:color="auto" w:frame="1"/>
          <w:lang w:eastAsia="ru-RU"/>
        </w:rPr>
        <w:t>риложение  6</w:t>
      </w:r>
    </w:p>
    <w:p w14:paraId="4BEE461C" w14:textId="77777777" w:rsidR="002D1D13" w:rsidRDefault="00C01F76" w:rsidP="002D1D13">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к распоряжению Администрации</w:t>
      </w:r>
    </w:p>
    <w:p w14:paraId="2697C2A5" w14:textId="3170B576" w:rsidR="00C01F76" w:rsidRPr="0063045C" w:rsidRDefault="00C01F76" w:rsidP="002D1D13">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w:t>
      </w:r>
      <w:r w:rsidR="00206632"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2712F162" w14:textId="6460AB54" w:rsidR="00C01F76" w:rsidRPr="0063045C" w:rsidRDefault="00A80E51" w:rsidP="002D1D13">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 xml:space="preserve">.12.2022г № </w:t>
      </w:r>
      <w:r>
        <w:rPr>
          <w:rFonts w:ascii="Times New Roman" w:eastAsia="Times New Roman" w:hAnsi="Times New Roman" w:cs="Times New Roman"/>
          <w:sz w:val="28"/>
          <w:szCs w:val="28"/>
          <w:bdr w:val="none" w:sz="0" w:space="0" w:color="auto" w:frame="1"/>
          <w:lang w:eastAsia="ru-RU"/>
        </w:rPr>
        <w:t>132-р</w:t>
      </w:r>
    </w:p>
    <w:p w14:paraId="1CC3145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2F0425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62E03A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Положение</w:t>
      </w:r>
    </w:p>
    <w:p w14:paraId="3E4F2E2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об инвентаризации имущества и обязательств</w:t>
      </w:r>
    </w:p>
    <w:p w14:paraId="7EA9A09F" w14:textId="24897845"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xml:space="preserve">Администрации </w:t>
      </w:r>
      <w:r w:rsidR="00206632" w:rsidRPr="0063045C">
        <w:rPr>
          <w:rFonts w:ascii="Times New Roman" w:eastAsia="Times New Roman" w:hAnsi="Times New Roman" w:cs="Times New Roman"/>
          <w:b/>
          <w:bCs/>
          <w:sz w:val="28"/>
          <w:szCs w:val="28"/>
          <w:bdr w:val="none" w:sz="0" w:space="0" w:color="auto" w:frame="1"/>
          <w:lang w:eastAsia="ru-RU"/>
        </w:rPr>
        <w:t>Клетского</w:t>
      </w:r>
      <w:r w:rsidRPr="0063045C">
        <w:rPr>
          <w:rFonts w:ascii="Times New Roman" w:eastAsia="Times New Roman" w:hAnsi="Times New Roman" w:cs="Times New Roman"/>
          <w:b/>
          <w:bCs/>
          <w:sz w:val="28"/>
          <w:szCs w:val="28"/>
          <w:bdr w:val="none" w:sz="0" w:space="0" w:color="auto" w:frame="1"/>
          <w:lang w:eastAsia="ru-RU"/>
        </w:rPr>
        <w:t xml:space="preserve"> сельского поселения</w:t>
      </w:r>
    </w:p>
    <w:p w14:paraId="4C83DE8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9FD0176" w14:textId="77777777" w:rsidR="00C01F76" w:rsidRPr="0063045C" w:rsidRDefault="00C01F76" w:rsidP="00227340">
      <w:pPr>
        <w:numPr>
          <w:ilvl w:val="0"/>
          <w:numId w:val="17"/>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Организация проведения инвентаризации.</w:t>
      </w:r>
    </w:p>
    <w:p w14:paraId="7A2E07F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 Инвентаризация имущества и обязательств Администрации проводится в соответствии с требованиями следующих документов:</w:t>
      </w:r>
    </w:p>
    <w:p w14:paraId="52F3C75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Закона от 06.12.2011 № 402-ФЗ «О бухгалтерском учете»;</w:t>
      </w:r>
    </w:p>
    <w:p w14:paraId="6D32911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Федерального стандарта «Концептуальные основы бухгалтерского учета и отчетности организации государственного сектора», утвержденного приказом Минфина от 31.12.2016 №256н;</w:t>
      </w:r>
    </w:p>
    <w:p w14:paraId="47F52CA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Федерального стандарта «Доходы», утвержденного приказом Минфина от 27.02.2018 № 32н;</w:t>
      </w:r>
    </w:p>
    <w:p w14:paraId="23BF8C2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Федерального стандарта «Учетная политика, оценочные значения и ошибки», утвержденного приказом Минфина от 30.12.2017 № 274н;</w:t>
      </w:r>
    </w:p>
    <w:p w14:paraId="067009C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Методического указания по первичным документам и регистрам, утвержденного приказом Минфина от 30.03.2015 № 52н.</w:t>
      </w:r>
    </w:p>
    <w:p w14:paraId="133338A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14:paraId="2F11756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1.3. Настоящее Положение устанавливает случаи, сроки и порядок проведения инвентаризации имущества и обязательств и оформления ее результатов.</w:t>
      </w:r>
    </w:p>
    <w:p w14:paraId="4BD29BC2" w14:textId="0636EE3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главой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кроме случаев, предусмотренных в п. 1.5 настоящего Положения.</w:t>
      </w:r>
    </w:p>
    <w:p w14:paraId="69AE2E0D" w14:textId="2C1B6526"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1.5. Инвентаризация имущества и обязательств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проводится обязательно:</w:t>
      </w:r>
    </w:p>
    <w:p w14:paraId="5A299AF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 передаче имущества учреждения в аренду, выкупе, продаже;</w:t>
      </w:r>
    </w:p>
    <w:p w14:paraId="092BB5D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14:paraId="6CEB384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 смене материально ответственных лиц (на день приемки-передачи дел);</w:t>
      </w:r>
    </w:p>
    <w:p w14:paraId="16DB6A8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 установлении фактов хищений или злоупотреблений, а также порчи ценностей;</w:t>
      </w:r>
    </w:p>
    <w:p w14:paraId="7A9218B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 случае стихийных бедствий, пожара, аварий или других чрезвычайных ситуаций, вызванных экстремальными условиями;</w:t>
      </w:r>
    </w:p>
    <w:p w14:paraId="51CA878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14:paraId="61BF4E9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1.6. Для проведения инвентаризации в учреждении создается инвентаризационная комиссия. Состав комиссии утверждает руководитель учреждения.</w:t>
      </w:r>
    </w:p>
    <w:p w14:paraId="0336E84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14:paraId="6C7A859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1.7.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14:paraId="33641E3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После этого работники отдела бухгалтерского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14:paraId="22E72607" w14:textId="0F047CA3"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1.8. Материально </w:t>
      </w:r>
      <w:r w:rsidR="002D1D13">
        <w:rPr>
          <w:rFonts w:ascii="Times New Roman" w:eastAsia="Times New Roman" w:hAnsi="Times New Roman" w:cs="Times New Roman"/>
          <w:sz w:val="28"/>
          <w:szCs w:val="28"/>
          <w:bdr w:val="none" w:sz="0" w:space="0" w:color="auto" w:frame="1"/>
          <w:lang w:eastAsia="ru-RU"/>
        </w:rPr>
        <w:t>-</w:t>
      </w:r>
      <w:r w:rsidRPr="0063045C">
        <w:rPr>
          <w:rFonts w:ascii="Times New Roman" w:eastAsia="Times New Roman" w:hAnsi="Times New Roman" w:cs="Times New Roman"/>
          <w:sz w:val="28"/>
          <w:szCs w:val="28"/>
          <w:bdr w:val="none" w:sz="0" w:space="0" w:color="auto" w:frame="1"/>
          <w:lang w:eastAsia="ru-RU"/>
        </w:rPr>
        <w:t>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14:paraId="18AAA76C" w14:textId="194A0A68"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 материально</w:t>
      </w:r>
      <w:r w:rsidR="002D1D13">
        <w:rPr>
          <w:rFonts w:ascii="Times New Roman" w:eastAsia="Times New Roman" w:hAnsi="Times New Roman" w:cs="Times New Roman"/>
          <w:sz w:val="28"/>
          <w:szCs w:val="28"/>
          <w:bdr w:val="none" w:sz="0" w:space="0" w:color="auto" w:frame="1"/>
          <w:lang w:eastAsia="ru-RU"/>
        </w:rPr>
        <w:t>-</w:t>
      </w:r>
      <w:r w:rsidRPr="0063045C">
        <w:rPr>
          <w:rFonts w:ascii="Times New Roman" w:eastAsia="Times New Roman" w:hAnsi="Times New Roman" w:cs="Times New Roman"/>
          <w:sz w:val="28"/>
          <w:szCs w:val="28"/>
          <w:bdr w:val="none" w:sz="0" w:space="0" w:color="auto" w:frame="1"/>
          <w:lang w:eastAsia="ru-RU"/>
        </w:rPr>
        <w:t>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65E59BA5" w14:textId="040A971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1.9. Фактическое наличие</w:t>
      </w:r>
      <w:r w:rsidR="002D1D13">
        <w:rPr>
          <w:rFonts w:ascii="Times New Roman" w:eastAsia="Times New Roman" w:hAnsi="Times New Roman" w:cs="Times New Roman"/>
          <w:sz w:val="28"/>
          <w:szCs w:val="28"/>
          <w:bdr w:val="none" w:sz="0" w:space="0" w:color="auto" w:frame="1"/>
          <w:lang w:eastAsia="ru-RU"/>
        </w:rPr>
        <w:t xml:space="preserve">, </w:t>
      </w:r>
      <w:r w:rsidRPr="0063045C">
        <w:rPr>
          <w:rFonts w:ascii="Times New Roman" w:eastAsia="Times New Roman" w:hAnsi="Times New Roman" w:cs="Times New Roman"/>
          <w:sz w:val="28"/>
          <w:szCs w:val="28"/>
          <w:bdr w:val="none" w:sz="0" w:space="0" w:color="auto" w:frame="1"/>
          <w:lang w:eastAsia="ru-RU"/>
        </w:rPr>
        <w:t xml:space="preserve">находящегося в учреждении имущества при инвентаризации проверяют путем подсчета и обмера. Для этого глава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должен предоставить членам комиссии необходимый персонал и механизмы.</w:t>
      </w:r>
    </w:p>
    <w:p w14:paraId="3490F8B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158" w:history="1">
        <w:r w:rsidRPr="0063045C">
          <w:rPr>
            <w:rFonts w:ascii="Times New Roman" w:eastAsia="Times New Roman" w:hAnsi="Times New Roman" w:cs="Times New Roman"/>
            <w:sz w:val="28"/>
            <w:szCs w:val="28"/>
            <w:bdr w:val="none" w:sz="0" w:space="0" w:color="auto" w:frame="1"/>
            <w:lang w:eastAsia="ru-RU"/>
          </w:rPr>
          <w:t>Приказе</w:t>
        </w:r>
      </w:hyperlink>
      <w:r w:rsidRPr="0063045C">
        <w:rPr>
          <w:rFonts w:ascii="Times New Roman" w:eastAsia="Times New Roman" w:hAnsi="Times New Roman" w:cs="Times New Roman"/>
          <w:sz w:val="28"/>
          <w:szCs w:val="28"/>
          <w:bdr w:val="none" w:sz="0" w:space="0" w:color="auto" w:frame="1"/>
          <w:lang w:eastAsia="ru-RU"/>
        </w:rPr>
        <w:t> Минфина России от 30.03.2015 года № 52н.</w:t>
      </w:r>
    </w:p>
    <w:p w14:paraId="38A31E7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w:t>
      </w:r>
      <w:r w:rsidRPr="0063045C">
        <w:rPr>
          <w:rFonts w:ascii="Times New Roman" w:eastAsia="Times New Roman" w:hAnsi="Times New Roman" w:cs="Times New Roman"/>
          <w:sz w:val="28"/>
          <w:szCs w:val="28"/>
          <w:bdr w:val="none" w:sz="0" w:space="0" w:color="auto" w:frame="1"/>
          <w:lang w:eastAsia="ru-RU"/>
        </w:rPr>
        <w:lastRenderedPageBreak/>
        <w:t>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14:paraId="64D375D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1.12. На имущество, находящееся на ответственном хранении, арендованное, составляются отдельные описи (акты).</w:t>
      </w:r>
    </w:p>
    <w:p w14:paraId="1F5DB4EB" w14:textId="77777777" w:rsidR="00C01F76" w:rsidRPr="0063045C" w:rsidRDefault="00C01F76" w:rsidP="00227340">
      <w:pPr>
        <w:numPr>
          <w:ilvl w:val="0"/>
          <w:numId w:val="18"/>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Имущество и обязательства, подлежащие инвентаризации.</w:t>
      </w:r>
    </w:p>
    <w:p w14:paraId="68F26B1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 Инвентаризации подлежит все имущество учреждения независимо от его местонахождения, а также все виды обязательств, в том числе:</w:t>
      </w:r>
    </w:p>
    <w:p w14:paraId="37035BC0" w14:textId="77777777" w:rsidR="00C01F76" w:rsidRPr="0063045C" w:rsidRDefault="00C01F76" w:rsidP="00227340">
      <w:pPr>
        <w:numPr>
          <w:ilvl w:val="0"/>
          <w:numId w:val="19"/>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Имущество и обязательства, учтенные на балансовых счетах:</w:t>
      </w:r>
    </w:p>
    <w:p w14:paraId="16E39B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 основные средства;</w:t>
      </w:r>
    </w:p>
    <w:p w14:paraId="34BF6A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 нематериальные активы;</w:t>
      </w:r>
    </w:p>
    <w:p w14:paraId="2E5D26F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 непроизведенные активы;</w:t>
      </w:r>
    </w:p>
    <w:p w14:paraId="46ACD7A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 материальные запасы;</w:t>
      </w:r>
    </w:p>
    <w:p w14:paraId="6FD905A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 денежные средства;</w:t>
      </w:r>
    </w:p>
    <w:p w14:paraId="73BB443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6) денежные документы;</w:t>
      </w:r>
    </w:p>
    <w:p w14:paraId="7234DCC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7) расчеты;</w:t>
      </w:r>
    </w:p>
    <w:p w14:paraId="7105AB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8) расходы будущих периодов;</w:t>
      </w:r>
    </w:p>
    <w:p w14:paraId="019CF9F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9) резервы предстоящих расходов.</w:t>
      </w:r>
    </w:p>
    <w:p w14:paraId="7E2F5E5C" w14:textId="77777777" w:rsidR="00C01F76" w:rsidRPr="0063045C" w:rsidRDefault="00C01F76" w:rsidP="00227340">
      <w:pPr>
        <w:numPr>
          <w:ilvl w:val="0"/>
          <w:numId w:val="20"/>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Имущество, учтенное на забалансовых счетах.</w:t>
      </w:r>
    </w:p>
    <w:p w14:paraId="7A43EE80" w14:textId="77777777" w:rsidR="00C01F76" w:rsidRPr="0063045C" w:rsidRDefault="00C01F76" w:rsidP="00227340">
      <w:pPr>
        <w:numPr>
          <w:ilvl w:val="0"/>
          <w:numId w:val="20"/>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Другое имущество и обязательства в соответствии с распоряжением об инвентаризации.</w:t>
      </w:r>
    </w:p>
    <w:p w14:paraId="1B218C4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Фактически находящееся в учреждении имущество, не учтенное по каким-либо причинам, подлежит принятию к бухгалтерскому учету.</w:t>
      </w:r>
    </w:p>
    <w:p w14:paraId="710F494C" w14:textId="77777777" w:rsidR="00C01F76" w:rsidRPr="0063045C" w:rsidRDefault="00C01F76" w:rsidP="00227340">
      <w:pPr>
        <w:numPr>
          <w:ilvl w:val="0"/>
          <w:numId w:val="2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Оформление результатов инвентаризации и регулирование выявленных расхождений.</w:t>
      </w:r>
    </w:p>
    <w:p w14:paraId="727BC9B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159" w:history="1">
        <w:r w:rsidRPr="0063045C">
          <w:rPr>
            <w:rFonts w:ascii="Times New Roman" w:eastAsia="Times New Roman" w:hAnsi="Times New Roman" w:cs="Times New Roman"/>
            <w:sz w:val="28"/>
            <w:szCs w:val="28"/>
            <w:bdr w:val="none" w:sz="0" w:space="0" w:color="auto" w:frame="1"/>
            <w:lang w:eastAsia="ru-RU"/>
          </w:rPr>
          <w:t>(ф. 0504092)</w:t>
        </w:r>
      </w:hyperlink>
      <w:r w:rsidRPr="0063045C">
        <w:rPr>
          <w:rFonts w:ascii="Times New Roman" w:eastAsia="Times New Roman" w:hAnsi="Times New Roman" w:cs="Times New Roman"/>
          <w:sz w:val="28"/>
          <w:szCs w:val="28"/>
          <w:bdr w:val="none" w:sz="0" w:space="0" w:color="auto" w:frame="1"/>
          <w:lang w:eastAsia="ru-RU"/>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забалансовых счетах, составляется отдельная ведомость.</w:t>
      </w:r>
    </w:p>
    <w:p w14:paraId="11F65AE8" w14:textId="239DFBFE"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3.2. Оформленные ведомости подписываются</w:t>
      </w:r>
      <w:r w:rsidR="002D1D13">
        <w:rPr>
          <w:rFonts w:ascii="Times New Roman" w:eastAsia="Times New Roman" w:hAnsi="Times New Roman" w:cs="Times New Roman"/>
          <w:sz w:val="28"/>
          <w:szCs w:val="28"/>
          <w:bdr w:val="none" w:sz="0" w:space="0" w:color="auto" w:frame="1"/>
          <w:lang w:eastAsia="ru-RU"/>
        </w:rPr>
        <w:t xml:space="preserve"> </w:t>
      </w:r>
      <w:r w:rsidRPr="0063045C">
        <w:rPr>
          <w:rFonts w:ascii="Times New Roman" w:eastAsia="Times New Roman" w:hAnsi="Times New Roman" w:cs="Times New Roman"/>
          <w:sz w:val="28"/>
          <w:szCs w:val="28"/>
          <w:bdr w:val="none" w:sz="0" w:space="0" w:color="auto" w:frame="1"/>
          <w:lang w:eastAsia="ru-RU"/>
        </w:rPr>
        <w:t>главным бухгалтером и исполнителем и передаются председателю инвентаризационной комиссии.</w:t>
      </w:r>
    </w:p>
    <w:p w14:paraId="330A3FA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2B382363" w14:textId="78EC549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3.4. По результатам инвентаризации председатель инвентаризационной комиссии подготавливает главе</w:t>
      </w:r>
      <w:r w:rsidR="00BB4E1C">
        <w:rPr>
          <w:rFonts w:ascii="Times New Roman" w:eastAsia="Times New Roman" w:hAnsi="Times New Roman" w:cs="Times New Roman"/>
          <w:sz w:val="28"/>
          <w:szCs w:val="28"/>
          <w:bdr w:val="none" w:sz="0" w:space="0" w:color="auto" w:frame="1"/>
          <w:lang w:eastAsia="ru-RU"/>
        </w:rPr>
        <w:t xml:space="preserve"> </w:t>
      </w:r>
      <w:r w:rsidR="00007324" w:rsidRPr="0063045C">
        <w:rPr>
          <w:rFonts w:ascii="Times New Roman" w:eastAsia="Times New Roman" w:hAnsi="Times New Roman" w:cs="Times New Roman"/>
          <w:sz w:val="28"/>
          <w:szCs w:val="28"/>
          <w:bdr w:val="none" w:sz="0" w:space="0" w:color="auto" w:frame="1"/>
          <w:lang w:eastAsia="ru-RU"/>
        </w:rPr>
        <w:t xml:space="preserve"> 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предложения:</w:t>
      </w:r>
    </w:p>
    <w:p w14:paraId="23B2584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по отнесению недостач имущества, а также имущества, пришедшего в негодность, за счет виновных лиц либо их списанию;</w:t>
      </w:r>
    </w:p>
    <w:p w14:paraId="0BF1179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 оприходованию излишков;</w:t>
      </w:r>
    </w:p>
    <w:p w14:paraId="3B231BD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4CEF664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 оптимизации приема, хранения и отпуска материальных ценностей;</w:t>
      </w:r>
    </w:p>
    <w:p w14:paraId="1733E94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иные предложения.</w:t>
      </w:r>
    </w:p>
    <w:p w14:paraId="3D89B5DE" w14:textId="5535D01C"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3.5. На основании инвентаризационных описей (сличительных ведомостей), при необходимости Ведомости расхождений по результатам инвентаризации </w:t>
      </w:r>
      <w:hyperlink r:id="rId160" w:history="1">
        <w:r w:rsidRPr="0063045C">
          <w:rPr>
            <w:rFonts w:ascii="Times New Roman" w:eastAsia="Times New Roman" w:hAnsi="Times New Roman" w:cs="Times New Roman"/>
            <w:sz w:val="28"/>
            <w:szCs w:val="28"/>
            <w:bdr w:val="none" w:sz="0" w:space="0" w:color="auto" w:frame="1"/>
            <w:lang w:eastAsia="ru-RU"/>
          </w:rPr>
          <w:t>(ф. 0504092)</w:t>
        </w:r>
      </w:hyperlink>
      <w:r w:rsidRPr="0063045C">
        <w:rPr>
          <w:rFonts w:ascii="Times New Roman" w:eastAsia="Times New Roman" w:hAnsi="Times New Roman" w:cs="Times New Roman"/>
          <w:sz w:val="28"/>
          <w:szCs w:val="28"/>
          <w:bdr w:val="none" w:sz="0" w:space="0" w:color="auto" w:frame="1"/>
          <w:lang w:eastAsia="ru-RU"/>
        </w:rPr>
        <w:t>, комиссия составляет Акт о результатах инвентаризации </w:t>
      </w:r>
      <w:hyperlink r:id="rId161" w:history="1">
        <w:r w:rsidRPr="0063045C">
          <w:rPr>
            <w:rFonts w:ascii="Times New Roman" w:eastAsia="Times New Roman" w:hAnsi="Times New Roman" w:cs="Times New Roman"/>
            <w:sz w:val="28"/>
            <w:szCs w:val="28"/>
            <w:bdr w:val="none" w:sz="0" w:space="0" w:color="auto" w:frame="1"/>
            <w:lang w:eastAsia="ru-RU"/>
          </w:rPr>
          <w:t>(ф. 0504835)</w:t>
        </w:r>
      </w:hyperlink>
      <w:r w:rsidRPr="0063045C">
        <w:rPr>
          <w:rFonts w:ascii="Times New Roman" w:eastAsia="Times New Roman" w:hAnsi="Times New Roman" w:cs="Times New Roman"/>
          <w:sz w:val="28"/>
          <w:szCs w:val="28"/>
          <w:bdr w:val="none" w:sz="0" w:space="0" w:color="auto" w:frame="1"/>
          <w:lang w:eastAsia="ru-RU"/>
        </w:rPr>
        <w:t>. Этот акт представляется на рассмотрение и утверждение главе  с приложением ведомости расхождений по результатам инвентаризации.</w:t>
      </w:r>
    </w:p>
    <w:p w14:paraId="6712D46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3.6.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14:paraId="586B233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133173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00DE30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FCB8C2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ECBF99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23254B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FE9DCD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9CAA39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DF380C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1A0E5E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49FC59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06B744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5582E3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2F16CC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2E74A7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E1F885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ABE9A1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D2B5E4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3CD449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4CCB9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D00FE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A205B5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65D389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15058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24E3C0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E62459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B158D2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9E7E138" w14:textId="3C71474B" w:rsidR="00C01F76" w:rsidRPr="0063045C" w:rsidRDefault="00C01F76" w:rsidP="00BB4E1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w:t>
      </w:r>
      <w:r w:rsidR="00BB4E1C">
        <w:rPr>
          <w:rFonts w:ascii="Times New Roman" w:eastAsia="Times New Roman" w:hAnsi="Times New Roman" w:cs="Times New Roman"/>
          <w:sz w:val="28"/>
          <w:szCs w:val="28"/>
          <w:bdr w:val="none" w:sz="0" w:space="0" w:color="auto" w:frame="1"/>
          <w:lang w:eastAsia="ru-RU"/>
        </w:rPr>
        <w:t>П</w:t>
      </w:r>
      <w:r w:rsidRPr="0063045C">
        <w:rPr>
          <w:rFonts w:ascii="Times New Roman" w:eastAsia="Times New Roman" w:hAnsi="Times New Roman" w:cs="Times New Roman"/>
          <w:sz w:val="28"/>
          <w:szCs w:val="28"/>
          <w:bdr w:val="none" w:sz="0" w:space="0" w:color="auto" w:frame="1"/>
          <w:lang w:eastAsia="ru-RU"/>
        </w:rPr>
        <w:t>риложение 7</w:t>
      </w:r>
    </w:p>
    <w:p w14:paraId="16EC4847" w14:textId="77777777" w:rsidR="00BB4E1C" w:rsidRDefault="00C01F76" w:rsidP="00BB4E1C">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к распоряжению Администрации</w:t>
      </w:r>
    </w:p>
    <w:p w14:paraId="0FB7EEF9" w14:textId="60C8EB00" w:rsidR="00C01F76" w:rsidRPr="0063045C" w:rsidRDefault="00C01F76" w:rsidP="00BB4E1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1E5780D4" w14:textId="277F28C8" w:rsidR="00C01F76" w:rsidRPr="0063045C" w:rsidRDefault="00A80E51" w:rsidP="00BB4E1C">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.12.2022 г. №</w:t>
      </w:r>
      <w:r>
        <w:rPr>
          <w:rFonts w:ascii="Times New Roman" w:eastAsia="Times New Roman" w:hAnsi="Times New Roman" w:cs="Times New Roman"/>
          <w:sz w:val="28"/>
          <w:szCs w:val="28"/>
          <w:bdr w:val="none" w:sz="0" w:space="0" w:color="auto" w:frame="1"/>
          <w:lang w:eastAsia="ru-RU"/>
        </w:rPr>
        <w:t>132-р</w:t>
      </w:r>
    </w:p>
    <w:p w14:paraId="1DF60B9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0327CA7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Порядок отражения в учете и отчетности Администрации</w:t>
      </w:r>
    </w:p>
    <w:p w14:paraId="288F27ED" w14:textId="2DBA3A54" w:rsidR="00C01F76" w:rsidRPr="0063045C" w:rsidRDefault="00007324"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xml:space="preserve">Клетского </w:t>
      </w:r>
      <w:r w:rsidR="00C01F76" w:rsidRPr="0063045C">
        <w:rPr>
          <w:rFonts w:ascii="Times New Roman" w:eastAsia="Times New Roman" w:hAnsi="Times New Roman" w:cs="Times New Roman"/>
          <w:b/>
          <w:bCs/>
          <w:sz w:val="28"/>
          <w:szCs w:val="28"/>
          <w:bdr w:val="none" w:sz="0" w:space="0" w:color="auto" w:frame="1"/>
          <w:lang w:eastAsia="ru-RU"/>
        </w:rPr>
        <w:t>сельского поселения событий после отчетной даты</w:t>
      </w:r>
    </w:p>
    <w:p w14:paraId="16FB69C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46157DA9" w14:textId="77777777" w:rsidR="00C01F76" w:rsidRPr="0063045C" w:rsidRDefault="00C01F76" w:rsidP="00227340">
      <w:pPr>
        <w:numPr>
          <w:ilvl w:val="0"/>
          <w:numId w:val="2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Общие положения.</w:t>
      </w:r>
    </w:p>
    <w:p w14:paraId="4182A718" w14:textId="014F9A2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1.1. Настоящий Порядок устанавливает правила отражения в бухгалтерском учете и отчетности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событий после отчетной даты.</w:t>
      </w:r>
    </w:p>
    <w:p w14:paraId="4C51105F" w14:textId="77777777" w:rsidR="00C01F76" w:rsidRPr="0063045C" w:rsidRDefault="00C01F76" w:rsidP="00227340">
      <w:pPr>
        <w:numPr>
          <w:ilvl w:val="0"/>
          <w:numId w:val="23"/>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Понятие события после отчетной даты.</w:t>
      </w:r>
    </w:p>
    <w:p w14:paraId="5CEDDF6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и имел место в период между отчетной датой и датой подписания бухгалтерской (финансовой) отчетности за отчетный год.</w:t>
      </w:r>
    </w:p>
    <w:p w14:paraId="2C9F8865" w14:textId="4410012E"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2.2. Датой подписания отчетности считается фактическая дата ее подписания главой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7F4063B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643DE88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Существенность события после отчетной даты определяет главный бухгалтер на основе своего профессионального суждения и исходя из установленных требований к отчетности.</w:t>
      </w:r>
    </w:p>
    <w:p w14:paraId="360D56E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2.4. К событиям после отчетной даты относятся:</w:t>
      </w:r>
    </w:p>
    <w:p w14:paraId="38CCDFE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события, подтверждающие существовавшие на отчетную дату хозяйственные условия, в которых учреждение вело свою деятельность;</w:t>
      </w:r>
    </w:p>
    <w:p w14:paraId="26B6429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события, свидетельствующие о возникших после отчетной даты хозяйственных условиях, в которых учреждение ведет свою деятельность.</w:t>
      </w:r>
    </w:p>
    <w:p w14:paraId="39245725" w14:textId="1B17FEB0" w:rsidR="00C01F76" w:rsidRPr="0063045C" w:rsidRDefault="00C01F76" w:rsidP="00227340">
      <w:pPr>
        <w:numPr>
          <w:ilvl w:val="0"/>
          <w:numId w:val="24"/>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Отражение событий после отчетной даты в учете и отчетности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22FEF3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14:paraId="43F83951" w14:textId="65DA90BD"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3.2.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сторниров</w:t>
      </w:r>
      <w:r w:rsidR="00BB4E1C">
        <w:rPr>
          <w:rFonts w:ascii="Times New Roman" w:eastAsia="Times New Roman" w:hAnsi="Times New Roman" w:cs="Times New Roman"/>
          <w:sz w:val="28"/>
          <w:szCs w:val="28"/>
          <w:bdr w:val="none" w:sz="0" w:space="0" w:color="auto" w:frame="1"/>
          <w:lang w:eastAsia="ru-RU"/>
        </w:rPr>
        <w:t>ан</w:t>
      </w:r>
      <w:r w:rsidRPr="0063045C">
        <w:rPr>
          <w:rFonts w:ascii="Times New Roman" w:eastAsia="Times New Roman" w:hAnsi="Times New Roman" w:cs="Times New Roman"/>
          <w:sz w:val="28"/>
          <w:szCs w:val="28"/>
          <w:bdr w:val="none" w:sz="0" w:space="0" w:color="auto" w:frame="1"/>
          <w:lang w:eastAsia="ru-RU"/>
        </w:rPr>
        <w:t>ная (или обратная) запись на сумму, отраженную в учете.</w:t>
      </w:r>
    </w:p>
    <w:p w14:paraId="24BB9E5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отчетном периоде события после отчетной даты отражаются в регистрах синтетического и аналитического учета заключительными оборотами до даты </w:t>
      </w:r>
      <w:r w:rsidRPr="0063045C">
        <w:rPr>
          <w:rFonts w:ascii="Times New Roman" w:eastAsia="Times New Roman" w:hAnsi="Times New Roman" w:cs="Times New Roman"/>
          <w:sz w:val="28"/>
          <w:szCs w:val="28"/>
          <w:bdr w:val="none" w:sz="0" w:space="0" w:color="auto" w:frame="1"/>
          <w:lang w:eastAsia="ru-RU"/>
        </w:rPr>
        <w:lastRenderedPageBreak/>
        <w:t>подписания годовой отчетности в установленном порядке. Данные учета отражаются в соответствующих формах отчетности с учетом событий после отчетной даты.</w:t>
      </w:r>
    </w:p>
    <w:p w14:paraId="4CB60EC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Информация об отражении в отчетном периоде события после отчетной даты раскрывается в текстовой части Пояснительной записки к Балансу  </w:t>
      </w:r>
    </w:p>
    <w:p w14:paraId="7F61B158" w14:textId="77777777" w:rsidR="00C01F76" w:rsidRPr="0063045C" w:rsidRDefault="00F91457" w:rsidP="00227340">
      <w:pPr>
        <w:spacing w:after="0" w:line="240" w:lineRule="atLeast"/>
        <w:jc w:val="both"/>
        <w:textAlignment w:val="baseline"/>
        <w:rPr>
          <w:rFonts w:ascii="Arial" w:eastAsia="Times New Roman" w:hAnsi="Arial" w:cs="Arial"/>
          <w:sz w:val="18"/>
          <w:szCs w:val="18"/>
          <w:lang w:eastAsia="ru-RU"/>
        </w:rPr>
      </w:pPr>
      <w:hyperlink r:id="rId162" w:history="1">
        <w:r w:rsidR="00C01F76" w:rsidRPr="0063045C">
          <w:rPr>
            <w:rFonts w:ascii="Times New Roman" w:eastAsia="Times New Roman" w:hAnsi="Times New Roman" w:cs="Times New Roman"/>
            <w:sz w:val="28"/>
            <w:szCs w:val="28"/>
            <w:bdr w:val="none" w:sz="0" w:space="0" w:color="auto" w:frame="1"/>
            <w:lang w:eastAsia="ru-RU"/>
          </w:rPr>
          <w:t>(ф. 0503160)</w:t>
        </w:r>
      </w:hyperlink>
      <w:r w:rsidR="00C01F76" w:rsidRPr="0063045C">
        <w:rPr>
          <w:rFonts w:ascii="Times New Roman" w:eastAsia="Times New Roman" w:hAnsi="Times New Roman" w:cs="Times New Roman"/>
          <w:sz w:val="28"/>
          <w:szCs w:val="28"/>
          <w:bdr w:val="none" w:sz="0" w:space="0" w:color="auto" w:frame="1"/>
          <w:lang w:eastAsia="ru-RU"/>
        </w:rPr>
        <w:t> (далее - Пояснительная записка (ф. 0503160).</w:t>
      </w:r>
    </w:p>
    <w:p w14:paraId="61DD80F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14:paraId="09AA6C3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63" w:history="1">
        <w:r w:rsidRPr="0063045C">
          <w:rPr>
            <w:rFonts w:ascii="Times New Roman" w:eastAsia="Times New Roman" w:hAnsi="Times New Roman" w:cs="Times New Roman"/>
            <w:sz w:val="28"/>
            <w:szCs w:val="28"/>
            <w:bdr w:val="none" w:sz="0" w:space="0" w:color="auto" w:frame="1"/>
            <w:lang w:eastAsia="ru-RU"/>
          </w:rPr>
          <w:t>(ф. 0503160)</w:t>
        </w:r>
      </w:hyperlink>
      <w:r w:rsidRPr="0063045C">
        <w:rPr>
          <w:rFonts w:ascii="Times New Roman" w:eastAsia="Times New Roman" w:hAnsi="Times New Roman" w:cs="Times New Roman"/>
          <w:sz w:val="28"/>
          <w:szCs w:val="28"/>
          <w:bdr w:val="none" w:sz="0" w:space="0" w:color="auto" w:frame="1"/>
          <w:lang w:eastAsia="ru-RU"/>
        </w:rPr>
        <w:t>.</w:t>
      </w:r>
    </w:p>
    <w:p w14:paraId="6A06289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3.4. Информация, раскрываемая в текстовой части Пояснительной записки в соответствии с </w:t>
      </w:r>
      <w:hyperlink r:id="rId164" w:anchor="P5504" w:history="1">
        <w:r w:rsidRPr="0063045C">
          <w:rPr>
            <w:rFonts w:ascii="Times New Roman" w:eastAsia="Times New Roman" w:hAnsi="Times New Roman" w:cs="Times New Roman"/>
            <w:sz w:val="28"/>
            <w:szCs w:val="28"/>
            <w:bdr w:val="none" w:sz="0" w:space="0" w:color="auto" w:frame="1"/>
            <w:lang w:eastAsia="ru-RU"/>
          </w:rPr>
          <w:t>п. п. 3.2</w:t>
        </w:r>
      </w:hyperlink>
      <w:r w:rsidRPr="0063045C">
        <w:rPr>
          <w:rFonts w:ascii="Times New Roman" w:eastAsia="Times New Roman" w:hAnsi="Times New Roman" w:cs="Times New Roman"/>
          <w:sz w:val="28"/>
          <w:szCs w:val="28"/>
          <w:bdr w:val="none" w:sz="0" w:space="0" w:color="auto" w:frame="1"/>
          <w:lang w:eastAsia="ru-RU"/>
        </w:rPr>
        <w:t> и </w:t>
      </w:r>
      <w:hyperlink r:id="rId165" w:anchor="P5507" w:history="1">
        <w:r w:rsidRPr="0063045C">
          <w:rPr>
            <w:rFonts w:ascii="Times New Roman" w:eastAsia="Times New Roman" w:hAnsi="Times New Roman" w:cs="Times New Roman"/>
            <w:sz w:val="28"/>
            <w:szCs w:val="28"/>
            <w:bdr w:val="none" w:sz="0" w:space="0" w:color="auto" w:frame="1"/>
            <w:lang w:eastAsia="ru-RU"/>
          </w:rPr>
          <w:t>3.3</w:t>
        </w:r>
      </w:hyperlink>
      <w:r w:rsidRPr="0063045C">
        <w:rPr>
          <w:rFonts w:ascii="Times New Roman" w:eastAsia="Times New Roman" w:hAnsi="Times New Roman" w:cs="Times New Roman"/>
          <w:sz w:val="28"/>
          <w:szCs w:val="28"/>
          <w:bdr w:val="none" w:sz="0" w:space="0" w:color="auto" w:frame="1"/>
          <w:lang w:eastAsia="ru-RU"/>
        </w:rPr>
        <w:t>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14:paraId="094FDB96" w14:textId="77777777" w:rsidR="00C01F76" w:rsidRPr="0063045C" w:rsidRDefault="00C01F76" w:rsidP="00227340">
      <w:pPr>
        <w:numPr>
          <w:ilvl w:val="0"/>
          <w:numId w:val="2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Примерный перечень фактов хозяйственной жизни, которые признаются событиями после отчетной даты.</w:t>
      </w:r>
    </w:p>
    <w:p w14:paraId="57A7BBD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4.1. События, подтверждающие существовавшие на отчетную дату хозяйственные условия, в которых учреждение вело свою деятельность:</w:t>
      </w:r>
    </w:p>
    <w:p w14:paraId="58DE29B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объявление в установленном порядке банкротом юридического лица, являющегося дебитором (кредитором) учреждения;</w:t>
      </w:r>
    </w:p>
    <w:p w14:paraId="5DF2CF3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признание в установленном порядке неплатежеспособным физического лица, являющегося дебитором учреждения, или его гибель (смерть);</w:t>
      </w:r>
    </w:p>
    <w:p w14:paraId="4704F96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14:paraId="24E0BEA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5CFE1B0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обнаружение после отчетной даты существенной ошибки в учете или нарушения законодательства при осуществлении деятельности, которые ведут к искажению отчетности за отчетный период.</w:t>
      </w:r>
    </w:p>
    <w:p w14:paraId="1B5EBA2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4.2. События, свидетельствующие о возникших после отчетной даты хозяйственных условиях, в которых учреждение ведет свою деятельность:</w:t>
      </w:r>
    </w:p>
    <w:p w14:paraId="1C1813E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-погашение (в том числе частичное погашение) дебитором задолженности, числящейся на конец отчетного года;</w:t>
      </w:r>
    </w:p>
    <w:p w14:paraId="62C0656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погашение кредиторской задолженности, числящейся на конец отчетного года;</w:t>
      </w:r>
    </w:p>
    <w:p w14:paraId="09FFDEA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реконструкция или планируемая реконструкция;</w:t>
      </w:r>
    </w:p>
    <w:p w14:paraId="380CFD77" w14:textId="544C5480" w:rsidR="00C01F76" w:rsidRDefault="00C01F76"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пожар, авария, стихийное бедствие или другая чрезвычайная ситуация, в результате которой уничтожена значительная часть активов учреждения.</w:t>
      </w:r>
    </w:p>
    <w:p w14:paraId="0F529628" w14:textId="6E574655"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53227DC" w14:textId="102FFBDD"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BDE1811" w14:textId="324E024B"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5BAC0F9" w14:textId="188A0679"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22706BC" w14:textId="2E3A054F"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2EA6539" w14:textId="7539E4B1"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90741DB" w14:textId="36763A2A"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0A21B4C" w14:textId="15FE1BBD"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07ACF24" w14:textId="0CEF8AF7"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CB2D336" w14:textId="535DA245"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A27213C" w14:textId="5A32D16A"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A98A872" w14:textId="7D830E8D"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7D24211" w14:textId="483D4FFB"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33226CC" w14:textId="66075F69"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3E4305C" w14:textId="242024DF"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03344A0" w14:textId="49DC57C9"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5209390" w14:textId="6DC9BF7F"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FC45036" w14:textId="5946292B"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3A632B5" w14:textId="49F42CA9"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762203E" w14:textId="4A7BC3FD"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91A961B" w14:textId="5BFD5170"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02A2868" w14:textId="0C5CD4C8"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05BBC92" w14:textId="3A5E048E"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3E19B6B" w14:textId="41143DEC"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0986FB6" w14:textId="33025EF4"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D017534" w14:textId="3BFA3F6E"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A603C66" w14:textId="28F9DBF0"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4775996" w14:textId="41B48956"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6058AC6" w14:textId="5DA9A24C"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FC42BAE" w14:textId="33CC8588"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82B8BA5" w14:textId="49991F98"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25DDE37" w14:textId="3622AF36"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BA86C2D" w14:textId="374AF814"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21BE950" w14:textId="13D277EF"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C4FC573" w14:textId="6B56740A"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EAE845D" w14:textId="77777777" w:rsidR="00BB4E1C" w:rsidRDefault="00BB4E1C"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3BCA519" w14:textId="2716AD10"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BFA17C1" w14:textId="346E11E5"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DB13C4E" w14:textId="13636C6F"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843879C" w14:textId="01B648BD"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9111EB3" w14:textId="30D3A108"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1D57EE2" w14:textId="77777777" w:rsidR="00A80E51" w:rsidRPr="0063045C" w:rsidRDefault="00A80E51" w:rsidP="00227340">
      <w:pPr>
        <w:spacing w:after="0" w:line="240" w:lineRule="atLeast"/>
        <w:jc w:val="both"/>
        <w:textAlignment w:val="baseline"/>
        <w:rPr>
          <w:rFonts w:ascii="Arial" w:eastAsia="Times New Roman" w:hAnsi="Arial" w:cs="Arial"/>
          <w:sz w:val="18"/>
          <w:szCs w:val="18"/>
          <w:lang w:eastAsia="ru-RU"/>
        </w:rPr>
      </w:pPr>
    </w:p>
    <w:p w14:paraId="6564876F" w14:textId="77777777" w:rsidR="00C01F76" w:rsidRPr="0063045C" w:rsidRDefault="00C01F76" w:rsidP="00BB4E1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Приложение  8</w:t>
      </w:r>
    </w:p>
    <w:p w14:paraId="2B0F53C4" w14:textId="77777777" w:rsidR="00BB4E1C" w:rsidRDefault="00C01F76" w:rsidP="00BB4E1C">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к распоряжению Администрации</w:t>
      </w:r>
    </w:p>
    <w:p w14:paraId="5CAC98EB" w14:textId="3818D0CE" w:rsidR="00C01F76" w:rsidRPr="0063045C" w:rsidRDefault="00C01F76" w:rsidP="00BB4E1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64736947" w14:textId="4B43A9F4" w:rsidR="00C01F76" w:rsidRPr="0063045C" w:rsidRDefault="00A80E51" w:rsidP="00BB4E1C">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.12.2022г №</w:t>
      </w:r>
      <w:r>
        <w:rPr>
          <w:rFonts w:ascii="Times New Roman" w:eastAsia="Times New Roman" w:hAnsi="Times New Roman" w:cs="Times New Roman"/>
          <w:sz w:val="28"/>
          <w:szCs w:val="28"/>
          <w:bdr w:val="none" w:sz="0" w:space="0" w:color="auto" w:frame="1"/>
          <w:lang w:eastAsia="ru-RU"/>
        </w:rPr>
        <w:t>132-р</w:t>
      </w:r>
    </w:p>
    <w:p w14:paraId="3A9AB6F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C68EF7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0B7F07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Методы оценки отдельных видов имущества и обязательств,</w:t>
      </w:r>
    </w:p>
    <w:p w14:paraId="6B8FDFB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применяемые при ведении бухгалтерского учета</w:t>
      </w:r>
    </w:p>
    <w:p w14:paraId="09863FF5" w14:textId="2F6B9C54"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xml:space="preserve">Администрации </w:t>
      </w:r>
      <w:r w:rsidR="00007324" w:rsidRPr="0063045C">
        <w:rPr>
          <w:rFonts w:ascii="Times New Roman" w:eastAsia="Times New Roman" w:hAnsi="Times New Roman" w:cs="Times New Roman"/>
          <w:b/>
          <w:bCs/>
          <w:sz w:val="28"/>
          <w:szCs w:val="28"/>
          <w:bdr w:val="none" w:sz="0" w:space="0" w:color="auto" w:frame="1"/>
          <w:lang w:eastAsia="ru-RU"/>
        </w:rPr>
        <w:t>Клетского</w:t>
      </w:r>
      <w:r w:rsidRPr="0063045C">
        <w:rPr>
          <w:rFonts w:ascii="Times New Roman" w:eastAsia="Times New Roman" w:hAnsi="Times New Roman" w:cs="Times New Roman"/>
          <w:b/>
          <w:bCs/>
          <w:sz w:val="28"/>
          <w:szCs w:val="28"/>
          <w:bdr w:val="none" w:sz="0" w:space="0" w:color="auto" w:frame="1"/>
          <w:lang w:eastAsia="ru-RU"/>
        </w:rPr>
        <w:t xml:space="preserve"> сельского поселения</w:t>
      </w:r>
    </w:p>
    <w:p w14:paraId="7E5050C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6A37B3AA" w14:textId="77777777" w:rsidR="00C01F76" w:rsidRPr="0063045C" w:rsidRDefault="00C01F76" w:rsidP="00227340">
      <w:pPr>
        <w:numPr>
          <w:ilvl w:val="0"/>
          <w:numId w:val="26"/>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Имущество,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w:t>
      </w:r>
    </w:p>
    <w:p w14:paraId="75F464C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в оценке, определенной передающей стороной, по стоимости, отраженной в передаточных документах; имущества, произведенного в самой организации – по стоимости его изготовления (фактические затраты, связанные с производством объекта имущества); в остальных случаях – по текущей рыночной стоимости.</w:t>
      </w:r>
    </w:p>
    <w:p w14:paraId="3BCB5FA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состав фактически произведенных затрат включаются, в частности, затраты на приобретение самого объекта имущества, уплачиваемые проценты по предоставленному при приобретении коммерческому кредиту, наценки (надбавки), комиссионные вознаграждения (стоимость услуг), уплачиваемые снабженческим, внешнеэкономическим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w:t>
      </w:r>
    </w:p>
    <w:p w14:paraId="0421E54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Формирование текущей рыночной стоимости производится на основе цены, действующей на дату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или экспертным путем.</w:t>
      </w:r>
    </w:p>
    <w:p w14:paraId="2365E3E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Под стоимостью изготовления признаются фактически произведенные затраты, связанные с использованием в процессе изготовления имущества основных средств, сырья, материалов, топлива, энергии, трудовых ресурсов и других затрат на изготовление объекта имущества.</w:t>
      </w:r>
    </w:p>
    <w:p w14:paraId="16E51293" w14:textId="77777777" w:rsidR="00C01F76" w:rsidRPr="0063045C" w:rsidRDefault="00C01F76" w:rsidP="00227340">
      <w:pPr>
        <w:numPr>
          <w:ilvl w:val="0"/>
          <w:numId w:val="27"/>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p>
    <w:p w14:paraId="6D065C5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166" w:history="1">
        <w:r w:rsidRPr="0063045C">
          <w:rPr>
            <w:rFonts w:ascii="Times New Roman" w:eastAsia="Times New Roman" w:hAnsi="Times New Roman" w:cs="Times New Roman"/>
            <w:sz w:val="28"/>
            <w:szCs w:val="28"/>
            <w:bdr w:val="none" w:sz="0" w:space="0" w:color="auto" w:frame="1"/>
            <w:lang w:eastAsia="ru-RU"/>
          </w:rPr>
          <w:t>ст. ст. 11</w:t>
        </w:r>
      </w:hyperlink>
      <w:r w:rsidRPr="0063045C">
        <w:rPr>
          <w:rFonts w:ascii="Times New Roman" w:eastAsia="Times New Roman" w:hAnsi="Times New Roman" w:cs="Times New Roman"/>
          <w:sz w:val="28"/>
          <w:szCs w:val="28"/>
          <w:bdr w:val="none" w:sz="0" w:space="0" w:color="auto" w:frame="1"/>
          <w:lang w:eastAsia="ru-RU"/>
        </w:rPr>
        <w:t>, </w:t>
      </w:r>
      <w:hyperlink r:id="rId167" w:history="1">
        <w:r w:rsidRPr="0063045C">
          <w:rPr>
            <w:rFonts w:ascii="Times New Roman" w:eastAsia="Times New Roman" w:hAnsi="Times New Roman" w:cs="Times New Roman"/>
            <w:sz w:val="28"/>
            <w:szCs w:val="28"/>
            <w:bdr w:val="none" w:sz="0" w:space="0" w:color="auto" w:frame="1"/>
            <w:lang w:eastAsia="ru-RU"/>
          </w:rPr>
          <w:t>17.1</w:t>
        </w:r>
      </w:hyperlink>
      <w:r w:rsidRPr="0063045C">
        <w:rPr>
          <w:rFonts w:ascii="Times New Roman" w:eastAsia="Times New Roman" w:hAnsi="Times New Roman" w:cs="Times New Roman"/>
          <w:sz w:val="28"/>
          <w:szCs w:val="28"/>
          <w:bdr w:val="none" w:sz="0" w:space="0" w:color="auto" w:frame="1"/>
          <w:lang w:eastAsia="ru-RU"/>
        </w:rPr>
        <w:t> Федерального закона от 29.07.1998 № 135-ФЗ "Об оценочной деятельности в Российской Федерации", </w:t>
      </w:r>
      <w:hyperlink r:id="rId168" w:history="1">
        <w:r w:rsidRPr="0063045C">
          <w:rPr>
            <w:rFonts w:ascii="Times New Roman" w:eastAsia="Times New Roman" w:hAnsi="Times New Roman" w:cs="Times New Roman"/>
            <w:sz w:val="28"/>
            <w:szCs w:val="28"/>
            <w:bdr w:val="none" w:sz="0" w:space="0" w:color="auto" w:frame="1"/>
            <w:lang w:eastAsia="ru-RU"/>
          </w:rPr>
          <w:t>п. п. 25</w:t>
        </w:r>
      </w:hyperlink>
      <w:r w:rsidRPr="0063045C">
        <w:rPr>
          <w:rFonts w:ascii="Times New Roman" w:eastAsia="Times New Roman" w:hAnsi="Times New Roman" w:cs="Times New Roman"/>
          <w:sz w:val="28"/>
          <w:szCs w:val="28"/>
          <w:bdr w:val="none" w:sz="0" w:space="0" w:color="auto" w:frame="1"/>
          <w:lang w:eastAsia="ru-RU"/>
        </w:rPr>
        <w:t>, </w:t>
      </w:r>
      <w:hyperlink r:id="rId169" w:history="1">
        <w:r w:rsidRPr="0063045C">
          <w:rPr>
            <w:rFonts w:ascii="Times New Roman" w:eastAsia="Times New Roman" w:hAnsi="Times New Roman" w:cs="Times New Roman"/>
            <w:sz w:val="28"/>
            <w:szCs w:val="28"/>
            <w:bdr w:val="none" w:sz="0" w:space="0" w:color="auto" w:frame="1"/>
            <w:lang w:eastAsia="ru-RU"/>
          </w:rPr>
          <w:t>31</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2810F4E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w:t>
      </w:r>
      <w:r w:rsidRPr="0063045C">
        <w:rPr>
          <w:rFonts w:ascii="Times New Roman" w:eastAsia="Times New Roman" w:hAnsi="Times New Roman" w:cs="Times New Roman"/>
          <w:sz w:val="28"/>
          <w:szCs w:val="28"/>
          <w:bdr w:val="none" w:sz="0" w:space="0" w:color="auto" w:frame="1"/>
          <w:lang w:eastAsia="ru-RU"/>
        </w:rPr>
        <w:lastRenderedPageBreak/>
        <w:t>определяется пропорционально следующему показателю (в порядке убывания важности):</w:t>
      </w:r>
    </w:p>
    <w:p w14:paraId="2D91366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площади;</w:t>
      </w:r>
    </w:p>
    <w:p w14:paraId="36E04B5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объему;</w:t>
      </w:r>
    </w:p>
    <w:p w14:paraId="55B6CDC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весу;</w:t>
      </w:r>
    </w:p>
    <w:p w14:paraId="6101133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иному показателю, установленному комиссией по поступлению и выбытию активов.</w:t>
      </w:r>
    </w:p>
    <w:p w14:paraId="014B59F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170" w:history="1">
        <w:r w:rsidRPr="0063045C">
          <w:rPr>
            <w:rFonts w:ascii="Times New Roman" w:eastAsia="Times New Roman" w:hAnsi="Times New Roman" w:cs="Times New Roman"/>
            <w:sz w:val="28"/>
            <w:szCs w:val="28"/>
            <w:bdr w:val="none" w:sz="0" w:space="0" w:color="auto" w:frame="1"/>
            <w:lang w:eastAsia="ru-RU"/>
          </w:rPr>
          <w:t>п. 6</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42C5F2B3" w14:textId="77777777" w:rsidR="00C01F76" w:rsidRPr="0063045C" w:rsidRDefault="00C01F76" w:rsidP="00227340">
      <w:pPr>
        <w:numPr>
          <w:ilvl w:val="0"/>
          <w:numId w:val="28"/>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3EFCA4C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7D4B47B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171" w:history="1">
        <w:r w:rsidRPr="0063045C">
          <w:rPr>
            <w:rFonts w:ascii="Times New Roman" w:eastAsia="Times New Roman" w:hAnsi="Times New Roman" w:cs="Times New Roman"/>
            <w:sz w:val="28"/>
            <w:szCs w:val="28"/>
            <w:bdr w:val="none" w:sz="0" w:space="0" w:color="auto" w:frame="1"/>
            <w:lang w:eastAsia="ru-RU"/>
          </w:rPr>
          <w:t>п. п. 100</w:t>
        </w:r>
      </w:hyperlink>
      <w:r w:rsidRPr="0063045C">
        <w:rPr>
          <w:rFonts w:ascii="Times New Roman" w:eastAsia="Times New Roman" w:hAnsi="Times New Roman" w:cs="Times New Roman"/>
          <w:sz w:val="28"/>
          <w:szCs w:val="28"/>
          <w:bdr w:val="none" w:sz="0" w:space="0" w:color="auto" w:frame="1"/>
          <w:lang w:eastAsia="ru-RU"/>
        </w:rPr>
        <w:t>, </w:t>
      </w:r>
      <w:hyperlink r:id="rId172" w:history="1">
        <w:r w:rsidRPr="0063045C">
          <w:rPr>
            <w:rFonts w:ascii="Times New Roman" w:eastAsia="Times New Roman" w:hAnsi="Times New Roman" w:cs="Times New Roman"/>
            <w:sz w:val="28"/>
            <w:szCs w:val="28"/>
            <w:bdr w:val="none" w:sz="0" w:space="0" w:color="auto" w:frame="1"/>
            <w:lang w:eastAsia="ru-RU"/>
          </w:rPr>
          <w:t>102</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4C0BA30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Нормы расхода ГСМ разрабатываются учреждением самостоятельно на основе Методических </w:t>
      </w:r>
      <w:hyperlink r:id="rId173" w:history="1">
        <w:r w:rsidRPr="0063045C">
          <w:rPr>
            <w:rFonts w:ascii="Times New Roman" w:eastAsia="Times New Roman" w:hAnsi="Times New Roman" w:cs="Times New Roman"/>
            <w:sz w:val="28"/>
            <w:szCs w:val="28"/>
            <w:bdr w:val="none" w:sz="0" w:space="0" w:color="auto" w:frame="1"/>
            <w:lang w:eastAsia="ru-RU"/>
          </w:rPr>
          <w:t>рекомендаций</w:t>
        </w:r>
      </w:hyperlink>
      <w:r w:rsidRPr="0063045C">
        <w:rPr>
          <w:rFonts w:ascii="Times New Roman" w:eastAsia="Times New Roman" w:hAnsi="Times New Roman" w:cs="Times New Roman"/>
          <w:sz w:val="28"/>
          <w:szCs w:val="28"/>
          <w:bdr w:val="none" w:sz="0" w:space="0" w:color="auto" w:frame="1"/>
          <w:lang w:eastAsia="ru-RU"/>
        </w:rPr>
        <w:t>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распоряжением.</w:t>
      </w:r>
    </w:p>
    <w:p w14:paraId="757B2CEB" w14:textId="3A1ADA2D"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Период применения зимней надбавки к нормам расхода ГСМ и ее величина устанавливаются ежегодно распоряжением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1177359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Методические </w:t>
      </w:r>
      <w:hyperlink r:id="rId174" w:history="1">
        <w:r w:rsidRPr="0063045C">
          <w:rPr>
            <w:rFonts w:ascii="Times New Roman" w:eastAsia="Times New Roman" w:hAnsi="Times New Roman" w:cs="Times New Roman"/>
            <w:sz w:val="28"/>
            <w:szCs w:val="28"/>
            <w:bdr w:val="none" w:sz="0" w:space="0" w:color="auto" w:frame="1"/>
            <w:lang w:eastAsia="ru-RU"/>
          </w:rPr>
          <w:t>рекомендации</w:t>
        </w:r>
      </w:hyperlink>
      <w:r w:rsidRPr="0063045C">
        <w:rPr>
          <w:rFonts w:ascii="Times New Roman" w:eastAsia="Times New Roman" w:hAnsi="Times New Roman" w:cs="Times New Roman"/>
          <w:sz w:val="28"/>
          <w:szCs w:val="28"/>
          <w:bdr w:val="none" w:sz="0" w:space="0" w:color="auto" w:frame="1"/>
          <w:lang w:eastAsia="ru-RU"/>
        </w:rPr>
        <w:t> "Нормы расхода топлив и смазочных материалов на автомобильном транспорте", утвержденные Распоряжением Минтранса России от 14.03.2008 № АМ-23р)</w:t>
      </w:r>
    </w:p>
    <w:p w14:paraId="254FFCBC" w14:textId="3C1935B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Списание на затраты расходов по ГСМ осуществляется по фактическому расходу на основании путевых листов, но не выше норм, установленных распоряжением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089F7D1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Списание материальных запасов производится по средней фактической стоимости (Основание: </w:t>
      </w:r>
      <w:hyperlink r:id="rId175" w:history="1">
        <w:r w:rsidRPr="0063045C">
          <w:rPr>
            <w:rFonts w:ascii="Times New Roman" w:eastAsia="Times New Roman" w:hAnsi="Times New Roman" w:cs="Times New Roman"/>
            <w:sz w:val="28"/>
            <w:szCs w:val="28"/>
            <w:bdr w:val="none" w:sz="0" w:space="0" w:color="auto" w:frame="1"/>
            <w:lang w:eastAsia="ru-RU"/>
          </w:rPr>
          <w:t>п. 108</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698E5EBA" w14:textId="77777777" w:rsidR="00C01F76" w:rsidRPr="0063045C" w:rsidRDefault="00C01F76" w:rsidP="00227340">
      <w:pPr>
        <w:numPr>
          <w:ilvl w:val="0"/>
          <w:numId w:val="29"/>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14:paraId="15D4E6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14:paraId="238B654F" w14:textId="77777777" w:rsidR="00C01F76" w:rsidRPr="0063045C" w:rsidRDefault="00C01F76" w:rsidP="00227340">
      <w:pPr>
        <w:numPr>
          <w:ilvl w:val="0"/>
          <w:numId w:val="30"/>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Для целей бухгалтерского учета устанавливается следующий порядок отражения обязательств:</w:t>
      </w:r>
    </w:p>
    <w:p w14:paraId="35BA4B9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 принятые обязательства по заработной плате перед работниками учреждения отражаются в бухгалтерском учете не позднее дня расчета суммы за фактически отработанное время за первую половину месяца и не позднее </w:t>
      </w:r>
      <w:r w:rsidRPr="0063045C">
        <w:rPr>
          <w:rFonts w:ascii="Times New Roman" w:eastAsia="Times New Roman" w:hAnsi="Times New Roman" w:cs="Times New Roman"/>
          <w:sz w:val="28"/>
          <w:szCs w:val="28"/>
          <w:bdr w:val="none" w:sz="0" w:space="0" w:color="auto" w:frame="1"/>
          <w:lang w:eastAsia="ru-RU"/>
        </w:rPr>
        <w:lastRenderedPageBreak/>
        <w:t>последнего дня месяца, за который производится начисление на основании Расчетной ведомости </w:t>
      </w:r>
      <w:hyperlink r:id="rId176" w:history="1">
        <w:r w:rsidRPr="0063045C">
          <w:rPr>
            <w:rFonts w:ascii="Times New Roman" w:eastAsia="Times New Roman" w:hAnsi="Times New Roman" w:cs="Times New Roman"/>
            <w:sz w:val="28"/>
            <w:szCs w:val="28"/>
            <w:bdr w:val="none" w:sz="0" w:space="0" w:color="auto" w:frame="1"/>
            <w:lang w:eastAsia="ru-RU"/>
          </w:rPr>
          <w:t>(ф. 0504402)</w:t>
        </w:r>
      </w:hyperlink>
      <w:r w:rsidRPr="0063045C">
        <w:rPr>
          <w:rFonts w:ascii="Times New Roman" w:eastAsia="Times New Roman" w:hAnsi="Times New Roman" w:cs="Times New Roman"/>
          <w:sz w:val="28"/>
          <w:szCs w:val="28"/>
          <w:bdr w:val="none" w:sz="0" w:space="0" w:color="auto" w:frame="1"/>
          <w:lang w:eastAsia="ru-RU"/>
        </w:rPr>
        <w:t>;</w:t>
      </w:r>
    </w:p>
    <w:p w14:paraId="46F282B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14:paraId="608CD24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отчета о расходах подотчетного лица;</w:t>
      </w:r>
    </w:p>
    <w:p w14:paraId="156B27E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14:paraId="4AE5F73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14:paraId="734B062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принятые обязательства по кредиторской задолженности по контрактам (договорам), заключенным в прошлые годы и неисполненным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2038C17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14:paraId="3C62D94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(Основание: </w:t>
      </w:r>
      <w:hyperlink r:id="rId177" w:history="1">
        <w:r w:rsidRPr="0063045C">
          <w:rPr>
            <w:rFonts w:ascii="Times New Roman" w:eastAsia="Times New Roman" w:hAnsi="Times New Roman" w:cs="Times New Roman"/>
            <w:sz w:val="28"/>
            <w:szCs w:val="28"/>
            <w:bdr w:val="none" w:sz="0" w:space="0" w:color="auto" w:frame="1"/>
            <w:lang w:eastAsia="ru-RU"/>
          </w:rPr>
          <w:t>п. п. 308</w:t>
        </w:r>
      </w:hyperlink>
      <w:r w:rsidRPr="0063045C">
        <w:rPr>
          <w:rFonts w:ascii="Times New Roman" w:eastAsia="Times New Roman" w:hAnsi="Times New Roman" w:cs="Times New Roman"/>
          <w:sz w:val="28"/>
          <w:szCs w:val="28"/>
          <w:bdr w:val="none" w:sz="0" w:space="0" w:color="auto" w:frame="1"/>
          <w:lang w:eastAsia="ru-RU"/>
        </w:rPr>
        <w:t>, </w:t>
      </w:r>
      <w:hyperlink r:id="rId178" w:history="1">
        <w:r w:rsidRPr="0063045C">
          <w:rPr>
            <w:rFonts w:ascii="Times New Roman" w:eastAsia="Times New Roman" w:hAnsi="Times New Roman" w:cs="Times New Roman"/>
            <w:sz w:val="28"/>
            <w:szCs w:val="28"/>
            <w:bdr w:val="none" w:sz="0" w:space="0" w:color="auto" w:frame="1"/>
            <w:lang w:eastAsia="ru-RU"/>
          </w:rPr>
          <w:t>318</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3735897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BE6DDC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2D66BA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6EC385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F3A193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2E5C84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440B38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133AE7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6B9BB9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E5E62F3"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606EEF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30AB97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3D7A29D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2A37FD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56B013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6AC0012" w14:textId="0CEC5E50" w:rsidR="00C01F76" w:rsidRPr="0063045C" w:rsidRDefault="00C01F76" w:rsidP="00BB4E1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Приложение  9</w:t>
      </w:r>
    </w:p>
    <w:p w14:paraId="68B937D4" w14:textId="77777777" w:rsidR="00BB4E1C" w:rsidRDefault="00C01F76" w:rsidP="00BB4E1C">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xml:space="preserve">к распоряжению Администрации </w:t>
      </w:r>
    </w:p>
    <w:p w14:paraId="1F8B9CF1" w14:textId="62EAE753" w:rsidR="00C01F76" w:rsidRPr="0063045C" w:rsidRDefault="00007324" w:rsidP="00BB4E1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Клетского</w:t>
      </w:r>
      <w:r w:rsidR="00C01F76"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A109155" w14:textId="3F5DC187" w:rsidR="00C01F76" w:rsidRPr="0063045C" w:rsidRDefault="00A80E51" w:rsidP="00BB4E1C">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.12.2022 г. №</w:t>
      </w:r>
      <w:r>
        <w:rPr>
          <w:rFonts w:ascii="Times New Roman" w:eastAsia="Times New Roman" w:hAnsi="Times New Roman" w:cs="Times New Roman"/>
          <w:sz w:val="28"/>
          <w:szCs w:val="28"/>
          <w:bdr w:val="none" w:sz="0" w:space="0" w:color="auto" w:frame="1"/>
          <w:lang w:eastAsia="ru-RU"/>
        </w:rPr>
        <w:t>132-р</w:t>
      </w:r>
    </w:p>
    <w:p w14:paraId="78A4442A" w14:textId="77777777" w:rsidR="00C01F76" w:rsidRPr="0063045C" w:rsidRDefault="00C01F76" w:rsidP="00BB4E1C">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50D7FAB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08BB0BB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Правила документооборота и технология обработки учетной информации,</w:t>
      </w:r>
    </w:p>
    <w:p w14:paraId="0ABC2F6A" w14:textId="64F95169"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xml:space="preserve">в том числе порядок и сроки передачи первичных (сводных) учетных документов соответствии с утвержденным графиком документооборота для отражения в бухгалтерском учете по Администрации </w:t>
      </w:r>
      <w:r w:rsidR="00007324" w:rsidRPr="0063045C">
        <w:rPr>
          <w:rFonts w:ascii="Times New Roman" w:eastAsia="Times New Roman" w:hAnsi="Times New Roman" w:cs="Times New Roman"/>
          <w:b/>
          <w:bCs/>
          <w:sz w:val="28"/>
          <w:szCs w:val="28"/>
          <w:bdr w:val="none" w:sz="0" w:space="0" w:color="auto" w:frame="1"/>
          <w:lang w:eastAsia="ru-RU"/>
        </w:rPr>
        <w:t>Клетского</w:t>
      </w:r>
      <w:r w:rsidRPr="0063045C">
        <w:rPr>
          <w:rFonts w:ascii="Times New Roman" w:eastAsia="Times New Roman" w:hAnsi="Times New Roman" w:cs="Times New Roman"/>
          <w:b/>
          <w:bCs/>
          <w:sz w:val="28"/>
          <w:szCs w:val="28"/>
          <w:bdr w:val="none" w:sz="0" w:space="0" w:color="auto" w:frame="1"/>
          <w:lang w:eastAsia="ru-RU"/>
        </w:rPr>
        <w:t xml:space="preserve"> сельского поселения</w:t>
      </w:r>
    </w:p>
    <w:p w14:paraId="7073AC2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 </w:t>
      </w:r>
    </w:p>
    <w:p w14:paraId="209F57C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Все хозяйственные операции, проводимые организацией, оформляются оправдательными документами. Эти документы служат первичными учетными документами, на основании которых ведется бухгалтерский учет.</w:t>
      </w:r>
    </w:p>
    <w:p w14:paraId="1BF7A62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Первичные учетные документы должны содержать следующие обязательные реквизиты: наименование документа (формы), код формы; дату составления;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и их расшифровки.</w:t>
      </w:r>
    </w:p>
    <w:p w14:paraId="06AD910B" w14:textId="5B18E867" w:rsidR="00C01F76" w:rsidRPr="0063045C" w:rsidRDefault="00C01F76" w:rsidP="00227340">
      <w:pPr>
        <w:numPr>
          <w:ilvl w:val="0"/>
          <w:numId w:val="3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Виды первичных документов, применяемых в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BA1FDE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 Применяются три вида документов.</w:t>
      </w:r>
    </w:p>
    <w:p w14:paraId="2097706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Входящие – это документы, которые поступили от внешних контрагентов.</w:t>
      </w:r>
    </w:p>
    <w:p w14:paraId="6CBECF5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Исходящие – в основном это ответы организации на соответствующие входящие документы. Некоторая часть исходящих документов готовится на основе внутренних документов Администрации.</w:t>
      </w:r>
    </w:p>
    <w:p w14:paraId="6F252CD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Внутренние – это документы, которые используются для организации работы Администрации. Это, прежде всего, распоряжения по Администрации.</w:t>
      </w:r>
    </w:p>
    <w:p w14:paraId="00365E92" w14:textId="7BDECF24"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Все документы, служащие основанием для записей в бухгалтерском учете, должны представляться в сектор экономики и финансов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в установленном порядке к определенному сроку для проверки с точки зрения законности отраженных в них операций, правильности оформления и для последующей обработки и группировки.</w:t>
      </w:r>
    </w:p>
    <w:p w14:paraId="40D6C382" w14:textId="5D415352" w:rsidR="00C01F76" w:rsidRPr="0063045C" w:rsidRDefault="00C01F76" w:rsidP="00227340">
      <w:pPr>
        <w:numPr>
          <w:ilvl w:val="0"/>
          <w:numId w:val="3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Первичные</w:t>
      </w:r>
      <w:r w:rsidR="00227340" w:rsidRPr="0063045C">
        <w:rPr>
          <w:rFonts w:ascii="Times New Roman" w:eastAsia="Times New Roman" w:hAnsi="Times New Roman" w:cs="Times New Roman"/>
          <w:sz w:val="28"/>
          <w:szCs w:val="28"/>
          <w:bdr w:val="none" w:sz="0" w:space="0" w:color="auto" w:frame="1"/>
          <w:lang w:eastAsia="ru-RU"/>
        </w:rPr>
        <w:t xml:space="preserve"> </w:t>
      </w:r>
      <w:r w:rsidRPr="0063045C">
        <w:rPr>
          <w:rFonts w:ascii="Times New Roman" w:eastAsia="Times New Roman" w:hAnsi="Times New Roman" w:cs="Times New Roman"/>
          <w:sz w:val="28"/>
          <w:szCs w:val="28"/>
          <w:bdr w:val="none" w:sz="0" w:space="0" w:color="auto" w:frame="1"/>
          <w:lang w:eastAsia="ru-RU"/>
        </w:rPr>
        <w:t xml:space="preserve"> учетные документы принимаются к учету, если они составлены по форме, содержащейся в альбомах, унифицированных (типовых) форм первичной учетной документации, а по документам, форма которых не предусмотрена в этих альбомах и утверждаемым организацией, должны содержать обязательные реквизиты в соответствии с требованиями Федерального закона «О бухгалтерском учете».</w:t>
      </w:r>
    </w:p>
    <w:p w14:paraId="0A171C1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В зависимости от характера операции, требований нормативных актов и технологии обработки учетной информации в первичные документы могут быть включены дополнительные реквизиты.</w:t>
      </w:r>
    </w:p>
    <w:p w14:paraId="339E23C8" w14:textId="4767CC33" w:rsidR="00C01F76" w:rsidRPr="0063045C" w:rsidRDefault="00C01F76" w:rsidP="00227340">
      <w:pPr>
        <w:numPr>
          <w:ilvl w:val="0"/>
          <w:numId w:val="33"/>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Перечень лиц, имеющих право подписи первичных учетных документов, утверждает глава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54CF7FAE" w14:textId="09228D3B"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Документы, которыми оформляются хозяйственные операции с денежными средствами, подписываются главой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и </w:t>
      </w:r>
      <w:r w:rsidR="00007324" w:rsidRPr="0063045C">
        <w:rPr>
          <w:rFonts w:ascii="Times New Roman" w:eastAsia="Times New Roman" w:hAnsi="Times New Roman" w:cs="Times New Roman"/>
          <w:sz w:val="28"/>
          <w:szCs w:val="28"/>
          <w:bdr w:val="none" w:sz="0" w:space="0" w:color="auto" w:frame="1"/>
          <w:lang w:eastAsia="ru-RU"/>
        </w:rPr>
        <w:t>главным бухгалтером</w:t>
      </w:r>
      <w:r w:rsidRPr="0063045C">
        <w:rPr>
          <w:rFonts w:ascii="Times New Roman" w:eastAsia="Times New Roman" w:hAnsi="Times New Roman" w:cs="Times New Roman"/>
          <w:sz w:val="28"/>
          <w:szCs w:val="28"/>
          <w:bdr w:val="none" w:sz="0" w:space="0" w:color="auto" w:frame="1"/>
          <w:lang w:eastAsia="ru-RU"/>
        </w:rPr>
        <w:t>.</w:t>
      </w:r>
    </w:p>
    <w:p w14:paraId="37620FC0" w14:textId="7F02F6C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Без подписи </w:t>
      </w:r>
      <w:r w:rsidR="00007324" w:rsidRPr="0063045C">
        <w:rPr>
          <w:rFonts w:ascii="Times New Roman" w:eastAsia="Times New Roman" w:hAnsi="Times New Roman" w:cs="Times New Roman"/>
          <w:sz w:val="28"/>
          <w:szCs w:val="28"/>
          <w:bdr w:val="none" w:sz="0" w:space="0" w:color="auto" w:frame="1"/>
          <w:lang w:eastAsia="ru-RU"/>
        </w:rPr>
        <w:t>главного бухгалтера</w:t>
      </w:r>
      <w:r w:rsidRPr="0063045C">
        <w:rPr>
          <w:rFonts w:ascii="Times New Roman" w:eastAsia="Times New Roman" w:hAnsi="Times New Roman" w:cs="Times New Roman"/>
          <w:sz w:val="28"/>
          <w:szCs w:val="28"/>
          <w:bdr w:val="none" w:sz="0" w:space="0" w:color="auto" w:frame="1"/>
          <w:lang w:eastAsia="ru-RU"/>
        </w:rPr>
        <w:t xml:space="preserve"> денежные и расчетные документы, финансовые и кредитные обязательства считаются недействительными и не должны приниматься к исполнению.</w:t>
      </w:r>
    </w:p>
    <w:p w14:paraId="480314E9" w14:textId="7352C685" w:rsidR="00C01F76" w:rsidRPr="0063045C" w:rsidRDefault="00C01F76" w:rsidP="00227340">
      <w:pPr>
        <w:numPr>
          <w:ilvl w:val="0"/>
          <w:numId w:val="34"/>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Под финансовыми и кредитными обязательствами понимаются документы, оформляющие финансовые вложения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договоры займа, кредитные договоры и договоры, заключенные по товарному кредиту.</w:t>
      </w:r>
    </w:p>
    <w:p w14:paraId="39461885" w14:textId="77777777" w:rsidR="00C01F76" w:rsidRPr="0063045C" w:rsidRDefault="00C01F76" w:rsidP="00227340">
      <w:pPr>
        <w:numPr>
          <w:ilvl w:val="0"/>
          <w:numId w:val="34"/>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Первичный учетный документ должен быть составлен в момент совершения хозяйственной операции, а если это не представляется возможным – непосредственно по окончании операции.</w:t>
      </w:r>
    </w:p>
    <w:p w14:paraId="5127730B"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Для ведения бухгалтерского учета применяются:</w:t>
      </w:r>
    </w:p>
    <w:p w14:paraId="717546D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унифицированные </w:t>
      </w:r>
      <w:hyperlink r:id="rId179" w:history="1">
        <w:r w:rsidRPr="0063045C">
          <w:rPr>
            <w:rFonts w:ascii="Times New Roman" w:eastAsia="Times New Roman" w:hAnsi="Times New Roman" w:cs="Times New Roman"/>
            <w:sz w:val="28"/>
            <w:szCs w:val="28"/>
            <w:bdr w:val="none" w:sz="0" w:space="0" w:color="auto" w:frame="1"/>
            <w:lang w:eastAsia="ru-RU"/>
          </w:rPr>
          <w:t>формы</w:t>
        </w:r>
      </w:hyperlink>
      <w:r w:rsidRPr="0063045C">
        <w:rPr>
          <w:rFonts w:ascii="Times New Roman" w:eastAsia="Times New Roman" w:hAnsi="Times New Roman" w:cs="Times New Roman"/>
          <w:sz w:val="28"/>
          <w:szCs w:val="28"/>
          <w:bdr w:val="none" w:sz="0" w:space="0" w:color="auto" w:frame="1"/>
          <w:lang w:eastAsia="ru-RU"/>
        </w:rPr>
        <w:t> первичных учетных документов бухгалтерского учета, утвержденные Приказами Минфина России от 30.03.2015 года  № 52н и от 15.04.2021 года № 61н;</w:t>
      </w:r>
    </w:p>
    <w:p w14:paraId="3B2B516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самостоятельно разработанные учреждением формы первичных учетных документов, содержащие обязательные реквизиты, указанные в </w:t>
      </w:r>
      <w:hyperlink r:id="rId180" w:history="1">
        <w:r w:rsidRPr="0063045C">
          <w:rPr>
            <w:rFonts w:ascii="Times New Roman" w:eastAsia="Times New Roman" w:hAnsi="Times New Roman" w:cs="Times New Roman"/>
            <w:sz w:val="28"/>
            <w:szCs w:val="28"/>
            <w:bdr w:val="none" w:sz="0" w:space="0" w:color="auto" w:frame="1"/>
            <w:lang w:eastAsia="ru-RU"/>
          </w:rPr>
          <w:t>ч. 2 ст. 9</w:t>
        </w:r>
      </w:hyperlink>
      <w:r w:rsidRPr="0063045C">
        <w:rPr>
          <w:rFonts w:ascii="Times New Roman" w:eastAsia="Times New Roman" w:hAnsi="Times New Roman" w:cs="Times New Roman"/>
          <w:sz w:val="28"/>
          <w:szCs w:val="28"/>
          <w:bdr w:val="none" w:sz="0" w:space="0" w:color="auto" w:frame="1"/>
          <w:lang w:eastAsia="ru-RU"/>
        </w:rPr>
        <w:t> Федерального закона от 06.12.2011 № 402-ФЗ (Основание: </w:t>
      </w:r>
      <w:hyperlink r:id="rId181" w:history="1">
        <w:r w:rsidRPr="0063045C">
          <w:rPr>
            <w:rFonts w:ascii="Times New Roman" w:eastAsia="Times New Roman" w:hAnsi="Times New Roman" w:cs="Times New Roman"/>
            <w:sz w:val="28"/>
            <w:szCs w:val="28"/>
            <w:bdr w:val="none" w:sz="0" w:space="0" w:color="auto" w:frame="1"/>
            <w:lang w:eastAsia="ru-RU"/>
          </w:rPr>
          <w:t>ч. 2 ст. 9</w:t>
        </w:r>
      </w:hyperlink>
      <w:r w:rsidRPr="0063045C">
        <w:rPr>
          <w:rFonts w:ascii="Times New Roman" w:eastAsia="Times New Roman" w:hAnsi="Times New Roman" w:cs="Times New Roman"/>
          <w:sz w:val="28"/>
          <w:szCs w:val="28"/>
          <w:bdr w:val="none" w:sz="0" w:space="0" w:color="auto" w:frame="1"/>
          <w:lang w:eastAsia="ru-RU"/>
        </w:rPr>
        <w:t> Федерального закона от 06.12.2011 года № 402-ФЗ, </w:t>
      </w:r>
      <w:hyperlink r:id="rId182" w:history="1">
        <w:r w:rsidRPr="0063045C">
          <w:rPr>
            <w:rFonts w:ascii="Times New Roman" w:eastAsia="Times New Roman" w:hAnsi="Times New Roman" w:cs="Times New Roman"/>
            <w:sz w:val="28"/>
            <w:szCs w:val="28"/>
            <w:bdr w:val="none" w:sz="0" w:space="0" w:color="auto" w:frame="1"/>
            <w:lang w:eastAsia="ru-RU"/>
          </w:rPr>
          <w:t>п. 7</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07DF290D" w14:textId="77777777" w:rsidR="00C01F76" w:rsidRPr="0063045C" w:rsidRDefault="00C01F76" w:rsidP="00227340">
      <w:pPr>
        <w:numPr>
          <w:ilvl w:val="0"/>
          <w:numId w:val="3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Правила и график документооборота.</w:t>
      </w:r>
    </w:p>
    <w:p w14:paraId="17368D8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Создание первичных учетных документов, порядок и сроки передачи их для отражения в бухгалтерском учете производятся в соответствии с утвержденным в организации графиком документооборота, приведенным в </w:t>
      </w:r>
      <w:hyperlink r:id="rId183" w:anchor="P4255" w:history="1">
        <w:r w:rsidRPr="0063045C">
          <w:rPr>
            <w:rFonts w:ascii="Times New Roman" w:eastAsia="Times New Roman" w:hAnsi="Times New Roman" w:cs="Times New Roman"/>
            <w:sz w:val="28"/>
            <w:szCs w:val="28"/>
            <w:bdr w:val="none" w:sz="0" w:space="0" w:color="auto" w:frame="1"/>
            <w:lang w:eastAsia="ru-RU"/>
          </w:rPr>
          <w:t>Приложении </w:t>
        </w:r>
      </w:hyperlink>
      <w:r w:rsidRPr="0063045C">
        <w:rPr>
          <w:rFonts w:ascii="Times New Roman" w:eastAsia="Times New Roman" w:hAnsi="Times New Roman" w:cs="Times New Roman"/>
          <w:sz w:val="28"/>
          <w:szCs w:val="28"/>
          <w:bdr w:val="none" w:sz="0" w:space="0" w:color="auto" w:frame="1"/>
          <w:lang w:eastAsia="ru-RU"/>
        </w:rPr>
        <w:t>5 к настоящей Учетной политике. (Основание: </w:t>
      </w:r>
      <w:hyperlink r:id="rId184" w:history="1">
        <w:r w:rsidRPr="0063045C">
          <w:rPr>
            <w:rFonts w:ascii="Times New Roman" w:eastAsia="Times New Roman" w:hAnsi="Times New Roman" w:cs="Times New Roman"/>
            <w:sz w:val="28"/>
            <w:szCs w:val="28"/>
            <w:bdr w:val="none" w:sz="0" w:space="0" w:color="auto" w:frame="1"/>
            <w:lang w:eastAsia="ru-RU"/>
          </w:rPr>
          <w:t>п. 6</w:t>
        </w:r>
      </w:hyperlink>
      <w:r w:rsidRPr="0063045C">
        <w:rPr>
          <w:rFonts w:ascii="Times New Roman" w:eastAsia="Times New Roman" w:hAnsi="Times New Roman" w:cs="Times New Roman"/>
          <w:sz w:val="28"/>
          <w:szCs w:val="28"/>
          <w:bdr w:val="none" w:sz="0" w:space="0" w:color="auto" w:frame="1"/>
          <w:lang w:eastAsia="ru-RU"/>
        </w:rPr>
        <w:t> Инструкции №  157н)</w:t>
      </w:r>
    </w:p>
    <w:p w14:paraId="22E01131" w14:textId="76973984"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Требования </w:t>
      </w:r>
      <w:r w:rsidR="00BB4E1C">
        <w:rPr>
          <w:rFonts w:ascii="Times New Roman" w:eastAsia="Times New Roman" w:hAnsi="Times New Roman" w:cs="Times New Roman"/>
          <w:sz w:val="28"/>
          <w:szCs w:val="28"/>
          <w:bdr w:val="none" w:sz="0" w:space="0" w:color="auto" w:frame="1"/>
          <w:lang w:eastAsia="ru-RU"/>
        </w:rPr>
        <w:t>главного бухгалтера</w:t>
      </w:r>
      <w:r w:rsidRPr="0063045C">
        <w:rPr>
          <w:rFonts w:ascii="Times New Roman" w:eastAsia="Times New Roman" w:hAnsi="Times New Roman" w:cs="Times New Roman"/>
          <w:sz w:val="28"/>
          <w:szCs w:val="28"/>
          <w:bdr w:val="none" w:sz="0" w:space="0" w:color="auto" w:frame="1"/>
          <w:lang w:eastAsia="ru-RU"/>
        </w:rPr>
        <w:t xml:space="preserve"> по документальному оформлению хозяйственных операций и представлению в бухгалтерию документов и сведений обязательны для всех работников учреждения.</w:t>
      </w:r>
    </w:p>
    <w:p w14:paraId="0900518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обязанности работников Администрации включаются положения о создании и представлении документов, относящихся к сфере их деятельности, в строгом соответствии с графиком документооборота.</w:t>
      </w:r>
    </w:p>
    <w:p w14:paraId="6C4481E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1B378CC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Внесение исправлений в кассовые и банковские документы не допускается.</w:t>
      </w:r>
    </w:p>
    <w:p w14:paraId="3D20617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В остальные первичные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w:t>
      </w:r>
    </w:p>
    <w:p w14:paraId="1E4814C2" w14:textId="77777777" w:rsidR="00C01F76" w:rsidRPr="0063045C" w:rsidRDefault="00C01F76" w:rsidP="00227340">
      <w:pPr>
        <w:numPr>
          <w:ilvl w:val="0"/>
          <w:numId w:val="36"/>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Сводные учетные документы.</w:t>
      </w:r>
    </w:p>
    <w:p w14:paraId="4E5119F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документы.</w:t>
      </w:r>
    </w:p>
    <w:p w14:paraId="185ECBA4" w14:textId="77777777" w:rsidR="00C01F76" w:rsidRPr="0063045C" w:rsidRDefault="00C01F76" w:rsidP="00227340">
      <w:pPr>
        <w:numPr>
          <w:ilvl w:val="0"/>
          <w:numId w:val="37"/>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Технология обработки учетной информации.</w:t>
      </w:r>
    </w:p>
    <w:p w14:paraId="07B7060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соответствии с требованиями  Федерального </w:t>
      </w:r>
      <w:hyperlink r:id="rId185" w:history="1">
        <w:r w:rsidRPr="0063045C">
          <w:rPr>
            <w:rFonts w:ascii="Times New Roman" w:eastAsia="Times New Roman" w:hAnsi="Times New Roman" w:cs="Times New Roman"/>
            <w:sz w:val="28"/>
            <w:szCs w:val="28"/>
            <w:bdr w:val="none" w:sz="0" w:space="0" w:color="auto" w:frame="1"/>
            <w:lang w:eastAsia="ru-RU"/>
          </w:rPr>
          <w:t>закон</w:t>
        </w:r>
      </w:hyperlink>
      <w:r w:rsidRPr="0063045C">
        <w:rPr>
          <w:rFonts w:ascii="Times New Roman" w:eastAsia="Times New Roman" w:hAnsi="Times New Roman" w:cs="Times New Roman"/>
          <w:sz w:val="28"/>
          <w:szCs w:val="28"/>
          <w:bdr w:val="none" w:sz="0" w:space="0" w:color="auto" w:frame="1"/>
          <w:lang w:eastAsia="ru-RU"/>
        </w:rPr>
        <w:t>а от 06.12.2011 года №402-ФЗ «О бухгалтерском учете» оформление и обработка первичных учетных документов осуществляется двумя способами оформления и обработки первичных документов: на бумажном носителе и (или) в виде электронного документа, подписанного электронной подписью. Ни один из них не является приоритетным, поскольку электронный документ равнозначен бумажному (при условии их оформления и подписания с учетом требований законодательства).</w:t>
      </w:r>
    </w:p>
    <w:p w14:paraId="137018C3" w14:textId="77777777" w:rsidR="00C01F76" w:rsidRPr="0063045C" w:rsidRDefault="00C01F76" w:rsidP="00227340">
      <w:pPr>
        <w:numPr>
          <w:ilvl w:val="0"/>
          <w:numId w:val="38"/>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Соблюдение Инструкции по делопроизводству.</w:t>
      </w:r>
    </w:p>
    <w:p w14:paraId="4E72A3DE" w14:textId="5229ADF2"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В целях формирования первичных учетных документов обеспечивается соблюдение Инструкции по делопроизводству в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утвержденной распоряжением Администрации </w:t>
      </w:r>
      <w:r w:rsidR="00007324"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w:t>
      </w:r>
      <w:r w:rsidR="00F91457">
        <w:rPr>
          <w:rFonts w:ascii="Times New Roman" w:eastAsia="Times New Roman" w:hAnsi="Times New Roman" w:cs="Times New Roman"/>
          <w:sz w:val="28"/>
          <w:szCs w:val="28"/>
          <w:bdr w:val="none" w:sz="0" w:space="0" w:color="auto" w:frame="1"/>
          <w:lang w:eastAsia="ru-RU"/>
        </w:rPr>
        <w:t>.</w:t>
      </w:r>
    </w:p>
    <w:p w14:paraId="1F0549E0" w14:textId="77777777" w:rsidR="00C01F76" w:rsidRPr="0063045C" w:rsidRDefault="00C01F76" w:rsidP="00227340">
      <w:pPr>
        <w:numPr>
          <w:ilvl w:val="0"/>
          <w:numId w:val="39"/>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Общие правила оформления первичной документации.</w:t>
      </w:r>
    </w:p>
    <w:p w14:paraId="28EFE221" w14:textId="1F59AA02"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Деятельность Администрации </w:t>
      </w:r>
      <w:r w:rsidR="00FB0D97"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обеспечивается системой взаимосвязанной первичной и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w:t>
      </w:r>
      <w:r w:rsidR="00FB0D97" w:rsidRPr="0063045C">
        <w:rPr>
          <w:rFonts w:ascii="Times New Roman" w:eastAsia="Times New Roman" w:hAnsi="Times New Roman" w:cs="Times New Roman"/>
          <w:sz w:val="28"/>
          <w:szCs w:val="28"/>
          <w:bdr w:val="none" w:sz="0" w:space="0" w:color="auto" w:frame="1"/>
          <w:lang w:eastAsia="ru-RU"/>
        </w:rPr>
        <w:t xml:space="preserve">Клетского </w:t>
      </w:r>
      <w:r w:rsidRPr="0063045C">
        <w:rPr>
          <w:rFonts w:ascii="Times New Roman" w:eastAsia="Times New Roman" w:hAnsi="Times New Roman" w:cs="Times New Roman"/>
          <w:sz w:val="28"/>
          <w:szCs w:val="28"/>
          <w:bdr w:val="none" w:sz="0" w:space="0" w:color="auto" w:frame="1"/>
          <w:lang w:eastAsia="ru-RU"/>
        </w:rPr>
        <w:t>сельского поселения.</w:t>
      </w:r>
    </w:p>
    <w:p w14:paraId="15C2D7F8" w14:textId="77777777" w:rsidR="00C01F76" w:rsidRPr="0063045C" w:rsidRDefault="00C01F76" w:rsidP="00227340">
      <w:pPr>
        <w:spacing w:after="0" w:line="240" w:lineRule="auto"/>
        <w:jc w:val="both"/>
        <w:textAlignment w:val="baseline"/>
        <w:outlineLvl w:val="0"/>
        <w:rPr>
          <w:rFonts w:ascii="Arial" w:eastAsia="Times New Roman" w:hAnsi="Arial" w:cs="Arial"/>
          <w:kern w:val="36"/>
          <w:sz w:val="42"/>
          <w:szCs w:val="42"/>
          <w:lang w:eastAsia="ru-RU"/>
        </w:rPr>
      </w:pPr>
      <w:r w:rsidRPr="0063045C">
        <w:rPr>
          <w:rFonts w:ascii="Times New Roman" w:eastAsia="Times New Roman" w:hAnsi="Times New Roman" w:cs="Times New Roman"/>
          <w:kern w:val="36"/>
          <w:sz w:val="28"/>
          <w:szCs w:val="28"/>
          <w:bdr w:val="none" w:sz="0" w:space="0" w:color="auto" w:frame="1"/>
          <w:lang w:eastAsia="ru-RU"/>
        </w:rPr>
        <w:t>Общие правила оформления документов. Основным рекомендательным документом, устанавливающим требования к оформлению документов, является ГОСТ Р 7.0.97-2016. Национальный стандарт Российской Федерации. Система стандартов по информации, и издательскому делу. Организационно-распорядительная документация. Требования к оформлению документов" (утв. Приказом Росстандарта от 08.12.2016 N 2004-ст).</w:t>
      </w:r>
    </w:p>
    <w:p w14:paraId="6EE3FF9C" w14:textId="77777777" w:rsidR="00C01F76" w:rsidRPr="0063045C" w:rsidRDefault="00C01F76" w:rsidP="00227340">
      <w:pPr>
        <w:numPr>
          <w:ilvl w:val="0"/>
          <w:numId w:val="40"/>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Электронные документы.</w:t>
      </w:r>
    </w:p>
    <w:p w14:paraId="3BD1FE8E" w14:textId="1968A62B" w:rsidR="00C01F76" w:rsidRPr="0063045C" w:rsidRDefault="00C01F76" w:rsidP="00227340">
      <w:pPr>
        <w:numPr>
          <w:ilvl w:val="0"/>
          <w:numId w:val="40"/>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 xml:space="preserve">В Администрации </w:t>
      </w:r>
      <w:r w:rsidR="00FB0D97" w:rsidRPr="0063045C">
        <w:rPr>
          <w:rFonts w:ascii="Times New Roman" w:eastAsia="Times New Roman" w:hAnsi="Times New Roman" w:cs="Times New Roman"/>
          <w:sz w:val="28"/>
          <w:szCs w:val="28"/>
          <w:bdr w:val="none" w:sz="0" w:space="0" w:color="auto" w:frame="1"/>
          <w:lang w:eastAsia="ru-RU"/>
        </w:rPr>
        <w:t>Клетского</w:t>
      </w:r>
      <w:r w:rsidRPr="0063045C">
        <w:rPr>
          <w:rFonts w:ascii="Times New Roman" w:eastAsia="Times New Roman" w:hAnsi="Times New Roman" w:cs="Times New Roman"/>
          <w:sz w:val="28"/>
          <w:szCs w:val="28"/>
          <w:bdr w:val="none" w:sz="0" w:space="0" w:color="auto" w:frame="1"/>
          <w:lang w:eastAsia="ru-RU"/>
        </w:rPr>
        <w:t xml:space="preserve"> сельского поселения создаются и используются электронные документы, создаваемые в электронной форме без предварительного документирования на бумажном носителе, и электронные образы документов, полученные в результате сканирования документов и хранящиеся в системе электронного документооборота.</w:t>
      </w:r>
    </w:p>
    <w:p w14:paraId="021F633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Оригиналом документа является документ на бумажном носителе, а его электронная копия (электронный образ) и регистрационная карточка хранятся в системе электронного документооборота.</w:t>
      </w:r>
    </w:p>
    <w:p w14:paraId="092E9984" w14:textId="0AD63615" w:rsidR="00C01F76" w:rsidRDefault="00C01F76"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lastRenderedPageBreak/>
        <w:t>Основополагающим требованием является то, что электронный документ должен быть оформлен по общим правилам делопроизводства, иметь установленный состав реквизитов и быть заверен электронной подписью.</w:t>
      </w:r>
    </w:p>
    <w:p w14:paraId="56E57588" w14:textId="3BDABB32"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14C505E" w14:textId="77B412DE"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244BDFE" w14:textId="3239901E"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55A9661" w14:textId="5F47EC04"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5363B0E" w14:textId="6C846D9D"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F6DFE99" w14:textId="29CCF00D"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621EC9A" w14:textId="4E7EAD88"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CD40F39" w14:textId="1E58EF3A"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4DE3EBD" w14:textId="6D19BB1D"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F2C3B4D" w14:textId="2EEBC4E0"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5EC9F4A" w14:textId="01A7B287"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97893F3" w14:textId="41D09FE1"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B924E78" w14:textId="36D93DF1"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72A1334" w14:textId="342F84C3"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E0502A3" w14:textId="4142D9DE"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CACEB65" w14:textId="50CF620C"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EF156D4" w14:textId="4B9CCF24"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9C386E5" w14:textId="3D1AF1D5"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DBC4EC5" w14:textId="4C26C5F7"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6856BE0" w14:textId="47882D5E"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E414371" w14:textId="38C52D27"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F62089B" w14:textId="6EF12189"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3A06F18" w14:textId="2CD2BBF8"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B81E12D" w14:textId="24030345"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2A12631" w14:textId="1B42DB27" w:rsidR="00F91457" w:rsidRDefault="00F91457"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EDE273B" w14:textId="5B93E7E3" w:rsidR="00F91457" w:rsidRDefault="00F91457"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433C734" w14:textId="616E0AA1" w:rsidR="00F91457" w:rsidRDefault="00F91457"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59A9C2D" w14:textId="27665473" w:rsidR="00F91457" w:rsidRDefault="00F91457"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1BC27B0C" w14:textId="77777777" w:rsidR="00F91457" w:rsidRDefault="00F91457"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357B570" w14:textId="16D87237"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8A26A5F" w14:textId="59D76F70"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8DB0CFB" w14:textId="468DC53C"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7D476A6" w14:textId="3CD88EB4"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5AE76568" w14:textId="7A2A34B3"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034A2C6" w14:textId="3E556790"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D72CCC9" w14:textId="6827342D"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309979C" w14:textId="620A1FC6"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971E28B" w14:textId="610CD2C0"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3FDEAF0" w14:textId="7F2AD532"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941E177" w14:textId="5F736746"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94DC87C" w14:textId="68113801"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779E5AF9" w14:textId="77777777" w:rsidR="00A80E51" w:rsidRPr="0063045C" w:rsidRDefault="00A80E51" w:rsidP="00227340">
      <w:pPr>
        <w:spacing w:after="0" w:line="240" w:lineRule="atLeast"/>
        <w:jc w:val="both"/>
        <w:textAlignment w:val="baseline"/>
        <w:rPr>
          <w:rFonts w:ascii="Arial" w:eastAsia="Times New Roman" w:hAnsi="Arial" w:cs="Arial"/>
          <w:sz w:val="18"/>
          <w:szCs w:val="18"/>
          <w:lang w:eastAsia="ru-RU"/>
        </w:rPr>
      </w:pPr>
    </w:p>
    <w:p w14:paraId="5BC41094" w14:textId="77777777" w:rsidR="00C01F76" w:rsidRPr="0063045C" w:rsidRDefault="00C01F76" w:rsidP="00F91457">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Приложение 10</w:t>
      </w:r>
    </w:p>
    <w:p w14:paraId="3FB20C8A" w14:textId="77777777" w:rsidR="00F91457" w:rsidRDefault="00C01F76" w:rsidP="00F91457">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xml:space="preserve">к распоряжению Администрации </w:t>
      </w:r>
    </w:p>
    <w:p w14:paraId="0BBCF45F" w14:textId="0EF748D7" w:rsidR="00C01F76" w:rsidRPr="0063045C" w:rsidRDefault="00FB0D97" w:rsidP="00F91457">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Клетского</w:t>
      </w:r>
      <w:r w:rsidR="00C01F76"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37C13967" w14:textId="2C97D8F5" w:rsidR="00C01F76" w:rsidRPr="0063045C" w:rsidRDefault="00A80E51" w:rsidP="00F91457">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 xml:space="preserve">.12.2022г № </w:t>
      </w:r>
      <w:r>
        <w:rPr>
          <w:rFonts w:ascii="Times New Roman" w:eastAsia="Times New Roman" w:hAnsi="Times New Roman" w:cs="Times New Roman"/>
          <w:sz w:val="28"/>
          <w:szCs w:val="28"/>
          <w:bdr w:val="none" w:sz="0" w:space="0" w:color="auto" w:frame="1"/>
          <w:lang w:eastAsia="ru-RU"/>
        </w:rPr>
        <w:t>132-р</w:t>
      </w:r>
      <w:r w:rsidR="00C01F76" w:rsidRPr="0063045C">
        <w:rPr>
          <w:rFonts w:ascii="Times New Roman" w:eastAsia="Times New Roman" w:hAnsi="Times New Roman" w:cs="Times New Roman"/>
          <w:sz w:val="28"/>
          <w:szCs w:val="28"/>
          <w:bdr w:val="none" w:sz="0" w:space="0" w:color="auto" w:frame="1"/>
          <w:lang w:eastAsia="ru-RU"/>
        </w:rPr>
        <w:t> </w:t>
      </w:r>
    </w:p>
    <w:p w14:paraId="0AC3E5D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854E5D0"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Порядок расчета резерва предстоящих расходов по выплатам персоналу</w:t>
      </w:r>
    </w:p>
    <w:p w14:paraId="0C011057"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FDCA0CA" w14:textId="77777777" w:rsidR="00C01F76" w:rsidRPr="0063045C" w:rsidRDefault="00C01F76" w:rsidP="00227340">
      <w:pPr>
        <w:numPr>
          <w:ilvl w:val="0"/>
          <w:numId w:val="4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Оценочное обязательство по резерву на оплату отпусков определяется ежеквартально на последний день квартала.</w:t>
      </w:r>
    </w:p>
    <w:p w14:paraId="6E112E49" w14:textId="77777777" w:rsidR="00C01F76" w:rsidRPr="0063045C" w:rsidRDefault="00C01F76" w:rsidP="00227340">
      <w:pPr>
        <w:numPr>
          <w:ilvl w:val="0"/>
          <w:numId w:val="41"/>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В величину резерва на оплату отпусков включается:</w:t>
      </w:r>
    </w:p>
    <w:p w14:paraId="24299C9C" w14:textId="77777777" w:rsidR="00C01F76" w:rsidRPr="0063045C" w:rsidRDefault="00C01F76" w:rsidP="00227340">
      <w:pPr>
        <w:numPr>
          <w:ilvl w:val="0"/>
          <w:numId w:val="42"/>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сумма оплаты отпусков сотрудникам в соответствии с утвержденным графиком отпусков на дату расчета резерва;</w:t>
      </w:r>
    </w:p>
    <w:p w14:paraId="6B69CA5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548431E3" w14:textId="77777777" w:rsidR="00C01F76" w:rsidRPr="0063045C" w:rsidRDefault="00C01F76" w:rsidP="00227340">
      <w:pPr>
        <w:numPr>
          <w:ilvl w:val="0"/>
          <w:numId w:val="43"/>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Сумма резерва отпусков и страховых взносов рассчитывается отдельно по каждой категории персонала (группам персонала) по формулам:</w:t>
      </w:r>
    </w:p>
    <w:p w14:paraId="6E7AB9FD" w14:textId="77777777" w:rsidR="00C01F76" w:rsidRPr="0063045C" w:rsidRDefault="00C01F76" w:rsidP="00227340">
      <w:pPr>
        <w:numPr>
          <w:ilvl w:val="0"/>
          <w:numId w:val="44"/>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Резерв на оплату отпусков:</w:t>
      </w:r>
    </w:p>
    <w:p w14:paraId="753E07A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7B8B5D5" w14:textId="77777777" w:rsidR="00C01F76" w:rsidRPr="0063045C" w:rsidRDefault="00C01F76" w:rsidP="00227340">
      <w:pPr>
        <w:numPr>
          <w:ilvl w:val="0"/>
          <w:numId w:val="45"/>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Резерв суммы страховых взносов:</w:t>
      </w:r>
    </w:p>
    <w:p w14:paraId="3424ABA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DDB2359" w14:textId="77777777" w:rsidR="00C01F76" w:rsidRPr="0063045C" w:rsidRDefault="00C01F76" w:rsidP="00227340">
      <w:pPr>
        <w:numPr>
          <w:ilvl w:val="0"/>
          <w:numId w:val="46"/>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Общая сумма резерва:</w:t>
      </w:r>
    </w:p>
    <w:p w14:paraId="5AE8182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auto"/>
        <w:tblCellMar>
          <w:left w:w="0" w:type="dxa"/>
          <w:right w:w="0" w:type="dxa"/>
        </w:tblCellMar>
        <w:tblLook w:val="04A0" w:firstRow="1" w:lastRow="0" w:firstColumn="1" w:lastColumn="0" w:noHBand="0" w:noVBand="1"/>
      </w:tblPr>
      <w:tblGrid>
        <w:gridCol w:w="2130"/>
        <w:gridCol w:w="5520"/>
        <w:gridCol w:w="1380"/>
      </w:tblGrid>
      <w:tr w:rsidR="0063045C" w:rsidRPr="0063045C" w14:paraId="335D4139" w14:textId="77777777" w:rsidTr="00C01F76">
        <w:tc>
          <w:tcPr>
            <w:tcW w:w="2130" w:type="dxa"/>
            <w:tcBorders>
              <w:top w:val="nil"/>
              <w:left w:val="nil"/>
              <w:bottom w:val="nil"/>
              <w:right w:val="nil"/>
            </w:tcBorders>
            <w:vAlign w:val="bottom"/>
            <w:hideMark/>
          </w:tcPr>
          <w:p w14:paraId="14F4402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Используемые обозначения</w:t>
            </w:r>
          </w:p>
        </w:tc>
        <w:tc>
          <w:tcPr>
            <w:tcW w:w="5520" w:type="dxa"/>
            <w:tcBorders>
              <w:top w:val="nil"/>
              <w:left w:val="nil"/>
              <w:bottom w:val="nil"/>
              <w:right w:val="nil"/>
            </w:tcBorders>
            <w:vAlign w:val="bottom"/>
            <w:hideMark/>
          </w:tcPr>
          <w:p w14:paraId="794DEEC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Расшифровка</w:t>
            </w:r>
          </w:p>
        </w:tc>
        <w:tc>
          <w:tcPr>
            <w:tcW w:w="1380" w:type="dxa"/>
            <w:tcBorders>
              <w:top w:val="nil"/>
              <w:left w:val="nil"/>
              <w:bottom w:val="nil"/>
              <w:right w:val="nil"/>
            </w:tcBorders>
            <w:vAlign w:val="bottom"/>
            <w:hideMark/>
          </w:tcPr>
          <w:p w14:paraId="3DCE6D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Единицы измерения</w:t>
            </w:r>
          </w:p>
        </w:tc>
      </w:tr>
      <w:tr w:rsidR="0063045C" w:rsidRPr="0063045C" w14:paraId="063FDB2C" w14:textId="77777777" w:rsidTr="00C01F76">
        <w:tc>
          <w:tcPr>
            <w:tcW w:w="2130" w:type="dxa"/>
            <w:tcBorders>
              <w:top w:val="nil"/>
              <w:left w:val="nil"/>
              <w:bottom w:val="nil"/>
              <w:right w:val="nil"/>
            </w:tcBorders>
            <w:vAlign w:val="bottom"/>
            <w:hideMark/>
          </w:tcPr>
          <w:p w14:paraId="1B9BECC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РО</w:t>
            </w:r>
          </w:p>
        </w:tc>
        <w:tc>
          <w:tcPr>
            <w:tcW w:w="5520" w:type="dxa"/>
            <w:tcBorders>
              <w:top w:val="nil"/>
              <w:left w:val="nil"/>
              <w:bottom w:val="nil"/>
              <w:right w:val="nil"/>
            </w:tcBorders>
            <w:vAlign w:val="bottom"/>
            <w:hideMark/>
          </w:tcPr>
          <w:p w14:paraId="47D7ED5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резерв на оплату отпусков</w:t>
            </w:r>
          </w:p>
        </w:tc>
        <w:tc>
          <w:tcPr>
            <w:tcW w:w="1380" w:type="dxa"/>
            <w:tcBorders>
              <w:top w:val="nil"/>
              <w:left w:val="nil"/>
              <w:bottom w:val="nil"/>
              <w:right w:val="nil"/>
            </w:tcBorders>
            <w:vAlign w:val="bottom"/>
            <w:hideMark/>
          </w:tcPr>
          <w:p w14:paraId="41B98C1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руб.</w:t>
            </w:r>
          </w:p>
        </w:tc>
      </w:tr>
      <w:tr w:rsidR="0063045C" w:rsidRPr="0063045C" w14:paraId="3C406631" w14:textId="77777777" w:rsidTr="00C01F76">
        <w:tc>
          <w:tcPr>
            <w:tcW w:w="2130" w:type="dxa"/>
            <w:tcBorders>
              <w:top w:val="nil"/>
              <w:left w:val="nil"/>
              <w:bottom w:val="nil"/>
              <w:right w:val="nil"/>
            </w:tcBorders>
            <w:vAlign w:val="bottom"/>
            <w:hideMark/>
          </w:tcPr>
          <w:p w14:paraId="5AC7DCC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К1, К2, К3</w:t>
            </w:r>
          </w:p>
        </w:tc>
        <w:tc>
          <w:tcPr>
            <w:tcW w:w="5520" w:type="dxa"/>
            <w:tcBorders>
              <w:top w:val="nil"/>
              <w:left w:val="nil"/>
              <w:bottom w:val="nil"/>
              <w:right w:val="nil"/>
            </w:tcBorders>
            <w:vAlign w:val="bottom"/>
            <w:hideMark/>
          </w:tcPr>
          <w:p w14:paraId="406DCE8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количество дней отпуска каждой категории работников (группы персонала)</w:t>
            </w:r>
          </w:p>
        </w:tc>
        <w:tc>
          <w:tcPr>
            <w:tcW w:w="1380" w:type="dxa"/>
            <w:tcBorders>
              <w:top w:val="nil"/>
              <w:left w:val="nil"/>
              <w:bottom w:val="nil"/>
              <w:right w:val="nil"/>
            </w:tcBorders>
            <w:vAlign w:val="bottom"/>
            <w:hideMark/>
          </w:tcPr>
          <w:p w14:paraId="4F99042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дн.</w:t>
            </w:r>
          </w:p>
        </w:tc>
      </w:tr>
      <w:tr w:rsidR="0063045C" w:rsidRPr="0063045C" w14:paraId="30A573B4" w14:textId="77777777" w:rsidTr="00C01F76">
        <w:tc>
          <w:tcPr>
            <w:tcW w:w="2130" w:type="dxa"/>
            <w:tcBorders>
              <w:top w:val="nil"/>
              <w:left w:val="nil"/>
              <w:bottom w:val="nil"/>
              <w:right w:val="nil"/>
            </w:tcBorders>
            <w:vAlign w:val="bottom"/>
            <w:hideMark/>
          </w:tcPr>
          <w:p w14:paraId="0D9D377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ЗПср1, ЗПср2, ЗПср3</w:t>
            </w:r>
          </w:p>
        </w:tc>
        <w:tc>
          <w:tcPr>
            <w:tcW w:w="5520" w:type="dxa"/>
            <w:tcBorders>
              <w:top w:val="nil"/>
              <w:left w:val="nil"/>
              <w:bottom w:val="nil"/>
              <w:right w:val="nil"/>
            </w:tcBorders>
            <w:vAlign w:val="bottom"/>
            <w:hideMark/>
          </w:tcPr>
          <w:p w14:paraId="6365F65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средняя заработная плата, рассчитанная по каждой категории работников (группе персонала)</w:t>
            </w:r>
          </w:p>
        </w:tc>
        <w:tc>
          <w:tcPr>
            <w:tcW w:w="1380" w:type="dxa"/>
            <w:tcBorders>
              <w:top w:val="nil"/>
              <w:left w:val="nil"/>
              <w:bottom w:val="nil"/>
              <w:right w:val="nil"/>
            </w:tcBorders>
            <w:vAlign w:val="bottom"/>
            <w:hideMark/>
          </w:tcPr>
          <w:p w14:paraId="59A8828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руб.</w:t>
            </w:r>
          </w:p>
        </w:tc>
      </w:tr>
      <w:tr w:rsidR="0063045C" w:rsidRPr="0063045C" w14:paraId="1ECD613E" w14:textId="77777777" w:rsidTr="00C01F76">
        <w:tc>
          <w:tcPr>
            <w:tcW w:w="2130" w:type="dxa"/>
            <w:tcBorders>
              <w:top w:val="nil"/>
              <w:left w:val="nil"/>
              <w:bottom w:val="nil"/>
              <w:right w:val="nil"/>
            </w:tcBorders>
            <w:vAlign w:val="bottom"/>
            <w:hideMark/>
          </w:tcPr>
          <w:p w14:paraId="56548C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Рсв</w:t>
            </w:r>
          </w:p>
        </w:tc>
        <w:tc>
          <w:tcPr>
            <w:tcW w:w="5520" w:type="dxa"/>
            <w:tcBorders>
              <w:top w:val="nil"/>
              <w:left w:val="nil"/>
              <w:bottom w:val="nil"/>
              <w:right w:val="nil"/>
            </w:tcBorders>
            <w:vAlign w:val="bottom"/>
            <w:hideMark/>
          </w:tcPr>
          <w:p w14:paraId="0499D30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Резерв страховых взносов</w:t>
            </w:r>
          </w:p>
        </w:tc>
        <w:tc>
          <w:tcPr>
            <w:tcW w:w="1380" w:type="dxa"/>
            <w:tcBorders>
              <w:top w:val="nil"/>
              <w:left w:val="nil"/>
              <w:bottom w:val="nil"/>
              <w:right w:val="nil"/>
            </w:tcBorders>
            <w:vAlign w:val="bottom"/>
            <w:hideMark/>
          </w:tcPr>
          <w:p w14:paraId="1C41AE6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руб.</w:t>
            </w:r>
          </w:p>
        </w:tc>
      </w:tr>
      <w:tr w:rsidR="0063045C" w:rsidRPr="0063045C" w14:paraId="5CA51278" w14:textId="77777777" w:rsidTr="00C01F76">
        <w:tc>
          <w:tcPr>
            <w:tcW w:w="2130" w:type="dxa"/>
            <w:tcBorders>
              <w:top w:val="nil"/>
              <w:left w:val="nil"/>
              <w:bottom w:val="nil"/>
              <w:right w:val="nil"/>
            </w:tcBorders>
            <w:vAlign w:val="bottom"/>
            <w:hideMark/>
          </w:tcPr>
          <w:p w14:paraId="4818529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w:t>
            </w:r>
          </w:p>
        </w:tc>
        <w:tc>
          <w:tcPr>
            <w:tcW w:w="5520" w:type="dxa"/>
            <w:tcBorders>
              <w:top w:val="nil"/>
              <w:left w:val="nil"/>
              <w:bottom w:val="nil"/>
              <w:right w:val="nil"/>
            </w:tcBorders>
            <w:vAlign w:val="bottom"/>
            <w:hideMark/>
          </w:tcPr>
          <w:p w14:paraId="6825B7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Ставка страховых взносов</w:t>
            </w:r>
          </w:p>
        </w:tc>
        <w:tc>
          <w:tcPr>
            <w:tcW w:w="1380" w:type="dxa"/>
            <w:tcBorders>
              <w:top w:val="nil"/>
              <w:left w:val="nil"/>
              <w:bottom w:val="nil"/>
              <w:right w:val="nil"/>
            </w:tcBorders>
            <w:vAlign w:val="bottom"/>
            <w:hideMark/>
          </w:tcPr>
          <w:p w14:paraId="0A0E2B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w:t>
            </w:r>
          </w:p>
        </w:tc>
      </w:tr>
    </w:tbl>
    <w:p w14:paraId="43C27AE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6F2E78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FA93BE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A6BCB30" w14:textId="2590CDB8" w:rsidR="00C01F76" w:rsidRDefault="00C01F76"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w:t>
      </w:r>
    </w:p>
    <w:p w14:paraId="3F30E575" w14:textId="51DF9CA2"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A88D89C" w14:textId="3EEA7F69"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4526B576" w14:textId="790C534B"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68E465DF" w14:textId="1D24FF25"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2F5CEDD5" w14:textId="1B1CD17C"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3B9D3200" w14:textId="18940D6F" w:rsidR="00A80E51" w:rsidRDefault="00A80E51" w:rsidP="00227340">
      <w:pPr>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p>
    <w:p w14:paraId="02D4103A" w14:textId="77777777" w:rsidR="00A80E51" w:rsidRPr="0063045C" w:rsidRDefault="00A80E51" w:rsidP="00227340">
      <w:pPr>
        <w:spacing w:after="0" w:line="240" w:lineRule="atLeast"/>
        <w:jc w:val="both"/>
        <w:textAlignment w:val="baseline"/>
        <w:rPr>
          <w:rFonts w:ascii="Arial" w:eastAsia="Times New Roman" w:hAnsi="Arial" w:cs="Arial"/>
          <w:sz w:val="18"/>
          <w:szCs w:val="18"/>
          <w:lang w:eastAsia="ru-RU"/>
        </w:rPr>
      </w:pPr>
    </w:p>
    <w:p w14:paraId="345EA1D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1096CAA" w14:textId="586E60C1"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w:t>
      </w:r>
    </w:p>
    <w:p w14:paraId="019A797F" w14:textId="77777777" w:rsidR="00C01F76" w:rsidRPr="0063045C" w:rsidRDefault="00C01F76" w:rsidP="00F91457">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Приложение 11</w:t>
      </w:r>
    </w:p>
    <w:p w14:paraId="1DBD9274" w14:textId="77777777" w:rsidR="00F91457" w:rsidRDefault="00C01F76" w:rsidP="00F91457">
      <w:pPr>
        <w:spacing w:after="0" w:line="240" w:lineRule="atLeast"/>
        <w:jc w:val="right"/>
        <w:textAlignment w:val="baseline"/>
        <w:rPr>
          <w:rFonts w:ascii="Times New Roman" w:eastAsia="Times New Roman" w:hAnsi="Times New Roman" w:cs="Times New Roman"/>
          <w:sz w:val="28"/>
          <w:szCs w:val="28"/>
          <w:bdr w:val="none" w:sz="0" w:space="0" w:color="auto" w:frame="1"/>
          <w:lang w:eastAsia="ru-RU"/>
        </w:rPr>
      </w:pPr>
      <w:r w:rsidRPr="0063045C">
        <w:rPr>
          <w:rFonts w:ascii="Times New Roman" w:eastAsia="Times New Roman" w:hAnsi="Times New Roman" w:cs="Times New Roman"/>
          <w:sz w:val="28"/>
          <w:szCs w:val="28"/>
          <w:bdr w:val="none" w:sz="0" w:space="0" w:color="auto" w:frame="1"/>
          <w:lang w:eastAsia="ru-RU"/>
        </w:rPr>
        <w:t xml:space="preserve">к распоряжению Администрации </w:t>
      </w:r>
    </w:p>
    <w:p w14:paraId="1E33B868" w14:textId="586B0C23" w:rsidR="00C01F76" w:rsidRPr="0063045C" w:rsidRDefault="00FB0D97" w:rsidP="00F91457">
      <w:pPr>
        <w:spacing w:after="0" w:line="240" w:lineRule="atLeast"/>
        <w:jc w:val="righ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Клетского</w:t>
      </w:r>
      <w:r w:rsidR="00C01F76" w:rsidRPr="0063045C">
        <w:rPr>
          <w:rFonts w:ascii="Times New Roman" w:eastAsia="Times New Roman" w:hAnsi="Times New Roman" w:cs="Times New Roman"/>
          <w:sz w:val="28"/>
          <w:szCs w:val="28"/>
          <w:bdr w:val="none" w:sz="0" w:space="0" w:color="auto" w:frame="1"/>
          <w:lang w:eastAsia="ru-RU"/>
        </w:rPr>
        <w:t xml:space="preserve"> сельского поселения</w:t>
      </w:r>
    </w:p>
    <w:p w14:paraId="41363B42" w14:textId="3D3F98BD" w:rsidR="00C01F76" w:rsidRPr="0063045C" w:rsidRDefault="00A80E51" w:rsidP="00F91457">
      <w:pPr>
        <w:spacing w:after="0" w:line="240" w:lineRule="atLeast"/>
        <w:jc w:val="right"/>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14</w:t>
      </w:r>
      <w:r w:rsidR="00C01F76" w:rsidRPr="0063045C">
        <w:rPr>
          <w:rFonts w:ascii="Times New Roman" w:eastAsia="Times New Roman" w:hAnsi="Times New Roman" w:cs="Times New Roman"/>
          <w:sz w:val="28"/>
          <w:szCs w:val="28"/>
          <w:bdr w:val="none" w:sz="0" w:space="0" w:color="auto" w:frame="1"/>
          <w:lang w:eastAsia="ru-RU"/>
        </w:rPr>
        <w:t>.12.2022 г. №</w:t>
      </w:r>
      <w:r>
        <w:rPr>
          <w:rFonts w:ascii="Times New Roman" w:eastAsia="Times New Roman" w:hAnsi="Times New Roman" w:cs="Times New Roman"/>
          <w:sz w:val="28"/>
          <w:szCs w:val="28"/>
          <w:bdr w:val="none" w:sz="0" w:space="0" w:color="auto" w:frame="1"/>
          <w:lang w:eastAsia="ru-RU"/>
        </w:rPr>
        <w:t>132-р</w:t>
      </w:r>
    </w:p>
    <w:p w14:paraId="588C314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154B27F1"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7F481666"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0B903CB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Порядок принятия обязательств.</w:t>
      </w:r>
    </w:p>
    <w:p w14:paraId="377533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633A6DB" w14:textId="77777777" w:rsidR="00C01F76" w:rsidRPr="0063045C" w:rsidRDefault="00C01F76" w:rsidP="00227340">
      <w:pPr>
        <w:numPr>
          <w:ilvl w:val="0"/>
          <w:numId w:val="47"/>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Бюджетные обязательства (принятые, принимаемые, отложенные) принимаются к учету в пределах доведенных лимитов бюджетных обязательств (ЛБО).</w:t>
      </w:r>
    </w:p>
    <w:p w14:paraId="2694D71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14:paraId="370C0AF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14:paraId="640D3A09"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Порядок принятия бюджетных обязательств (принятых, принимаемых, отложенных) приведен в таблице № 1.</w:t>
      </w:r>
    </w:p>
    <w:p w14:paraId="6A784DB9" w14:textId="77777777" w:rsidR="00C01F76" w:rsidRPr="0063045C" w:rsidRDefault="00C01F76" w:rsidP="00227340">
      <w:pPr>
        <w:numPr>
          <w:ilvl w:val="0"/>
          <w:numId w:val="48"/>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14:paraId="244AA5F9" w14:textId="77777777" w:rsidR="00C01F76" w:rsidRPr="0063045C" w:rsidRDefault="00C01F76" w:rsidP="00227340">
      <w:pPr>
        <w:numPr>
          <w:ilvl w:val="0"/>
          <w:numId w:val="48"/>
        </w:numPr>
        <w:spacing w:after="0" w:line="240" w:lineRule="auto"/>
        <w:textAlignment w:val="baseline"/>
        <w:rPr>
          <w:rFonts w:ascii="Arial" w:eastAsia="Times New Roman" w:hAnsi="Arial" w:cs="Arial"/>
          <w:sz w:val="20"/>
          <w:szCs w:val="20"/>
          <w:lang w:eastAsia="ru-RU"/>
        </w:rPr>
      </w:pPr>
      <w:r w:rsidRPr="0063045C">
        <w:rPr>
          <w:rFonts w:ascii="Times New Roman" w:eastAsia="Times New Roman" w:hAnsi="Times New Roman" w:cs="Times New Roman"/>
          <w:sz w:val="28"/>
          <w:szCs w:val="28"/>
          <w:bdr w:val="none" w:sz="0" w:space="0" w:color="auto" w:frame="1"/>
          <w:lang w:eastAsia="ru-RU"/>
        </w:rPr>
        <w:t>Принятые обязательства отражаются в журнале регистрации обязательств (ф. 0504064).</w:t>
      </w:r>
    </w:p>
    <w:p w14:paraId="5ECE0D4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14:paraId="21E07C78"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Таблица № 1</w:t>
      </w:r>
    </w:p>
    <w:p w14:paraId="3C13BDF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Порядок учета принятых (принимаемых, отложенных) бюджетных обязательств </w:t>
      </w:r>
    </w:p>
    <w:p w14:paraId="5C6C8E2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B96D9BE"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dxa"/>
        <w:tblCellMar>
          <w:left w:w="0" w:type="dxa"/>
          <w:right w:w="0" w:type="dxa"/>
        </w:tblCellMar>
        <w:tblLook w:val="04A0" w:firstRow="1" w:lastRow="0" w:firstColumn="1" w:lastColumn="0" w:noHBand="0" w:noVBand="1"/>
      </w:tblPr>
      <w:tblGrid>
        <w:gridCol w:w="343"/>
        <w:gridCol w:w="8"/>
        <w:gridCol w:w="1347"/>
        <w:gridCol w:w="1876"/>
        <w:gridCol w:w="1477"/>
        <w:gridCol w:w="1430"/>
        <w:gridCol w:w="1437"/>
        <w:gridCol w:w="1437"/>
      </w:tblGrid>
      <w:tr w:rsidR="0063045C" w:rsidRPr="0063045C" w14:paraId="17D731BF" w14:textId="77777777" w:rsidTr="00C01F76">
        <w:tc>
          <w:tcPr>
            <w:tcW w:w="555" w:type="dxa"/>
            <w:vMerge w:val="restart"/>
            <w:tcBorders>
              <w:top w:val="nil"/>
              <w:left w:val="nil"/>
              <w:bottom w:val="nil"/>
              <w:right w:val="nil"/>
            </w:tcBorders>
            <w:vAlign w:val="bottom"/>
            <w:hideMark/>
          </w:tcPr>
          <w:p w14:paraId="752C2A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w:t>
            </w:r>
            <w:r w:rsidRPr="0063045C">
              <w:rPr>
                <w:rFonts w:ascii="Arial" w:eastAsia="Times New Roman" w:hAnsi="Arial" w:cs="Arial"/>
                <w:sz w:val="18"/>
                <w:szCs w:val="18"/>
                <w:lang w:eastAsia="ru-RU"/>
              </w:rPr>
              <w:br/>
            </w:r>
            <w:r w:rsidRPr="0063045C">
              <w:rPr>
                <w:rFonts w:ascii="Times New Roman" w:eastAsia="Times New Roman" w:hAnsi="Times New Roman" w:cs="Times New Roman"/>
                <w:b/>
                <w:bCs/>
                <w:sz w:val="28"/>
                <w:szCs w:val="28"/>
                <w:bdr w:val="none" w:sz="0" w:space="0" w:color="auto" w:frame="1"/>
                <w:lang w:eastAsia="ru-RU"/>
              </w:rPr>
              <w:t>п/п</w:t>
            </w:r>
          </w:p>
        </w:tc>
        <w:tc>
          <w:tcPr>
            <w:tcW w:w="2835" w:type="dxa"/>
            <w:gridSpan w:val="2"/>
            <w:vMerge w:val="restart"/>
            <w:tcBorders>
              <w:top w:val="nil"/>
              <w:left w:val="nil"/>
              <w:bottom w:val="nil"/>
              <w:right w:val="nil"/>
            </w:tcBorders>
            <w:vAlign w:val="bottom"/>
            <w:hideMark/>
          </w:tcPr>
          <w:p w14:paraId="3A7515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Вид обязательства</w:t>
            </w:r>
          </w:p>
        </w:tc>
        <w:tc>
          <w:tcPr>
            <w:tcW w:w="2820" w:type="dxa"/>
            <w:vMerge w:val="restart"/>
            <w:tcBorders>
              <w:top w:val="nil"/>
              <w:left w:val="nil"/>
              <w:bottom w:val="nil"/>
              <w:right w:val="nil"/>
            </w:tcBorders>
            <w:vAlign w:val="bottom"/>
            <w:hideMark/>
          </w:tcPr>
          <w:p w14:paraId="38D18E2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Документ-</w:t>
            </w:r>
            <w:r w:rsidRPr="0063045C">
              <w:rPr>
                <w:rFonts w:ascii="Arial" w:eastAsia="Times New Roman" w:hAnsi="Arial" w:cs="Arial"/>
                <w:sz w:val="18"/>
                <w:szCs w:val="18"/>
                <w:lang w:eastAsia="ru-RU"/>
              </w:rPr>
              <w:br/>
            </w:r>
            <w:r w:rsidRPr="0063045C">
              <w:rPr>
                <w:rFonts w:ascii="Times New Roman" w:eastAsia="Times New Roman" w:hAnsi="Times New Roman" w:cs="Times New Roman"/>
                <w:b/>
                <w:bCs/>
                <w:sz w:val="28"/>
                <w:szCs w:val="28"/>
                <w:bdr w:val="none" w:sz="0" w:space="0" w:color="auto" w:frame="1"/>
                <w:lang w:eastAsia="ru-RU"/>
              </w:rPr>
              <w:t>основание/первичный</w:t>
            </w:r>
            <w:r w:rsidRPr="0063045C">
              <w:rPr>
                <w:rFonts w:ascii="Arial" w:eastAsia="Times New Roman" w:hAnsi="Arial" w:cs="Arial"/>
                <w:sz w:val="18"/>
                <w:szCs w:val="18"/>
                <w:lang w:eastAsia="ru-RU"/>
              </w:rPr>
              <w:br/>
            </w:r>
            <w:r w:rsidRPr="0063045C">
              <w:rPr>
                <w:rFonts w:ascii="Times New Roman" w:eastAsia="Times New Roman" w:hAnsi="Times New Roman" w:cs="Times New Roman"/>
                <w:b/>
                <w:bCs/>
                <w:sz w:val="28"/>
                <w:szCs w:val="28"/>
                <w:bdr w:val="none" w:sz="0" w:space="0" w:color="auto" w:frame="1"/>
                <w:lang w:eastAsia="ru-RU"/>
              </w:rPr>
              <w:t>учетный документ</w:t>
            </w:r>
          </w:p>
        </w:tc>
        <w:tc>
          <w:tcPr>
            <w:tcW w:w="1965" w:type="dxa"/>
            <w:vMerge w:val="restart"/>
            <w:tcBorders>
              <w:top w:val="nil"/>
              <w:left w:val="nil"/>
              <w:bottom w:val="nil"/>
              <w:right w:val="nil"/>
            </w:tcBorders>
            <w:vAlign w:val="bottom"/>
            <w:hideMark/>
          </w:tcPr>
          <w:p w14:paraId="5A47F2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Момент отражения</w:t>
            </w:r>
            <w:r w:rsidRPr="0063045C">
              <w:rPr>
                <w:rFonts w:ascii="Times New Roman" w:eastAsia="Times New Roman" w:hAnsi="Times New Roman" w:cs="Times New Roman"/>
                <w:b/>
                <w:bCs/>
                <w:sz w:val="28"/>
                <w:szCs w:val="28"/>
                <w:bdr w:val="none" w:sz="0" w:space="0" w:color="auto" w:frame="1"/>
                <w:lang w:eastAsia="ru-RU"/>
              </w:rPr>
              <w:br/>
              <w:t>в учете</w:t>
            </w:r>
          </w:p>
        </w:tc>
        <w:tc>
          <w:tcPr>
            <w:tcW w:w="2520" w:type="dxa"/>
            <w:vMerge w:val="restart"/>
            <w:tcBorders>
              <w:top w:val="nil"/>
              <w:left w:val="nil"/>
              <w:bottom w:val="nil"/>
              <w:right w:val="nil"/>
            </w:tcBorders>
            <w:vAlign w:val="bottom"/>
            <w:hideMark/>
          </w:tcPr>
          <w:p w14:paraId="15393F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Сумма обязательства</w:t>
            </w:r>
          </w:p>
        </w:tc>
        <w:tc>
          <w:tcPr>
            <w:tcW w:w="3960" w:type="dxa"/>
            <w:gridSpan w:val="2"/>
            <w:tcBorders>
              <w:top w:val="nil"/>
              <w:left w:val="nil"/>
              <w:bottom w:val="nil"/>
              <w:right w:val="nil"/>
            </w:tcBorders>
            <w:vAlign w:val="bottom"/>
            <w:hideMark/>
          </w:tcPr>
          <w:p w14:paraId="504C3D4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Бухгалтерские записи</w:t>
            </w:r>
          </w:p>
        </w:tc>
      </w:tr>
      <w:tr w:rsidR="0063045C" w:rsidRPr="0063045C" w14:paraId="777D02B2" w14:textId="77777777" w:rsidTr="00C01F76">
        <w:tc>
          <w:tcPr>
            <w:tcW w:w="0" w:type="auto"/>
            <w:vMerge/>
            <w:tcBorders>
              <w:top w:val="nil"/>
              <w:left w:val="nil"/>
              <w:bottom w:val="nil"/>
              <w:right w:val="nil"/>
            </w:tcBorders>
            <w:vAlign w:val="bottom"/>
            <w:hideMark/>
          </w:tcPr>
          <w:p w14:paraId="359C304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gridSpan w:val="2"/>
            <w:vMerge/>
            <w:tcBorders>
              <w:top w:val="nil"/>
              <w:left w:val="nil"/>
              <w:bottom w:val="nil"/>
              <w:right w:val="nil"/>
            </w:tcBorders>
            <w:vAlign w:val="bottom"/>
            <w:hideMark/>
          </w:tcPr>
          <w:p w14:paraId="43F4B6A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E0F507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C8E1F5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3547AF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5AFCFD1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Дебет</w:t>
            </w:r>
          </w:p>
        </w:tc>
        <w:tc>
          <w:tcPr>
            <w:tcW w:w="1980" w:type="dxa"/>
            <w:tcBorders>
              <w:top w:val="nil"/>
              <w:left w:val="nil"/>
              <w:bottom w:val="nil"/>
              <w:right w:val="nil"/>
            </w:tcBorders>
            <w:vAlign w:val="bottom"/>
            <w:hideMark/>
          </w:tcPr>
          <w:p w14:paraId="368716A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Кредит</w:t>
            </w:r>
          </w:p>
        </w:tc>
      </w:tr>
      <w:tr w:rsidR="0063045C" w:rsidRPr="0063045C" w14:paraId="7E2904E3" w14:textId="77777777" w:rsidTr="00C01F76">
        <w:tc>
          <w:tcPr>
            <w:tcW w:w="555" w:type="dxa"/>
            <w:tcBorders>
              <w:top w:val="nil"/>
              <w:left w:val="nil"/>
              <w:bottom w:val="nil"/>
              <w:right w:val="nil"/>
            </w:tcBorders>
            <w:vAlign w:val="bottom"/>
            <w:hideMark/>
          </w:tcPr>
          <w:p w14:paraId="11DD54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2835" w:type="dxa"/>
            <w:gridSpan w:val="2"/>
            <w:tcBorders>
              <w:top w:val="nil"/>
              <w:left w:val="nil"/>
              <w:bottom w:val="nil"/>
              <w:right w:val="nil"/>
            </w:tcBorders>
            <w:vAlign w:val="bottom"/>
            <w:hideMark/>
          </w:tcPr>
          <w:p w14:paraId="72FD043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2820" w:type="dxa"/>
            <w:tcBorders>
              <w:top w:val="nil"/>
              <w:left w:val="nil"/>
              <w:bottom w:val="nil"/>
              <w:right w:val="nil"/>
            </w:tcBorders>
            <w:vAlign w:val="bottom"/>
            <w:hideMark/>
          </w:tcPr>
          <w:p w14:paraId="6F9755F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1965" w:type="dxa"/>
            <w:tcBorders>
              <w:top w:val="nil"/>
              <w:left w:val="nil"/>
              <w:bottom w:val="nil"/>
              <w:right w:val="nil"/>
            </w:tcBorders>
            <w:vAlign w:val="bottom"/>
            <w:hideMark/>
          </w:tcPr>
          <w:p w14:paraId="1BC905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c>
          <w:tcPr>
            <w:tcW w:w="2520" w:type="dxa"/>
            <w:tcBorders>
              <w:top w:val="nil"/>
              <w:left w:val="nil"/>
              <w:bottom w:val="nil"/>
              <w:right w:val="nil"/>
            </w:tcBorders>
            <w:vAlign w:val="bottom"/>
            <w:hideMark/>
          </w:tcPr>
          <w:p w14:paraId="09F5F77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w:t>
            </w:r>
          </w:p>
        </w:tc>
        <w:tc>
          <w:tcPr>
            <w:tcW w:w="1980" w:type="dxa"/>
            <w:tcBorders>
              <w:top w:val="nil"/>
              <w:left w:val="nil"/>
              <w:bottom w:val="nil"/>
              <w:right w:val="nil"/>
            </w:tcBorders>
            <w:vAlign w:val="bottom"/>
            <w:hideMark/>
          </w:tcPr>
          <w:p w14:paraId="3C22A4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6</w:t>
            </w:r>
          </w:p>
        </w:tc>
        <w:tc>
          <w:tcPr>
            <w:tcW w:w="1980" w:type="dxa"/>
            <w:tcBorders>
              <w:top w:val="nil"/>
              <w:left w:val="nil"/>
              <w:bottom w:val="nil"/>
              <w:right w:val="nil"/>
            </w:tcBorders>
            <w:vAlign w:val="bottom"/>
            <w:hideMark/>
          </w:tcPr>
          <w:p w14:paraId="18187AB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7</w:t>
            </w:r>
          </w:p>
        </w:tc>
      </w:tr>
      <w:tr w:rsidR="0063045C" w:rsidRPr="0063045C" w14:paraId="47E40AE7" w14:textId="77777777" w:rsidTr="00C01F76">
        <w:tc>
          <w:tcPr>
            <w:tcW w:w="14655" w:type="dxa"/>
            <w:gridSpan w:val="8"/>
            <w:tcBorders>
              <w:top w:val="nil"/>
              <w:left w:val="nil"/>
              <w:bottom w:val="nil"/>
              <w:right w:val="nil"/>
            </w:tcBorders>
            <w:vAlign w:val="bottom"/>
            <w:hideMark/>
          </w:tcPr>
          <w:p w14:paraId="06AD781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 Обязательства по контрактам</w:t>
            </w:r>
          </w:p>
        </w:tc>
      </w:tr>
      <w:tr w:rsidR="0063045C" w:rsidRPr="0063045C" w14:paraId="20A6348E" w14:textId="77777777" w:rsidTr="00C01F76">
        <w:tc>
          <w:tcPr>
            <w:tcW w:w="630" w:type="dxa"/>
            <w:gridSpan w:val="2"/>
            <w:tcBorders>
              <w:top w:val="nil"/>
              <w:left w:val="nil"/>
              <w:bottom w:val="nil"/>
              <w:right w:val="nil"/>
            </w:tcBorders>
            <w:vAlign w:val="bottom"/>
            <w:hideMark/>
          </w:tcPr>
          <w:p w14:paraId="12831AE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lastRenderedPageBreak/>
              <w:t>1.1</w:t>
            </w:r>
          </w:p>
        </w:tc>
        <w:tc>
          <w:tcPr>
            <w:tcW w:w="14025" w:type="dxa"/>
            <w:gridSpan w:val="6"/>
            <w:tcBorders>
              <w:top w:val="nil"/>
              <w:left w:val="nil"/>
              <w:bottom w:val="nil"/>
              <w:right w:val="nil"/>
            </w:tcBorders>
            <w:vAlign w:val="bottom"/>
            <w:hideMark/>
          </w:tcPr>
          <w:p w14:paraId="4AAB173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Обязательства по контрактам (договорам), которые заключены с единственным поставщиком (подрядчиком, исполнителем)</w:t>
            </w:r>
          </w:p>
        </w:tc>
      </w:tr>
      <w:tr w:rsidR="0063045C" w:rsidRPr="0063045C" w14:paraId="48241389" w14:textId="77777777" w:rsidTr="00C01F76">
        <w:tc>
          <w:tcPr>
            <w:tcW w:w="630" w:type="dxa"/>
            <w:gridSpan w:val="2"/>
            <w:vMerge w:val="restart"/>
            <w:tcBorders>
              <w:top w:val="nil"/>
              <w:left w:val="nil"/>
              <w:bottom w:val="nil"/>
              <w:right w:val="nil"/>
            </w:tcBorders>
            <w:vAlign w:val="bottom"/>
            <w:hideMark/>
          </w:tcPr>
          <w:p w14:paraId="233AFF6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1.1.1</w:t>
            </w:r>
          </w:p>
        </w:tc>
        <w:tc>
          <w:tcPr>
            <w:tcW w:w="2775" w:type="dxa"/>
            <w:vMerge w:val="restart"/>
            <w:tcBorders>
              <w:top w:val="nil"/>
              <w:left w:val="nil"/>
              <w:bottom w:val="nil"/>
              <w:right w:val="nil"/>
            </w:tcBorders>
            <w:vAlign w:val="bottom"/>
            <w:hideMark/>
          </w:tcPr>
          <w:p w14:paraId="2966029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Заключение контракта (договора) на поставку продукции, выполнение работ, оказание услуг с единственным поставщиком</w:t>
            </w:r>
          </w:p>
        </w:tc>
        <w:tc>
          <w:tcPr>
            <w:tcW w:w="2820" w:type="dxa"/>
            <w:vMerge w:val="restart"/>
            <w:tcBorders>
              <w:top w:val="nil"/>
              <w:left w:val="nil"/>
              <w:bottom w:val="nil"/>
              <w:right w:val="nil"/>
            </w:tcBorders>
            <w:vAlign w:val="bottom"/>
            <w:hideMark/>
          </w:tcPr>
          <w:p w14:paraId="497F31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 Бухгалтерская справка (ф. 0504833)</w:t>
            </w:r>
          </w:p>
        </w:tc>
        <w:tc>
          <w:tcPr>
            <w:tcW w:w="1965" w:type="dxa"/>
            <w:vMerge w:val="restart"/>
            <w:tcBorders>
              <w:top w:val="nil"/>
              <w:left w:val="nil"/>
              <w:bottom w:val="nil"/>
              <w:right w:val="nil"/>
            </w:tcBorders>
            <w:vAlign w:val="bottom"/>
            <w:hideMark/>
          </w:tcPr>
          <w:p w14:paraId="2F8F6E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подписания контракта</w:t>
            </w:r>
          </w:p>
        </w:tc>
        <w:tc>
          <w:tcPr>
            <w:tcW w:w="2520" w:type="dxa"/>
            <w:vMerge w:val="restart"/>
            <w:tcBorders>
              <w:top w:val="nil"/>
              <w:left w:val="nil"/>
              <w:bottom w:val="nil"/>
              <w:right w:val="nil"/>
            </w:tcBorders>
            <w:vAlign w:val="bottom"/>
            <w:hideMark/>
          </w:tcPr>
          <w:p w14:paraId="2C8F4A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сумме заключенного контракта</w:t>
            </w:r>
          </w:p>
        </w:tc>
        <w:tc>
          <w:tcPr>
            <w:tcW w:w="3960" w:type="dxa"/>
            <w:gridSpan w:val="2"/>
            <w:tcBorders>
              <w:top w:val="nil"/>
              <w:left w:val="nil"/>
              <w:bottom w:val="nil"/>
              <w:right w:val="nil"/>
            </w:tcBorders>
            <w:vAlign w:val="bottom"/>
            <w:hideMark/>
          </w:tcPr>
          <w:p w14:paraId="101D1E6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0A5CEB9C" w14:textId="77777777" w:rsidTr="00C01F76">
        <w:tc>
          <w:tcPr>
            <w:tcW w:w="0" w:type="auto"/>
            <w:gridSpan w:val="2"/>
            <w:vMerge/>
            <w:tcBorders>
              <w:top w:val="nil"/>
              <w:left w:val="nil"/>
              <w:bottom w:val="nil"/>
              <w:right w:val="nil"/>
            </w:tcBorders>
            <w:vAlign w:val="bottom"/>
            <w:hideMark/>
          </w:tcPr>
          <w:p w14:paraId="2B0E388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B9A562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AE7CCD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9AB2B0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69F79B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5F0D8C8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25D57E5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2DE5B4DC" w14:textId="77777777" w:rsidTr="00C01F76">
        <w:tc>
          <w:tcPr>
            <w:tcW w:w="0" w:type="auto"/>
            <w:gridSpan w:val="2"/>
            <w:vMerge/>
            <w:tcBorders>
              <w:top w:val="nil"/>
              <w:left w:val="nil"/>
              <w:bottom w:val="nil"/>
              <w:right w:val="nil"/>
            </w:tcBorders>
            <w:vAlign w:val="bottom"/>
            <w:hideMark/>
          </w:tcPr>
          <w:p w14:paraId="29C779E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49BFED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F8C3DD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22E5D9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7C951E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6158FC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713E1402" w14:textId="77777777" w:rsidTr="00C01F76">
        <w:tc>
          <w:tcPr>
            <w:tcW w:w="0" w:type="auto"/>
            <w:gridSpan w:val="2"/>
            <w:vMerge/>
            <w:tcBorders>
              <w:top w:val="nil"/>
              <w:left w:val="nil"/>
              <w:bottom w:val="nil"/>
              <w:right w:val="nil"/>
            </w:tcBorders>
            <w:vAlign w:val="bottom"/>
            <w:hideMark/>
          </w:tcPr>
          <w:p w14:paraId="6058249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081092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148010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25BE1F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9F9006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209114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c>
          <w:tcPr>
            <w:tcW w:w="1980" w:type="dxa"/>
            <w:tcBorders>
              <w:top w:val="nil"/>
              <w:left w:val="nil"/>
              <w:bottom w:val="nil"/>
              <w:right w:val="nil"/>
            </w:tcBorders>
            <w:vAlign w:val="bottom"/>
            <w:hideMark/>
          </w:tcPr>
          <w:p w14:paraId="78DDD4E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КРБ.1.502.Х1.ХХХ</w:t>
            </w:r>
          </w:p>
        </w:tc>
      </w:tr>
      <w:tr w:rsidR="0063045C" w:rsidRPr="0063045C" w14:paraId="49FC1C3F" w14:textId="77777777" w:rsidTr="00C01F76">
        <w:tc>
          <w:tcPr>
            <w:tcW w:w="630" w:type="dxa"/>
            <w:gridSpan w:val="2"/>
            <w:tcBorders>
              <w:top w:val="nil"/>
              <w:left w:val="nil"/>
              <w:bottom w:val="nil"/>
              <w:right w:val="nil"/>
            </w:tcBorders>
            <w:vAlign w:val="bottom"/>
            <w:hideMark/>
          </w:tcPr>
          <w:p w14:paraId="75928C6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1.2</w:t>
            </w:r>
          </w:p>
        </w:tc>
        <w:tc>
          <w:tcPr>
            <w:tcW w:w="14025" w:type="dxa"/>
            <w:gridSpan w:val="6"/>
            <w:tcBorders>
              <w:top w:val="nil"/>
              <w:left w:val="nil"/>
              <w:bottom w:val="nil"/>
              <w:right w:val="nil"/>
            </w:tcBorders>
            <w:vAlign w:val="bottom"/>
            <w:hideMark/>
          </w:tcPr>
          <w:p w14:paraId="122253F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Обязательства по контрактам, заключенным путем проведения конкурентных закупок</w:t>
            </w:r>
            <w:r w:rsidRPr="0063045C">
              <w:rPr>
                <w:rFonts w:ascii="Times New Roman" w:eastAsia="Times New Roman" w:hAnsi="Times New Roman" w:cs="Times New Roman"/>
                <w:b/>
                <w:bCs/>
                <w:sz w:val="28"/>
                <w:szCs w:val="28"/>
                <w:bdr w:val="none" w:sz="0" w:space="0" w:color="auto" w:frame="1"/>
                <w:lang w:eastAsia="ru-RU"/>
              </w:rPr>
              <w:br/>
            </w:r>
            <w:r w:rsidRPr="0063045C">
              <w:rPr>
                <w:rFonts w:ascii="Times New Roman" w:eastAsia="Times New Roman" w:hAnsi="Times New Roman" w:cs="Times New Roman"/>
                <w:sz w:val="28"/>
                <w:szCs w:val="28"/>
                <w:bdr w:val="none" w:sz="0" w:space="0" w:color="auto" w:frame="1"/>
                <w:lang w:eastAsia="ru-RU"/>
              </w:rPr>
              <w:t>(конкурсов, аукционов, запросов котировок, запросов предложений)</w:t>
            </w:r>
          </w:p>
        </w:tc>
      </w:tr>
      <w:tr w:rsidR="0063045C" w:rsidRPr="0063045C" w14:paraId="035F0F29" w14:textId="77777777" w:rsidTr="00C01F76">
        <w:tc>
          <w:tcPr>
            <w:tcW w:w="630" w:type="dxa"/>
            <w:gridSpan w:val="2"/>
            <w:vMerge w:val="restart"/>
            <w:tcBorders>
              <w:top w:val="nil"/>
              <w:left w:val="nil"/>
              <w:bottom w:val="nil"/>
              <w:right w:val="nil"/>
            </w:tcBorders>
            <w:vAlign w:val="bottom"/>
            <w:hideMark/>
          </w:tcPr>
          <w:p w14:paraId="67D47DD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1.2.1</w:t>
            </w:r>
          </w:p>
        </w:tc>
        <w:tc>
          <w:tcPr>
            <w:tcW w:w="2775" w:type="dxa"/>
            <w:vMerge w:val="restart"/>
            <w:tcBorders>
              <w:top w:val="nil"/>
              <w:left w:val="nil"/>
              <w:bottom w:val="nil"/>
              <w:right w:val="nil"/>
            </w:tcBorders>
            <w:vAlign w:val="bottom"/>
            <w:hideMark/>
          </w:tcPr>
          <w:p w14:paraId="5DECA2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Принятие обязательств в сумме НМЦК при проведении конкурентной закупки</w:t>
            </w:r>
          </w:p>
        </w:tc>
        <w:tc>
          <w:tcPr>
            <w:tcW w:w="2820" w:type="dxa"/>
            <w:vMerge w:val="restart"/>
            <w:tcBorders>
              <w:top w:val="nil"/>
              <w:left w:val="nil"/>
              <w:bottom w:val="nil"/>
              <w:right w:val="nil"/>
            </w:tcBorders>
            <w:vAlign w:val="bottom"/>
            <w:hideMark/>
          </w:tcPr>
          <w:p w14:paraId="5A34628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Извещение о проведении закупки/ Бухгалтерская</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справка (ф. 0504833)</w:t>
            </w:r>
          </w:p>
        </w:tc>
        <w:tc>
          <w:tcPr>
            <w:tcW w:w="1965" w:type="dxa"/>
            <w:vMerge w:val="restart"/>
            <w:tcBorders>
              <w:top w:val="nil"/>
              <w:left w:val="nil"/>
              <w:bottom w:val="nil"/>
              <w:right w:val="nil"/>
            </w:tcBorders>
            <w:vAlign w:val="bottom"/>
            <w:hideMark/>
          </w:tcPr>
          <w:p w14:paraId="26B4A0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размещения извещения о закупке на официальном сайте www.zakupki.gov.ru</w:t>
            </w:r>
          </w:p>
        </w:tc>
        <w:tc>
          <w:tcPr>
            <w:tcW w:w="2520" w:type="dxa"/>
            <w:vMerge w:val="restart"/>
            <w:tcBorders>
              <w:top w:val="nil"/>
              <w:left w:val="nil"/>
              <w:bottom w:val="nil"/>
              <w:right w:val="nil"/>
            </w:tcBorders>
            <w:vAlign w:val="bottom"/>
            <w:hideMark/>
          </w:tcPr>
          <w:p w14:paraId="7A7DFE9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960" w:type="dxa"/>
            <w:gridSpan w:val="2"/>
            <w:tcBorders>
              <w:top w:val="nil"/>
              <w:left w:val="nil"/>
              <w:bottom w:val="nil"/>
              <w:right w:val="nil"/>
            </w:tcBorders>
            <w:vAlign w:val="bottom"/>
            <w:hideMark/>
          </w:tcPr>
          <w:p w14:paraId="4E9D4B5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155EEBE2" w14:textId="77777777" w:rsidTr="00C01F76">
        <w:tc>
          <w:tcPr>
            <w:tcW w:w="0" w:type="auto"/>
            <w:gridSpan w:val="2"/>
            <w:vMerge/>
            <w:tcBorders>
              <w:top w:val="nil"/>
              <w:left w:val="nil"/>
              <w:bottom w:val="nil"/>
              <w:right w:val="nil"/>
            </w:tcBorders>
            <w:vAlign w:val="bottom"/>
            <w:hideMark/>
          </w:tcPr>
          <w:p w14:paraId="70D55C3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440101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8B5EEF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69C49F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4CDC42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74EB9E1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0E1D4EA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КРБ.1.502.17.ХХХ</w:t>
            </w:r>
          </w:p>
        </w:tc>
      </w:tr>
      <w:tr w:rsidR="0063045C" w:rsidRPr="0063045C" w14:paraId="0D35D408" w14:textId="77777777" w:rsidTr="00C01F76">
        <w:tc>
          <w:tcPr>
            <w:tcW w:w="0" w:type="auto"/>
            <w:gridSpan w:val="2"/>
            <w:vMerge/>
            <w:tcBorders>
              <w:top w:val="nil"/>
              <w:left w:val="nil"/>
              <w:bottom w:val="nil"/>
              <w:right w:val="nil"/>
            </w:tcBorders>
            <w:vAlign w:val="bottom"/>
            <w:hideMark/>
          </w:tcPr>
          <w:p w14:paraId="758BEBB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3DE57D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3DCD24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97B112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14EFE6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2E83B14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6CDF3C16" w14:textId="77777777" w:rsidTr="00C01F76">
        <w:tc>
          <w:tcPr>
            <w:tcW w:w="0" w:type="auto"/>
            <w:gridSpan w:val="2"/>
            <w:vMerge/>
            <w:tcBorders>
              <w:top w:val="nil"/>
              <w:left w:val="nil"/>
              <w:bottom w:val="nil"/>
              <w:right w:val="nil"/>
            </w:tcBorders>
            <w:vAlign w:val="bottom"/>
            <w:hideMark/>
          </w:tcPr>
          <w:p w14:paraId="6513F07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8FC58C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3E76EF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098BFF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F083B9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29E3152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c>
          <w:tcPr>
            <w:tcW w:w="1980" w:type="dxa"/>
            <w:tcBorders>
              <w:top w:val="nil"/>
              <w:left w:val="nil"/>
              <w:bottom w:val="nil"/>
              <w:right w:val="nil"/>
            </w:tcBorders>
            <w:vAlign w:val="bottom"/>
            <w:hideMark/>
          </w:tcPr>
          <w:p w14:paraId="07AF586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КРБ.1.502.Х7.ХХХ</w:t>
            </w:r>
          </w:p>
        </w:tc>
      </w:tr>
      <w:tr w:rsidR="0063045C" w:rsidRPr="0063045C" w14:paraId="6D964CC5" w14:textId="77777777" w:rsidTr="00C01F76">
        <w:tc>
          <w:tcPr>
            <w:tcW w:w="630" w:type="dxa"/>
            <w:gridSpan w:val="2"/>
            <w:vMerge w:val="restart"/>
            <w:tcBorders>
              <w:top w:val="nil"/>
              <w:left w:val="nil"/>
              <w:bottom w:val="nil"/>
              <w:right w:val="nil"/>
            </w:tcBorders>
            <w:vAlign w:val="bottom"/>
            <w:hideMark/>
          </w:tcPr>
          <w:p w14:paraId="4B10FB9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1.2.2</w:t>
            </w:r>
          </w:p>
        </w:tc>
        <w:tc>
          <w:tcPr>
            <w:tcW w:w="2775" w:type="dxa"/>
            <w:vMerge w:val="restart"/>
            <w:tcBorders>
              <w:top w:val="nil"/>
              <w:left w:val="nil"/>
              <w:bottom w:val="nil"/>
              <w:right w:val="nil"/>
            </w:tcBorders>
            <w:vAlign w:val="bottom"/>
            <w:hideMark/>
          </w:tcPr>
          <w:p w14:paraId="658FF95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Принятие суммы расходного обязательс</w:t>
            </w:r>
            <w:r w:rsidRPr="0063045C">
              <w:rPr>
                <w:rFonts w:ascii="Times New Roman" w:eastAsia="Times New Roman" w:hAnsi="Times New Roman" w:cs="Times New Roman"/>
                <w:sz w:val="28"/>
                <w:szCs w:val="28"/>
                <w:bdr w:val="none" w:sz="0" w:space="0" w:color="auto" w:frame="1"/>
                <w:lang w:eastAsia="ru-RU"/>
              </w:rPr>
              <w:lastRenderedPageBreak/>
              <w:t>тва при заключении контракта по итогам конкурентной закупки</w:t>
            </w:r>
          </w:p>
        </w:tc>
        <w:tc>
          <w:tcPr>
            <w:tcW w:w="2820" w:type="dxa"/>
            <w:vMerge w:val="restart"/>
            <w:tcBorders>
              <w:top w:val="nil"/>
              <w:left w:val="nil"/>
              <w:bottom w:val="nil"/>
              <w:right w:val="nil"/>
            </w:tcBorders>
            <w:vAlign w:val="bottom"/>
            <w:hideMark/>
          </w:tcPr>
          <w:p w14:paraId="5F5C53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Контракт/</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Бухгалтерская справка (ф. 0504833)</w:t>
            </w:r>
          </w:p>
        </w:tc>
        <w:tc>
          <w:tcPr>
            <w:tcW w:w="1965" w:type="dxa"/>
            <w:vMerge w:val="restart"/>
            <w:tcBorders>
              <w:top w:val="nil"/>
              <w:left w:val="nil"/>
              <w:bottom w:val="nil"/>
              <w:right w:val="nil"/>
            </w:tcBorders>
            <w:vAlign w:val="bottom"/>
            <w:hideMark/>
          </w:tcPr>
          <w:p w14:paraId="7406810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подписания контракта</w:t>
            </w:r>
          </w:p>
        </w:tc>
        <w:tc>
          <w:tcPr>
            <w:tcW w:w="2520" w:type="dxa"/>
            <w:vMerge w:val="restart"/>
            <w:tcBorders>
              <w:top w:val="nil"/>
              <w:left w:val="nil"/>
              <w:bottom w:val="nil"/>
              <w:right w:val="nil"/>
            </w:tcBorders>
            <w:vAlign w:val="bottom"/>
            <w:hideMark/>
          </w:tcPr>
          <w:p w14:paraId="38901E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Обязательство отражает-ся в сумме заключенно</w:t>
            </w:r>
            <w:r w:rsidRPr="0063045C">
              <w:rPr>
                <w:rFonts w:ascii="Times New Roman" w:eastAsia="Times New Roman" w:hAnsi="Times New Roman" w:cs="Times New Roman"/>
                <w:sz w:val="28"/>
                <w:szCs w:val="28"/>
                <w:bdr w:val="none" w:sz="0" w:space="0" w:color="auto" w:frame="1"/>
                <w:lang w:eastAsia="ru-RU"/>
              </w:rPr>
              <w:lastRenderedPageBreak/>
              <w:t>го контракта с учетом фи-нансовых периодов, в которых он будет исполнен</w:t>
            </w:r>
          </w:p>
        </w:tc>
        <w:tc>
          <w:tcPr>
            <w:tcW w:w="3960" w:type="dxa"/>
            <w:gridSpan w:val="2"/>
            <w:tcBorders>
              <w:top w:val="nil"/>
              <w:left w:val="nil"/>
              <w:bottom w:val="nil"/>
              <w:right w:val="nil"/>
            </w:tcBorders>
            <w:vAlign w:val="bottom"/>
            <w:hideMark/>
          </w:tcPr>
          <w:p w14:paraId="0BF9148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На текущий финансовый период</w:t>
            </w:r>
          </w:p>
        </w:tc>
      </w:tr>
      <w:tr w:rsidR="0063045C" w:rsidRPr="0063045C" w14:paraId="641742EB" w14:textId="77777777" w:rsidTr="00C01F76">
        <w:tc>
          <w:tcPr>
            <w:tcW w:w="0" w:type="auto"/>
            <w:gridSpan w:val="2"/>
            <w:vMerge/>
            <w:tcBorders>
              <w:top w:val="nil"/>
              <w:left w:val="nil"/>
              <w:bottom w:val="nil"/>
              <w:right w:val="nil"/>
            </w:tcBorders>
            <w:vAlign w:val="bottom"/>
            <w:hideMark/>
          </w:tcPr>
          <w:p w14:paraId="3A0C22D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EA0928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1212BE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09D992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90A3AF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7885444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КРБ.1.502.17.ХХХ</w:t>
            </w:r>
          </w:p>
        </w:tc>
        <w:tc>
          <w:tcPr>
            <w:tcW w:w="1980" w:type="dxa"/>
            <w:tcBorders>
              <w:top w:val="nil"/>
              <w:left w:val="nil"/>
              <w:bottom w:val="nil"/>
              <w:right w:val="nil"/>
            </w:tcBorders>
            <w:vAlign w:val="bottom"/>
            <w:hideMark/>
          </w:tcPr>
          <w:p w14:paraId="2B9A937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2DCCE0F3" w14:textId="77777777" w:rsidTr="00C01F76">
        <w:tc>
          <w:tcPr>
            <w:tcW w:w="0" w:type="auto"/>
            <w:gridSpan w:val="2"/>
            <w:vMerge/>
            <w:tcBorders>
              <w:top w:val="nil"/>
              <w:left w:val="nil"/>
              <w:bottom w:val="nil"/>
              <w:right w:val="nil"/>
            </w:tcBorders>
            <w:vAlign w:val="bottom"/>
            <w:hideMark/>
          </w:tcPr>
          <w:p w14:paraId="6B6F2EA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35D8B1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6AEDEA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D9FB37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2B3873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7C56ECF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14996865" w14:textId="77777777" w:rsidTr="00C01F76">
        <w:tc>
          <w:tcPr>
            <w:tcW w:w="0" w:type="auto"/>
            <w:gridSpan w:val="2"/>
            <w:vMerge/>
            <w:tcBorders>
              <w:top w:val="nil"/>
              <w:left w:val="nil"/>
              <w:bottom w:val="nil"/>
              <w:right w:val="nil"/>
            </w:tcBorders>
            <w:vAlign w:val="bottom"/>
            <w:hideMark/>
          </w:tcPr>
          <w:p w14:paraId="27DE867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ED897C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643C1B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06BCFE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313371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73346DD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КРБ.1.502.Х7.ХХХ</w:t>
            </w:r>
          </w:p>
        </w:tc>
        <w:tc>
          <w:tcPr>
            <w:tcW w:w="1980" w:type="dxa"/>
            <w:tcBorders>
              <w:top w:val="nil"/>
              <w:left w:val="nil"/>
              <w:bottom w:val="nil"/>
              <w:right w:val="nil"/>
            </w:tcBorders>
            <w:vAlign w:val="bottom"/>
            <w:hideMark/>
          </w:tcPr>
          <w:p w14:paraId="3D6632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КРБ.1.502.Х1.ХХХ</w:t>
            </w:r>
          </w:p>
        </w:tc>
      </w:tr>
      <w:tr w:rsidR="0063045C" w:rsidRPr="0063045C" w14:paraId="506BB6E9" w14:textId="77777777" w:rsidTr="00C01F76">
        <w:tc>
          <w:tcPr>
            <w:tcW w:w="630" w:type="dxa"/>
            <w:gridSpan w:val="2"/>
            <w:tcBorders>
              <w:top w:val="nil"/>
              <w:left w:val="nil"/>
              <w:bottom w:val="nil"/>
              <w:right w:val="nil"/>
            </w:tcBorders>
            <w:vAlign w:val="bottom"/>
            <w:hideMark/>
          </w:tcPr>
          <w:p w14:paraId="5C46B33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1.3</w:t>
            </w:r>
          </w:p>
        </w:tc>
        <w:tc>
          <w:tcPr>
            <w:tcW w:w="14025" w:type="dxa"/>
            <w:gridSpan w:val="6"/>
            <w:tcBorders>
              <w:top w:val="nil"/>
              <w:left w:val="nil"/>
              <w:bottom w:val="nil"/>
              <w:right w:val="nil"/>
            </w:tcBorders>
            <w:vAlign w:val="bottom"/>
            <w:hideMark/>
          </w:tcPr>
          <w:p w14:paraId="1F5664F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Уточнение обязательств по контрактам</w:t>
            </w:r>
          </w:p>
        </w:tc>
      </w:tr>
      <w:tr w:rsidR="0063045C" w:rsidRPr="0063045C" w14:paraId="05DF8944" w14:textId="77777777" w:rsidTr="00C01F76">
        <w:tc>
          <w:tcPr>
            <w:tcW w:w="630" w:type="dxa"/>
            <w:gridSpan w:val="2"/>
            <w:vMerge w:val="restart"/>
            <w:tcBorders>
              <w:top w:val="nil"/>
              <w:left w:val="nil"/>
              <w:bottom w:val="nil"/>
              <w:right w:val="nil"/>
            </w:tcBorders>
            <w:vAlign w:val="bottom"/>
            <w:hideMark/>
          </w:tcPr>
          <w:p w14:paraId="4F54F36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1.3.1</w:t>
            </w:r>
          </w:p>
        </w:tc>
        <w:tc>
          <w:tcPr>
            <w:tcW w:w="2775" w:type="dxa"/>
            <w:vMerge w:val="restart"/>
            <w:tcBorders>
              <w:top w:val="nil"/>
              <w:left w:val="nil"/>
              <w:bottom w:val="nil"/>
              <w:right w:val="nil"/>
            </w:tcBorders>
            <w:vAlign w:val="bottom"/>
            <w:hideMark/>
          </w:tcPr>
          <w:p w14:paraId="090B23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Уточнение принимаемых обязательств на сумму экономии при заключении контракта по результатам конкурентной закупки</w:t>
            </w:r>
          </w:p>
        </w:tc>
        <w:tc>
          <w:tcPr>
            <w:tcW w:w="2820" w:type="dxa"/>
            <w:vMerge w:val="restart"/>
            <w:tcBorders>
              <w:top w:val="nil"/>
              <w:left w:val="nil"/>
              <w:bottom w:val="nil"/>
              <w:right w:val="nil"/>
            </w:tcBorders>
            <w:vAlign w:val="bottom"/>
            <w:hideMark/>
          </w:tcPr>
          <w:p w14:paraId="0B5D678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Протокол подведения итогов конкурентной закупки/ Бухгалтерская справка (ф. 0504833)</w:t>
            </w:r>
          </w:p>
        </w:tc>
        <w:tc>
          <w:tcPr>
            <w:tcW w:w="1965" w:type="dxa"/>
            <w:vMerge w:val="restart"/>
            <w:tcBorders>
              <w:top w:val="nil"/>
              <w:left w:val="nil"/>
              <w:bottom w:val="nil"/>
              <w:right w:val="nil"/>
            </w:tcBorders>
            <w:vAlign w:val="bottom"/>
            <w:hideMark/>
          </w:tcPr>
          <w:p w14:paraId="195955D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подписания контракта</w:t>
            </w:r>
          </w:p>
        </w:tc>
        <w:tc>
          <w:tcPr>
            <w:tcW w:w="2520" w:type="dxa"/>
            <w:vMerge w:val="restart"/>
            <w:tcBorders>
              <w:top w:val="nil"/>
              <w:left w:val="nil"/>
              <w:bottom w:val="nil"/>
              <w:right w:val="nil"/>
            </w:tcBorders>
            <w:vAlign w:val="bottom"/>
            <w:hideMark/>
          </w:tcPr>
          <w:p w14:paraId="133F3B5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Корректировка обязательства на сумму, сэкономленную в результате проведения закупки</w:t>
            </w:r>
          </w:p>
        </w:tc>
        <w:tc>
          <w:tcPr>
            <w:tcW w:w="3960" w:type="dxa"/>
            <w:gridSpan w:val="2"/>
            <w:tcBorders>
              <w:top w:val="nil"/>
              <w:left w:val="nil"/>
              <w:bottom w:val="nil"/>
              <w:right w:val="nil"/>
            </w:tcBorders>
            <w:vAlign w:val="bottom"/>
            <w:hideMark/>
          </w:tcPr>
          <w:p w14:paraId="7BD3C2A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075EB4C4" w14:textId="77777777" w:rsidTr="00C01F76">
        <w:tc>
          <w:tcPr>
            <w:tcW w:w="0" w:type="auto"/>
            <w:gridSpan w:val="2"/>
            <w:vMerge/>
            <w:tcBorders>
              <w:top w:val="nil"/>
              <w:left w:val="nil"/>
              <w:bottom w:val="nil"/>
              <w:right w:val="nil"/>
            </w:tcBorders>
            <w:vAlign w:val="bottom"/>
            <w:hideMark/>
          </w:tcPr>
          <w:p w14:paraId="6BA1AE4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4A7929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BAF78B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5B6870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666F82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2749C2A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КРБ.1.502.17.ХХХ</w:t>
            </w:r>
          </w:p>
        </w:tc>
        <w:tc>
          <w:tcPr>
            <w:tcW w:w="1980" w:type="dxa"/>
            <w:tcBorders>
              <w:top w:val="nil"/>
              <w:left w:val="nil"/>
              <w:bottom w:val="nil"/>
              <w:right w:val="nil"/>
            </w:tcBorders>
            <w:vAlign w:val="bottom"/>
            <w:hideMark/>
          </w:tcPr>
          <w:p w14:paraId="53BCA6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r>
      <w:tr w:rsidR="0063045C" w:rsidRPr="0063045C" w14:paraId="0C399C97" w14:textId="77777777" w:rsidTr="00C01F76">
        <w:tc>
          <w:tcPr>
            <w:tcW w:w="0" w:type="auto"/>
            <w:gridSpan w:val="2"/>
            <w:vMerge/>
            <w:tcBorders>
              <w:top w:val="nil"/>
              <w:left w:val="nil"/>
              <w:bottom w:val="nil"/>
              <w:right w:val="nil"/>
            </w:tcBorders>
            <w:vAlign w:val="bottom"/>
            <w:hideMark/>
          </w:tcPr>
          <w:p w14:paraId="574984E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A7CEA5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535C8B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B62038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A2E0CD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33B0445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6460DFFD" w14:textId="77777777" w:rsidTr="00C01F76">
        <w:tc>
          <w:tcPr>
            <w:tcW w:w="0" w:type="auto"/>
            <w:gridSpan w:val="2"/>
            <w:vMerge/>
            <w:tcBorders>
              <w:top w:val="nil"/>
              <w:left w:val="nil"/>
              <w:bottom w:val="nil"/>
              <w:right w:val="nil"/>
            </w:tcBorders>
            <w:vAlign w:val="bottom"/>
            <w:hideMark/>
          </w:tcPr>
          <w:p w14:paraId="1938F31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8D1C57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29059F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6D8315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EEADEC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53716D4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КРБ.1.502.Х7.ХХХ</w:t>
            </w:r>
          </w:p>
        </w:tc>
        <w:tc>
          <w:tcPr>
            <w:tcW w:w="1980" w:type="dxa"/>
            <w:tcBorders>
              <w:top w:val="nil"/>
              <w:left w:val="nil"/>
              <w:bottom w:val="nil"/>
              <w:right w:val="nil"/>
            </w:tcBorders>
            <w:vAlign w:val="bottom"/>
            <w:hideMark/>
          </w:tcPr>
          <w:p w14:paraId="4179453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r>
      <w:tr w:rsidR="0063045C" w:rsidRPr="0063045C" w14:paraId="56DA5545" w14:textId="77777777" w:rsidTr="00C01F76">
        <w:tc>
          <w:tcPr>
            <w:tcW w:w="630" w:type="dxa"/>
            <w:gridSpan w:val="2"/>
            <w:vMerge w:val="restart"/>
            <w:tcBorders>
              <w:top w:val="nil"/>
              <w:left w:val="nil"/>
              <w:bottom w:val="nil"/>
              <w:right w:val="nil"/>
            </w:tcBorders>
            <w:vAlign w:val="bottom"/>
            <w:hideMark/>
          </w:tcPr>
          <w:p w14:paraId="737DCFA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1.3.2</w:t>
            </w:r>
          </w:p>
        </w:tc>
        <w:tc>
          <w:tcPr>
            <w:tcW w:w="2775" w:type="dxa"/>
            <w:vMerge w:val="restart"/>
            <w:tcBorders>
              <w:top w:val="nil"/>
              <w:left w:val="nil"/>
              <w:bottom w:val="nil"/>
              <w:right w:val="nil"/>
            </w:tcBorders>
            <w:vAlign w:val="bottom"/>
            <w:hideMark/>
          </w:tcPr>
          <w:p w14:paraId="3C9496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Уменьшение принятого обязательства в случае:</w:t>
            </w:r>
          </w:p>
          <w:p w14:paraId="2B4C92B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отмены закупки;</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 признания закупки несостоявшейся по причине того, что не было подано ни одной заявки;</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lastRenderedPageBreak/>
              <w:t>– признания победителя закупки уклонившимся от заключения контракта</w:t>
            </w:r>
          </w:p>
        </w:tc>
        <w:tc>
          <w:tcPr>
            <w:tcW w:w="2820" w:type="dxa"/>
            <w:vMerge w:val="restart"/>
            <w:tcBorders>
              <w:top w:val="nil"/>
              <w:left w:val="nil"/>
              <w:bottom w:val="nil"/>
              <w:right w:val="nil"/>
            </w:tcBorders>
            <w:vAlign w:val="bottom"/>
            <w:hideMark/>
          </w:tcPr>
          <w:p w14:paraId="33A4455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контракта/Бухгалтерская справка (ф. 0504833)</w:t>
            </w:r>
          </w:p>
        </w:tc>
        <w:tc>
          <w:tcPr>
            <w:tcW w:w="1965" w:type="dxa"/>
            <w:vMerge w:val="restart"/>
            <w:tcBorders>
              <w:top w:val="nil"/>
              <w:left w:val="nil"/>
              <w:bottom w:val="nil"/>
              <w:right w:val="nil"/>
            </w:tcBorders>
            <w:vAlign w:val="bottom"/>
            <w:hideMark/>
          </w:tcPr>
          <w:p w14:paraId="4005584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протокола о признании конкурентной закупки несостоявшейся.</w:t>
            </w:r>
          </w:p>
          <w:p w14:paraId="28175ED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признания победителя закупки уклонив-шимся от заклю-чения контракта</w:t>
            </w:r>
          </w:p>
        </w:tc>
        <w:tc>
          <w:tcPr>
            <w:tcW w:w="2520" w:type="dxa"/>
            <w:vMerge w:val="restart"/>
            <w:tcBorders>
              <w:top w:val="nil"/>
              <w:left w:val="nil"/>
              <w:bottom w:val="nil"/>
              <w:right w:val="nil"/>
            </w:tcBorders>
            <w:vAlign w:val="bottom"/>
            <w:hideMark/>
          </w:tcPr>
          <w:p w14:paraId="239D9AB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Уменьшение ранее принятого обязательства на всю сумму способом «Красное сторно»</w:t>
            </w:r>
          </w:p>
        </w:tc>
        <w:tc>
          <w:tcPr>
            <w:tcW w:w="3960" w:type="dxa"/>
            <w:gridSpan w:val="2"/>
            <w:tcBorders>
              <w:top w:val="nil"/>
              <w:left w:val="nil"/>
              <w:bottom w:val="nil"/>
              <w:right w:val="nil"/>
            </w:tcBorders>
            <w:vAlign w:val="bottom"/>
            <w:hideMark/>
          </w:tcPr>
          <w:p w14:paraId="70465F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53D99B06" w14:textId="77777777" w:rsidTr="00C01F76">
        <w:tc>
          <w:tcPr>
            <w:tcW w:w="0" w:type="auto"/>
            <w:gridSpan w:val="2"/>
            <w:vMerge/>
            <w:tcBorders>
              <w:top w:val="nil"/>
              <w:left w:val="nil"/>
              <w:bottom w:val="nil"/>
              <w:right w:val="nil"/>
            </w:tcBorders>
            <w:vAlign w:val="bottom"/>
            <w:hideMark/>
          </w:tcPr>
          <w:p w14:paraId="11061A0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22034F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89D903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FB2AB0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45820F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33F522C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5E43387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КРБ.1.502.17.ХХХ</w:t>
            </w:r>
          </w:p>
        </w:tc>
      </w:tr>
      <w:tr w:rsidR="0063045C" w:rsidRPr="0063045C" w14:paraId="1FB544C5" w14:textId="77777777" w:rsidTr="00C01F76">
        <w:tc>
          <w:tcPr>
            <w:tcW w:w="0" w:type="auto"/>
            <w:gridSpan w:val="2"/>
            <w:vMerge/>
            <w:tcBorders>
              <w:top w:val="nil"/>
              <w:left w:val="nil"/>
              <w:bottom w:val="nil"/>
              <w:right w:val="nil"/>
            </w:tcBorders>
            <w:vAlign w:val="bottom"/>
            <w:hideMark/>
          </w:tcPr>
          <w:p w14:paraId="5E1D09B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B09EDA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6EFAA8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36F304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B9CD99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3B53FA4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618F0107" w14:textId="77777777" w:rsidTr="00C01F76">
        <w:tc>
          <w:tcPr>
            <w:tcW w:w="0" w:type="auto"/>
            <w:gridSpan w:val="2"/>
            <w:vMerge/>
            <w:tcBorders>
              <w:top w:val="nil"/>
              <w:left w:val="nil"/>
              <w:bottom w:val="nil"/>
              <w:right w:val="nil"/>
            </w:tcBorders>
            <w:vAlign w:val="bottom"/>
            <w:hideMark/>
          </w:tcPr>
          <w:p w14:paraId="081BFE4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4F6B2E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73AEC5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A8A837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EE1C0B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55AA586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c>
          <w:tcPr>
            <w:tcW w:w="1980" w:type="dxa"/>
            <w:tcBorders>
              <w:top w:val="nil"/>
              <w:left w:val="nil"/>
              <w:bottom w:val="nil"/>
              <w:right w:val="nil"/>
            </w:tcBorders>
            <w:vAlign w:val="bottom"/>
            <w:hideMark/>
          </w:tcPr>
          <w:p w14:paraId="030E95A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КРБ.1.502.Х7.ХХХ</w:t>
            </w:r>
          </w:p>
        </w:tc>
      </w:tr>
      <w:tr w:rsidR="0063045C" w:rsidRPr="0063045C" w14:paraId="7F5EE55D" w14:textId="77777777" w:rsidTr="00C01F76">
        <w:tc>
          <w:tcPr>
            <w:tcW w:w="630" w:type="dxa"/>
            <w:gridSpan w:val="2"/>
            <w:vMerge w:val="restart"/>
            <w:tcBorders>
              <w:top w:val="nil"/>
              <w:left w:val="nil"/>
              <w:bottom w:val="nil"/>
              <w:right w:val="nil"/>
            </w:tcBorders>
            <w:vAlign w:val="bottom"/>
            <w:hideMark/>
          </w:tcPr>
          <w:p w14:paraId="4627449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1.4</w:t>
            </w:r>
          </w:p>
        </w:tc>
        <w:tc>
          <w:tcPr>
            <w:tcW w:w="14025" w:type="dxa"/>
            <w:gridSpan w:val="6"/>
            <w:tcBorders>
              <w:top w:val="nil"/>
              <w:left w:val="nil"/>
              <w:bottom w:val="nil"/>
              <w:right w:val="nil"/>
            </w:tcBorders>
            <w:vAlign w:val="bottom"/>
            <w:hideMark/>
          </w:tcPr>
          <w:p w14:paraId="6B7EED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Обязательства по контрактам, принятые в прошлые годы и не исполненные по состоянию на начало текущего финансового года</w:t>
            </w:r>
          </w:p>
        </w:tc>
      </w:tr>
      <w:tr w:rsidR="0063045C" w:rsidRPr="0063045C" w14:paraId="1D712709" w14:textId="77777777" w:rsidTr="00C01F76">
        <w:tc>
          <w:tcPr>
            <w:tcW w:w="0" w:type="auto"/>
            <w:gridSpan w:val="2"/>
            <w:vMerge/>
            <w:tcBorders>
              <w:top w:val="nil"/>
              <w:left w:val="nil"/>
              <w:bottom w:val="nil"/>
              <w:right w:val="nil"/>
            </w:tcBorders>
            <w:vAlign w:val="bottom"/>
            <w:hideMark/>
          </w:tcPr>
          <w:p w14:paraId="76921C3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2775" w:type="dxa"/>
            <w:tcBorders>
              <w:top w:val="nil"/>
              <w:left w:val="nil"/>
              <w:bottom w:val="nil"/>
              <w:right w:val="nil"/>
            </w:tcBorders>
            <w:vAlign w:val="bottom"/>
            <w:hideMark/>
          </w:tcPr>
          <w:p w14:paraId="5E5063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Контракты, подлежащие ис-полнению в текущем финансовом году</w:t>
            </w:r>
          </w:p>
        </w:tc>
        <w:tc>
          <w:tcPr>
            <w:tcW w:w="2820" w:type="dxa"/>
            <w:tcBorders>
              <w:top w:val="nil"/>
              <w:left w:val="nil"/>
              <w:bottom w:val="nil"/>
              <w:right w:val="nil"/>
            </w:tcBorders>
            <w:vAlign w:val="bottom"/>
            <w:hideMark/>
          </w:tcPr>
          <w:p w14:paraId="4D16A37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Заключенные контракты</w:t>
            </w:r>
          </w:p>
        </w:tc>
        <w:tc>
          <w:tcPr>
            <w:tcW w:w="1965" w:type="dxa"/>
            <w:tcBorders>
              <w:top w:val="nil"/>
              <w:left w:val="nil"/>
              <w:bottom w:val="nil"/>
              <w:right w:val="nil"/>
            </w:tcBorders>
            <w:vAlign w:val="bottom"/>
            <w:hideMark/>
          </w:tcPr>
          <w:p w14:paraId="7889C55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Начало текущего финансового года</w:t>
            </w:r>
          </w:p>
        </w:tc>
        <w:tc>
          <w:tcPr>
            <w:tcW w:w="2520" w:type="dxa"/>
            <w:tcBorders>
              <w:top w:val="nil"/>
              <w:left w:val="nil"/>
              <w:bottom w:val="nil"/>
              <w:right w:val="nil"/>
            </w:tcBorders>
            <w:vAlign w:val="bottom"/>
            <w:hideMark/>
          </w:tcPr>
          <w:p w14:paraId="5863EAB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не исполненных по условиям контракта обязательств</w:t>
            </w:r>
          </w:p>
        </w:tc>
        <w:tc>
          <w:tcPr>
            <w:tcW w:w="1980" w:type="dxa"/>
            <w:tcBorders>
              <w:top w:val="nil"/>
              <w:left w:val="nil"/>
              <w:bottom w:val="nil"/>
              <w:right w:val="nil"/>
            </w:tcBorders>
            <w:vAlign w:val="bottom"/>
            <w:hideMark/>
          </w:tcPr>
          <w:p w14:paraId="0C30B8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КРБ.1.502.21.ХХХ</w:t>
            </w:r>
          </w:p>
        </w:tc>
        <w:tc>
          <w:tcPr>
            <w:tcW w:w="1980" w:type="dxa"/>
            <w:tcBorders>
              <w:top w:val="nil"/>
              <w:left w:val="nil"/>
              <w:bottom w:val="nil"/>
              <w:right w:val="nil"/>
            </w:tcBorders>
            <w:vAlign w:val="bottom"/>
            <w:hideMark/>
          </w:tcPr>
          <w:p w14:paraId="4430C1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47C7F3E0" w14:textId="77777777" w:rsidTr="00C01F76">
        <w:tc>
          <w:tcPr>
            <w:tcW w:w="14655" w:type="dxa"/>
            <w:gridSpan w:val="8"/>
            <w:tcBorders>
              <w:top w:val="nil"/>
              <w:left w:val="nil"/>
              <w:bottom w:val="nil"/>
              <w:right w:val="nil"/>
            </w:tcBorders>
            <w:vAlign w:val="bottom"/>
            <w:hideMark/>
          </w:tcPr>
          <w:p w14:paraId="18F345C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2. Обязательства по текущей деятельности учреждения</w:t>
            </w:r>
          </w:p>
        </w:tc>
      </w:tr>
      <w:tr w:rsidR="0063045C" w:rsidRPr="0063045C" w14:paraId="712FFCA2" w14:textId="77777777" w:rsidTr="00C01F76">
        <w:tc>
          <w:tcPr>
            <w:tcW w:w="630" w:type="dxa"/>
            <w:gridSpan w:val="2"/>
            <w:tcBorders>
              <w:top w:val="nil"/>
              <w:left w:val="nil"/>
              <w:bottom w:val="nil"/>
              <w:right w:val="nil"/>
            </w:tcBorders>
            <w:vAlign w:val="bottom"/>
            <w:hideMark/>
          </w:tcPr>
          <w:p w14:paraId="5CE3AE6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2.1</w:t>
            </w:r>
          </w:p>
        </w:tc>
        <w:tc>
          <w:tcPr>
            <w:tcW w:w="14025" w:type="dxa"/>
            <w:gridSpan w:val="6"/>
            <w:tcBorders>
              <w:top w:val="nil"/>
              <w:left w:val="nil"/>
              <w:bottom w:val="nil"/>
              <w:right w:val="nil"/>
            </w:tcBorders>
            <w:vAlign w:val="bottom"/>
            <w:hideMark/>
          </w:tcPr>
          <w:p w14:paraId="25A6204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Обязательства, связанные с оплатой труда</w:t>
            </w:r>
          </w:p>
        </w:tc>
      </w:tr>
      <w:tr w:rsidR="0063045C" w:rsidRPr="0063045C" w14:paraId="65B39D3C" w14:textId="77777777" w:rsidTr="00C01F76">
        <w:tc>
          <w:tcPr>
            <w:tcW w:w="630" w:type="dxa"/>
            <w:gridSpan w:val="2"/>
            <w:tcBorders>
              <w:top w:val="nil"/>
              <w:left w:val="nil"/>
              <w:bottom w:val="nil"/>
              <w:right w:val="nil"/>
            </w:tcBorders>
            <w:vAlign w:val="bottom"/>
            <w:hideMark/>
          </w:tcPr>
          <w:p w14:paraId="58FBB45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2.1.1</w:t>
            </w:r>
          </w:p>
        </w:tc>
        <w:tc>
          <w:tcPr>
            <w:tcW w:w="2775" w:type="dxa"/>
            <w:tcBorders>
              <w:top w:val="nil"/>
              <w:left w:val="nil"/>
              <w:bottom w:val="nil"/>
              <w:right w:val="nil"/>
            </w:tcBorders>
            <w:vAlign w:val="bottom"/>
            <w:hideMark/>
          </w:tcPr>
          <w:p w14:paraId="4B4206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Зарплата</w:t>
            </w:r>
          </w:p>
        </w:tc>
        <w:tc>
          <w:tcPr>
            <w:tcW w:w="2820" w:type="dxa"/>
            <w:tcBorders>
              <w:top w:val="nil"/>
              <w:left w:val="nil"/>
              <w:bottom w:val="nil"/>
              <w:right w:val="nil"/>
            </w:tcBorders>
            <w:vAlign w:val="bottom"/>
            <w:hideMark/>
          </w:tcPr>
          <w:p w14:paraId="3F0DE19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Расходное расписание</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(ф. 0531722)</w:t>
            </w:r>
          </w:p>
        </w:tc>
        <w:tc>
          <w:tcPr>
            <w:tcW w:w="1965" w:type="dxa"/>
            <w:tcBorders>
              <w:top w:val="nil"/>
              <w:left w:val="nil"/>
              <w:bottom w:val="nil"/>
              <w:right w:val="nil"/>
            </w:tcBorders>
            <w:vAlign w:val="bottom"/>
            <w:hideMark/>
          </w:tcPr>
          <w:p w14:paraId="129341A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Начало текущего финансового года</w:t>
            </w:r>
          </w:p>
        </w:tc>
        <w:tc>
          <w:tcPr>
            <w:tcW w:w="2520" w:type="dxa"/>
            <w:tcBorders>
              <w:top w:val="nil"/>
              <w:left w:val="nil"/>
              <w:bottom w:val="nil"/>
              <w:right w:val="nil"/>
            </w:tcBorders>
            <w:vAlign w:val="bottom"/>
            <w:hideMark/>
          </w:tcPr>
          <w:p w14:paraId="3649A20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объеме утвержденных ЛБО</w:t>
            </w:r>
          </w:p>
        </w:tc>
        <w:tc>
          <w:tcPr>
            <w:tcW w:w="1980" w:type="dxa"/>
            <w:tcBorders>
              <w:top w:val="nil"/>
              <w:left w:val="nil"/>
              <w:bottom w:val="nil"/>
              <w:right w:val="nil"/>
            </w:tcBorders>
            <w:vAlign w:val="bottom"/>
            <w:hideMark/>
          </w:tcPr>
          <w:p w14:paraId="41DA50B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6F56883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5EEC7D6E" w14:textId="77777777" w:rsidTr="00C01F76">
        <w:tc>
          <w:tcPr>
            <w:tcW w:w="630" w:type="dxa"/>
            <w:gridSpan w:val="2"/>
            <w:tcBorders>
              <w:top w:val="nil"/>
              <w:left w:val="nil"/>
              <w:bottom w:val="nil"/>
              <w:right w:val="nil"/>
            </w:tcBorders>
            <w:vAlign w:val="bottom"/>
            <w:hideMark/>
          </w:tcPr>
          <w:p w14:paraId="36A3F41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2.1.2</w:t>
            </w:r>
          </w:p>
        </w:tc>
        <w:tc>
          <w:tcPr>
            <w:tcW w:w="2775" w:type="dxa"/>
            <w:tcBorders>
              <w:top w:val="nil"/>
              <w:left w:val="nil"/>
              <w:bottom w:val="nil"/>
              <w:right w:val="nil"/>
            </w:tcBorders>
            <w:vAlign w:val="bottom"/>
            <w:hideMark/>
          </w:tcPr>
          <w:p w14:paraId="4AD8FD4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820" w:type="dxa"/>
            <w:tcBorders>
              <w:top w:val="nil"/>
              <w:left w:val="nil"/>
              <w:bottom w:val="nil"/>
              <w:right w:val="nil"/>
            </w:tcBorders>
            <w:vAlign w:val="bottom"/>
            <w:hideMark/>
          </w:tcPr>
          <w:p w14:paraId="0178CF6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Расчетные ведомости Расчетно-платежные ведомости</w:t>
            </w:r>
          </w:p>
          <w:p w14:paraId="12BA6B8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Карточки индивидуального учета сумм начисленных выплат и иных вознаграж-дений и сумм начисленных страховых взносов</w:t>
            </w:r>
          </w:p>
        </w:tc>
        <w:tc>
          <w:tcPr>
            <w:tcW w:w="1965" w:type="dxa"/>
            <w:tcBorders>
              <w:top w:val="nil"/>
              <w:left w:val="nil"/>
              <w:bottom w:val="nil"/>
              <w:right w:val="nil"/>
            </w:tcBorders>
            <w:vAlign w:val="bottom"/>
            <w:hideMark/>
          </w:tcPr>
          <w:p w14:paraId="14BB04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момент образо-вания кредитор-ской задолжен-ности – не позд-нее последнего дня месяца, за ко-торый произво-дится начисление</w:t>
            </w:r>
          </w:p>
        </w:tc>
        <w:tc>
          <w:tcPr>
            <w:tcW w:w="2520" w:type="dxa"/>
            <w:tcBorders>
              <w:top w:val="nil"/>
              <w:left w:val="nil"/>
              <w:bottom w:val="nil"/>
              <w:right w:val="nil"/>
            </w:tcBorders>
            <w:vAlign w:val="bottom"/>
            <w:hideMark/>
          </w:tcPr>
          <w:p w14:paraId="65B09F1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(платежей)</w:t>
            </w:r>
          </w:p>
        </w:tc>
        <w:tc>
          <w:tcPr>
            <w:tcW w:w="1980" w:type="dxa"/>
            <w:tcBorders>
              <w:top w:val="nil"/>
              <w:left w:val="nil"/>
              <w:bottom w:val="nil"/>
              <w:right w:val="nil"/>
            </w:tcBorders>
            <w:vAlign w:val="bottom"/>
            <w:hideMark/>
          </w:tcPr>
          <w:p w14:paraId="43D3CC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2F58060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156B6DCC" w14:textId="77777777" w:rsidTr="00C01F76">
        <w:tc>
          <w:tcPr>
            <w:tcW w:w="630" w:type="dxa"/>
            <w:gridSpan w:val="2"/>
            <w:tcBorders>
              <w:top w:val="nil"/>
              <w:left w:val="nil"/>
              <w:bottom w:val="nil"/>
              <w:right w:val="nil"/>
            </w:tcBorders>
            <w:vAlign w:val="bottom"/>
            <w:hideMark/>
          </w:tcPr>
          <w:p w14:paraId="3194CFF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2.2</w:t>
            </w:r>
          </w:p>
        </w:tc>
        <w:tc>
          <w:tcPr>
            <w:tcW w:w="14025" w:type="dxa"/>
            <w:gridSpan w:val="6"/>
            <w:tcBorders>
              <w:top w:val="nil"/>
              <w:left w:val="nil"/>
              <w:bottom w:val="nil"/>
              <w:right w:val="nil"/>
            </w:tcBorders>
            <w:vAlign w:val="bottom"/>
            <w:hideMark/>
          </w:tcPr>
          <w:p w14:paraId="34FAD28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Обязательства по расчетам с подотчетными лицами</w:t>
            </w:r>
          </w:p>
        </w:tc>
      </w:tr>
      <w:tr w:rsidR="0063045C" w:rsidRPr="0063045C" w14:paraId="3E47CC9F" w14:textId="77777777" w:rsidTr="00C01F76">
        <w:tc>
          <w:tcPr>
            <w:tcW w:w="630" w:type="dxa"/>
            <w:gridSpan w:val="2"/>
            <w:tcBorders>
              <w:top w:val="nil"/>
              <w:left w:val="nil"/>
              <w:bottom w:val="nil"/>
              <w:right w:val="nil"/>
            </w:tcBorders>
            <w:vAlign w:val="bottom"/>
            <w:hideMark/>
          </w:tcPr>
          <w:p w14:paraId="555FDC0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2.2.1</w:t>
            </w:r>
          </w:p>
        </w:tc>
        <w:tc>
          <w:tcPr>
            <w:tcW w:w="2775" w:type="dxa"/>
            <w:tcBorders>
              <w:top w:val="nil"/>
              <w:left w:val="nil"/>
              <w:bottom w:val="nil"/>
              <w:right w:val="nil"/>
            </w:tcBorders>
            <w:vAlign w:val="bottom"/>
            <w:hideMark/>
          </w:tcPr>
          <w:p w14:paraId="5989368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Выдача денег под отчет сотруднику на приобрете-ние товаров (работ, услуг) за наличный расчет</w:t>
            </w:r>
          </w:p>
        </w:tc>
        <w:tc>
          <w:tcPr>
            <w:tcW w:w="2820" w:type="dxa"/>
            <w:tcBorders>
              <w:top w:val="nil"/>
              <w:left w:val="nil"/>
              <w:bottom w:val="nil"/>
              <w:right w:val="nil"/>
            </w:tcBorders>
            <w:vAlign w:val="bottom"/>
            <w:hideMark/>
          </w:tcPr>
          <w:p w14:paraId="7FFEFE5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Письменное заявление на выдачу денежных средств под отчет</w:t>
            </w:r>
          </w:p>
        </w:tc>
        <w:tc>
          <w:tcPr>
            <w:tcW w:w="1965" w:type="dxa"/>
            <w:tcBorders>
              <w:top w:val="nil"/>
              <w:left w:val="nil"/>
              <w:bottom w:val="nil"/>
              <w:right w:val="nil"/>
            </w:tcBorders>
            <w:vAlign w:val="bottom"/>
            <w:hideMark/>
          </w:tcPr>
          <w:p w14:paraId="74711DA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утверждения руководителем</w:t>
            </w:r>
          </w:p>
        </w:tc>
        <w:tc>
          <w:tcPr>
            <w:tcW w:w="2520" w:type="dxa"/>
            <w:tcBorders>
              <w:top w:val="nil"/>
              <w:left w:val="nil"/>
              <w:bottom w:val="nil"/>
              <w:right w:val="nil"/>
            </w:tcBorders>
            <w:vAlign w:val="bottom"/>
            <w:hideMark/>
          </w:tcPr>
          <w:p w14:paraId="328AC6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(выплат)</w:t>
            </w:r>
          </w:p>
        </w:tc>
        <w:tc>
          <w:tcPr>
            <w:tcW w:w="1980" w:type="dxa"/>
            <w:tcBorders>
              <w:top w:val="nil"/>
              <w:left w:val="nil"/>
              <w:bottom w:val="nil"/>
              <w:right w:val="nil"/>
            </w:tcBorders>
            <w:vAlign w:val="bottom"/>
            <w:hideMark/>
          </w:tcPr>
          <w:p w14:paraId="10F80AD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16C5D34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5798050A" w14:textId="77777777" w:rsidTr="00C01F76">
        <w:tc>
          <w:tcPr>
            <w:tcW w:w="630" w:type="dxa"/>
            <w:gridSpan w:val="2"/>
            <w:tcBorders>
              <w:top w:val="nil"/>
              <w:left w:val="nil"/>
              <w:bottom w:val="nil"/>
              <w:right w:val="nil"/>
            </w:tcBorders>
            <w:vAlign w:val="bottom"/>
            <w:hideMark/>
          </w:tcPr>
          <w:p w14:paraId="6381CA9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2.2.2</w:t>
            </w:r>
          </w:p>
        </w:tc>
        <w:tc>
          <w:tcPr>
            <w:tcW w:w="2775" w:type="dxa"/>
            <w:tcBorders>
              <w:top w:val="nil"/>
              <w:left w:val="nil"/>
              <w:bottom w:val="nil"/>
              <w:right w:val="nil"/>
            </w:tcBorders>
            <w:vAlign w:val="bottom"/>
            <w:hideMark/>
          </w:tcPr>
          <w:p w14:paraId="054548F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Выдача денег под отчет сотруднику при направле-нии в командировку</w:t>
            </w:r>
          </w:p>
        </w:tc>
        <w:tc>
          <w:tcPr>
            <w:tcW w:w="2820" w:type="dxa"/>
            <w:tcBorders>
              <w:top w:val="nil"/>
              <w:left w:val="nil"/>
              <w:bottom w:val="nil"/>
              <w:right w:val="nil"/>
            </w:tcBorders>
            <w:vAlign w:val="bottom"/>
            <w:hideMark/>
          </w:tcPr>
          <w:p w14:paraId="4E0BE9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командировании на территории РФ (ф.0504512)</w:t>
            </w:r>
          </w:p>
        </w:tc>
        <w:tc>
          <w:tcPr>
            <w:tcW w:w="1965" w:type="dxa"/>
            <w:tcBorders>
              <w:top w:val="nil"/>
              <w:left w:val="nil"/>
              <w:bottom w:val="nil"/>
              <w:right w:val="nil"/>
            </w:tcBorders>
            <w:vAlign w:val="bottom"/>
            <w:hideMark/>
          </w:tcPr>
          <w:p w14:paraId="3A048E3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подписания руководителем</w:t>
            </w:r>
          </w:p>
        </w:tc>
        <w:tc>
          <w:tcPr>
            <w:tcW w:w="2520" w:type="dxa"/>
            <w:tcBorders>
              <w:top w:val="nil"/>
              <w:left w:val="nil"/>
              <w:bottom w:val="nil"/>
              <w:right w:val="nil"/>
            </w:tcBorders>
            <w:vAlign w:val="bottom"/>
            <w:hideMark/>
          </w:tcPr>
          <w:p w14:paraId="5BD1CB3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(выплат)</w:t>
            </w:r>
          </w:p>
        </w:tc>
        <w:tc>
          <w:tcPr>
            <w:tcW w:w="1980" w:type="dxa"/>
            <w:tcBorders>
              <w:top w:val="nil"/>
              <w:left w:val="nil"/>
              <w:bottom w:val="nil"/>
              <w:right w:val="nil"/>
            </w:tcBorders>
            <w:vAlign w:val="bottom"/>
            <w:hideMark/>
          </w:tcPr>
          <w:p w14:paraId="1A6E165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0C5C9A4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368913BC" w14:textId="77777777" w:rsidTr="00C01F76">
        <w:tc>
          <w:tcPr>
            <w:tcW w:w="630" w:type="dxa"/>
            <w:gridSpan w:val="2"/>
            <w:vMerge w:val="restart"/>
            <w:tcBorders>
              <w:top w:val="nil"/>
              <w:left w:val="nil"/>
              <w:bottom w:val="nil"/>
              <w:right w:val="nil"/>
            </w:tcBorders>
            <w:vAlign w:val="bottom"/>
            <w:hideMark/>
          </w:tcPr>
          <w:p w14:paraId="7E0629A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2.2.3</w:t>
            </w:r>
          </w:p>
        </w:tc>
        <w:tc>
          <w:tcPr>
            <w:tcW w:w="2775" w:type="dxa"/>
            <w:vMerge w:val="restart"/>
            <w:tcBorders>
              <w:top w:val="nil"/>
              <w:left w:val="nil"/>
              <w:bottom w:val="nil"/>
              <w:right w:val="nil"/>
            </w:tcBorders>
            <w:vAlign w:val="bottom"/>
            <w:hideMark/>
          </w:tcPr>
          <w:p w14:paraId="4D78970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Корректировка ранее принятых бюджетных обязательств в момент принятия к учету отчета подотчетного лица (ф. 0504520)</w:t>
            </w:r>
          </w:p>
        </w:tc>
        <w:tc>
          <w:tcPr>
            <w:tcW w:w="2820" w:type="dxa"/>
            <w:vMerge w:val="restart"/>
            <w:tcBorders>
              <w:top w:val="nil"/>
              <w:left w:val="nil"/>
              <w:bottom w:val="nil"/>
              <w:right w:val="nil"/>
            </w:tcBorders>
            <w:vAlign w:val="bottom"/>
            <w:hideMark/>
          </w:tcPr>
          <w:p w14:paraId="2647AE2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Отчет подотчетного лица (ф. 0504520)</w:t>
            </w:r>
          </w:p>
        </w:tc>
        <w:tc>
          <w:tcPr>
            <w:tcW w:w="1965" w:type="dxa"/>
            <w:vMerge w:val="restart"/>
            <w:tcBorders>
              <w:top w:val="nil"/>
              <w:left w:val="nil"/>
              <w:bottom w:val="nil"/>
              <w:right w:val="nil"/>
            </w:tcBorders>
            <w:vAlign w:val="bottom"/>
            <w:hideMark/>
          </w:tcPr>
          <w:p w14:paraId="26F1059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утверждения руководителем</w:t>
            </w:r>
          </w:p>
        </w:tc>
        <w:tc>
          <w:tcPr>
            <w:tcW w:w="2520" w:type="dxa"/>
            <w:vMerge w:val="restart"/>
            <w:tcBorders>
              <w:top w:val="nil"/>
              <w:left w:val="nil"/>
              <w:bottom w:val="nil"/>
              <w:right w:val="nil"/>
            </w:tcBorders>
            <w:vAlign w:val="bottom"/>
            <w:hideMark/>
          </w:tcPr>
          <w:p w14:paraId="0770D35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Корректировка обязательства: при перерасходе – в сторону увеличения; при экономии – в сторону уменьшения</w:t>
            </w:r>
          </w:p>
        </w:tc>
        <w:tc>
          <w:tcPr>
            <w:tcW w:w="3960" w:type="dxa"/>
            <w:gridSpan w:val="2"/>
            <w:tcBorders>
              <w:top w:val="nil"/>
              <w:left w:val="nil"/>
              <w:bottom w:val="nil"/>
              <w:right w:val="nil"/>
            </w:tcBorders>
            <w:vAlign w:val="bottom"/>
            <w:hideMark/>
          </w:tcPr>
          <w:p w14:paraId="0E67934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Перерасход</w:t>
            </w:r>
          </w:p>
        </w:tc>
      </w:tr>
      <w:tr w:rsidR="0063045C" w:rsidRPr="0063045C" w14:paraId="5A4799F6" w14:textId="77777777" w:rsidTr="00C01F76">
        <w:tc>
          <w:tcPr>
            <w:tcW w:w="0" w:type="auto"/>
            <w:gridSpan w:val="2"/>
            <w:vMerge/>
            <w:tcBorders>
              <w:top w:val="nil"/>
              <w:left w:val="nil"/>
              <w:bottom w:val="nil"/>
              <w:right w:val="nil"/>
            </w:tcBorders>
            <w:vAlign w:val="bottom"/>
            <w:hideMark/>
          </w:tcPr>
          <w:p w14:paraId="43C6D51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DE972E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FE9CD7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77BA43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D56EFD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7B3B4D7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2D16AF1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1E21DC91" w14:textId="77777777" w:rsidTr="00C01F76">
        <w:tc>
          <w:tcPr>
            <w:tcW w:w="0" w:type="auto"/>
            <w:gridSpan w:val="2"/>
            <w:vMerge/>
            <w:tcBorders>
              <w:top w:val="nil"/>
              <w:left w:val="nil"/>
              <w:bottom w:val="nil"/>
              <w:right w:val="nil"/>
            </w:tcBorders>
            <w:vAlign w:val="bottom"/>
            <w:hideMark/>
          </w:tcPr>
          <w:p w14:paraId="07EA4A5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232822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6B82C3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2854B9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EB0D0B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7044E56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Экономия способом «Красное сторно»</w:t>
            </w:r>
          </w:p>
        </w:tc>
      </w:tr>
      <w:tr w:rsidR="0063045C" w:rsidRPr="0063045C" w14:paraId="465BBBAE" w14:textId="77777777" w:rsidTr="00C01F76">
        <w:tc>
          <w:tcPr>
            <w:tcW w:w="0" w:type="auto"/>
            <w:gridSpan w:val="2"/>
            <w:vMerge/>
            <w:tcBorders>
              <w:top w:val="nil"/>
              <w:left w:val="nil"/>
              <w:bottom w:val="nil"/>
              <w:right w:val="nil"/>
            </w:tcBorders>
            <w:vAlign w:val="bottom"/>
            <w:hideMark/>
          </w:tcPr>
          <w:p w14:paraId="14175E0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F7FD51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61FA2C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6B5C0E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5B658B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7F76A63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05D48E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26ACAE5B" w14:textId="77777777" w:rsidTr="00C01F76">
        <w:tc>
          <w:tcPr>
            <w:tcW w:w="630" w:type="dxa"/>
            <w:gridSpan w:val="2"/>
            <w:tcBorders>
              <w:top w:val="nil"/>
              <w:left w:val="nil"/>
              <w:bottom w:val="nil"/>
              <w:right w:val="nil"/>
            </w:tcBorders>
            <w:vAlign w:val="bottom"/>
            <w:hideMark/>
          </w:tcPr>
          <w:p w14:paraId="483BEC4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2.3.</w:t>
            </w:r>
          </w:p>
        </w:tc>
        <w:tc>
          <w:tcPr>
            <w:tcW w:w="14025" w:type="dxa"/>
            <w:gridSpan w:val="6"/>
            <w:tcBorders>
              <w:top w:val="nil"/>
              <w:left w:val="nil"/>
              <w:bottom w:val="nil"/>
              <w:right w:val="nil"/>
            </w:tcBorders>
            <w:vAlign w:val="bottom"/>
            <w:hideMark/>
          </w:tcPr>
          <w:p w14:paraId="3DE5745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Обязательства перед бюджетом, по возмещению вреда, по другим выплатам (налоги, госпошлины, сборы, исполнительные документы)</w:t>
            </w:r>
          </w:p>
        </w:tc>
      </w:tr>
      <w:tr w:rsidR="0063045C" w:rsidRPr="0063045C" w14:paraId="232CA61F" w14:textId="77777777" w:rsidTr="00C01F76">
        <w:tc>
          <w:tcPr>
            <w:tcW w:w="630" w:type="dxa"/>
            <w:gridSpan w:val="2"/>
            <w:vMerge w:val="restart"/>
            <w:tcBorders>
              <w:top w:val="nil"/>
              <w:left w:val="nil"/>
              <w:bottom w:val="nil"/>
              <w:right w:val="nil"/>
            </w:tcBorders>
            <w:vAlign w:val="bottom"/>
            <w:hideMark/>
          </w:tcPr>
          <w:p w14:paraId="49A9AB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2.3.1</w:t>
            </w:r>
          </w:p>
        </w:tc>
        <w:tc>
          <w:tcPr>
            <w:tcW w:w="2775" w:type="dxa"/>
            <w:vMerge w:val="restart"/>
            <w:tcBorders>
              <w:top w:val="nil"/>
              <w:left w:val="nil"/>
              <w:bottom w:val="nil"/>
              <w:right w:val="nil"/>
            </w:tcBorders>
            <w:vAlign w:val="bottom"/>
            <w:hideMark/>
          </w:tcPr>
          <w:p w14:paraId="0D32BF6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Начисление налогов (налог на имущество, налог на прибыль, транспорт</w:t>
            </w:r>
            <w:r w:rsidRPr="0063045C">
              <w:rPr>
                <w:rFonts w:ascii="Times New Roman" w:eastAsia="Times New Roman" w:hAnsi="Times New Roman" w:cs="Times New Roman"/>
                <w:sz w:val="28"/>
                <w:szCs w:val="28"/>
                <w:bdr w:val="none" w:sz="0" w:space="0" w:color="auto" w:frame="1"/>
                <w:lang w:eastAsia="ru-RU"/>
              </w:rPr>
              <w:lastRenderedPageBreak/>
              <w:t>ный налог, НДС)</w:t>
            </w:r>
          </w:p>
        </w:tc>
        <w:tc>
          <w:tcPr>
            <w:tcW w:w="2820" w:type="dxa"/>
            <w:vMerge w:val="restart"/>
            <w:tcBorders>
              <w:top w:val="nil"/>
              <w:left w:val="nil"/>
              <w:bottom w:val="nil"/>
              <w:right w:val="nil"/>
            </w:tcBorders>
            <w:vAlign w:val="bottom"/>
            <w:hideMark/>
          </w:tcPr>
          <w:p w14:paraId="6EE4EF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Налоговые регистры, отражающие расчет налога</w:t>
            </w:r>
          </w:p>
        </w:tc>
        <w:tc>
          <w:tcPr>
            <w:tcW w:w="1965" w:type="dxa"/>
            <w:vMerge w:val="restart"/>
            <w:tcBorders>
              <w:top w:val="nil"/>
              <w:left w:val="nil"/>
              <w:bottom w:val="nil"/>
              <w:right w:val="nil"/>
            </w:tcBorders>
            <w:vAlign w:val="bottom"/>
            <w:hideMark/>
          </w:tcPr>
          <w:p w14:paraId="5FCDF7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На дату образова-ния кредиторской задолженности – </w:t>
            </w:r>
            <w:r w:rsidRPr="0063045C">
              <w:rPr>
                <w:rFonts w:ascii="Times New Roman" w:eastAsia="Times New Roman" w:hAnsi="Times New Roman" w:cs="Times New Roman"/>
                <w:sz w:val="28"/>
                <w:szCs w:val="28"/>
                <w:bdr w:val="none" w:sz="0" w:space="0" w:color="auto" w:frame="1"/>
                <w:lang w:eastAsia="ru-RU"/>
              </w:rPr>
              <w:lastRenderedPageBreak/>
              <w:t>ежеквартально, не позднее послед-него дня текуще-го квартала</w:t>
            </w:r>
          </w:p>
        </w:tc>
        <w:tc>
          <w:tcPr>
            <w:tcW w:w="2520" w:type="dxa"/>
            <w:vMerge w:val="restart"/>
            <w:tcBorders>
              <w:top w:val="nil"/>
              <w:left w:val="nil"/>
              <w:bottom w:val="nil"/>
              <w:right w:val="nil"/>
            </w:tcBorders>
            <w:vAlign w:val="bottom"/>
            <w:hideMark/>
          </w:tcPr>
          <w:p w14:paraId="7B8AD1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Сумма начисленных</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обязательств (платежей)</w:t>
            </w:r>
          </w:p>
        </w:tc>
        <w:tc>
          <w:tcPr>
            <w:tcW w:w="3960" w:type="dxa"/>
            <w:gridSpan w:val="2"/>
            <w:tcBorders>
              <w:top w:val="nil"/>
              <w:left w:val="nil"/>
              <w:bottom w:val="nil"/>
              <w:right w:val="nil"/>
            </w:tcBorders>
            <w:vAlign w:val="bottom"/>
            <w:hideMark/>
          </w:tcPr>
          <w:p w14:paraId="17A4AA7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6415B742" w14:textId="77777777" w:rsidTr="00C01F76">
        <w:tc>
          <w:tcPr>
            <w:tcW w:w="0" w:type="auto"/>
            <w:gridSpan w:val="2"/>
            <w:vMerge/>
            <w:tcBorders>
              <w:top w:val="nil"/>
              <w:left w:val="nil"/>
              <w:bottom w:val="nil"/>
              <w:right w:val="nil"/>
            </w:tcBorders>
            <w:vAlign w:val="bottom"/>
            <w:hideMark/>
          </w:tcPr>
          <w:p w14:paraId="02EDB5A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45E789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745508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92E94B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B0C3C9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5F7D86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6DA4BDE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6D5001B5" w14:textId="77777777" w:rsidTr="00C01F76">
        <w:tc>
          <w:tcPr>
            <w:tcW w:w="0" w:type="auto"/>
            <w:gridSpan w:val="2"/>
            <w:vMerge/>
            <w:tcBorders>
              <w:top w:val="nil"/>
              <w:left w:val="nil"/>
              <w:bottom w:val="nil"/>
              <w:right w:val="nil"/>
            </w:tcBorders>
            <w:vAlign w:val="bottom"/>
            <w:hideMark/>
          </w:tcPr>
          <w:p w14:paraId="30243A5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8DDF90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6A6BBC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57EE3C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FF67BA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4DF28E7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05E928A8" w14:textId="77777777" w:rsidTr="00C01F76">
        <w:tc>
          <w:tcPr>
            <w:tcW w:w="0" w:type="auto"/>
            <w:gridSpan w:val="2"/>
            <w:vMerge/>
            <w:tcBorders>
              <w:top w:val="nil"/>
              <w:left w:val="nil"/>
              <w:bottom w:val="nil"/>
              <w:right w:val="nil"/>
            </w:tcBorders>
            <w:vAlign w:val="bottom"/>
            <w:hideMark/>
          </w:tcPr>
          <w:p w14:paraId="315E697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E01366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F8FDE8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D59098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BD079F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17E4738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c>
          <w:tcPr>
            <w:tcW w:w="1980" w:type="dxa"/>
            <w:tcBorders>
              <w:top w:val="nil"/>
              <w:left w:val="nil"/>
              <w:bottom w:val="nil"/>
              <w:right w:val="nil"/>
            </w:tcBorders>
            <w:vAlign w:val="bottom"/>
            <w:hideMark/>
          </w:tcPr>
          <w:p w14:paraId="323066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КРБ.1.502.Х1.ХХХ</w:t>
            </w:r>
          </w:p>
        </w:tc>
      </w:tr>
      <w:tr w:rsidR="0063045C" w:rsidRPr="0063045C" w14:paraId="67AEED09" w14:textId="77777777" w:rsidTr="00C01F76">
        <w:tc>
          <w:tcPr>
            <w:tcW w:w="630" w:type="dxa"/>
            <w:gridSpan w:val="2"/>
            <w:vMerge w:val="restart"/>
            <w:tcBorders>
              <w:top w:val="nil"/>
              <w:left w:val="nil"/>
              <w:bottom w:val="nil"/>
              <w:right w:val="nil"/>
            </w:tcBorders>
            <w:vAlign w:val="bottom"/>
            <w:hideMark/>
          </w:tcPr>
          <w:p w14:paraId="5CC95BF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2.3.2</w:t>
            </w:r>
          </w:p>
        </w:tc>
        <w:tc>
          <w:tcPr>
            <w:tcW w:w="2775" w:type="dxa"/>
            <w:vMerge w:val="restart"/>
            <w:tcBorders>
              <w:top w:val="nil"/>
              <w:left w:val="nil"/>
              <w:bottom w:val="nil"/>
              <w:right w:val="nil"/>
            </w:tcBorders>
            <w:vAlign w:val="bottom"/>
            <w:hideMark/>
          </w:tcPr>
          <w:p w14:paraId="33DB0A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Начисление всех видов сборов, пошлин, патентных платежей</w:t>
            </w:r>
          </w:p>
        </w:tc>
        <w:tc>
          <w:tcPr>
            <w:tcW w:w="2820" w:type="dxa"/>
            <w:vMerge w:val="restart"/>
            <w:tcBorders>
              <w:top w:val="nil"/>
              <w:left w:val="nil"/>
              <w:bottom w:val="nil"/>
              <w:right w:val="nil"/>
            </w:tcBorders>
            <w:vAlign w:val="bottom"/>
            <w:hideMark/>
          </w:tcPr>
          <w:p w14:paraId="752E81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Бухгалтерские справки</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(ф. 0504833) с приложением расчетов. Служебные записки (другие распоряже-ния руководителя)</w:t>
            </w:r>
          </w:p>
        </w:tc>
        <w:tc>
          <w:tcPr>
            <w:tcW w:w="1965" w:type="dxa"/>
            <w:vMerge w:val="restart"/>
            <w:tcBorders>
              <w:top w:val="nil"/>
              <w:left w:val="nil"/>
              <w:bottom w:val="nil"/>
              <w:right w:val="nil"/>
            </w:tcBorders>
            <w:vAlign w:val="bottom"/>
            <w:hideMark/>
          </w:tcPr>
          <w:p w14:paraId="141F844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момент подписания документа о необходимости платежа</w:t>
            </w:r>
          </w:p>
        </w:tc>
        <w:tc>
          <w:tcPr>
            <w:tcW w:w="2520" w:type="dxa"/>
            <w:vMerge w:val="restart"/>
            <w:tcBorders>
              <w:top w:val="nil"/>
              <w:left w:val="nil"/>
              <w:bottom w:val="nil"/>
              <w:right w:val="nil"/>
            </w:tcBorders>
            <w:vAlign w:val="bottom"/>
            <w:hideMark/>
          </w:tcPr>
          <w:p w14:paraId="182270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(платежей)</w:t>
            </w:r>
          </w:p>
        </w:tc>
        <w:tc>
          <w:tcPr>
            <w:tcW w:w="3960" w:type="dxa"/>
            <w:gridSpan w:val="2"/>
            <w:tcBorders>
              <w:top w:val="nil"/>
              <w:left w:val="nil"/>
              <w:bottom w:val="nil"/>
              <w:right w:val="nil"/>
            </w:tcBorders>
            <w:vAlign w:val="bottom"/>
            <w:hideMark/>
          </w:tcPr>
          <w:p w14:paraId="7C3A67D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4CA27A6B" w14:textId="77777777" w:rsidTr="00C01F76">
        <w:tc>
          <w:tcPr>
            <w:tcW w:w="0" w:type="auto"/>
            <w:gridSpan w:val="2"/>
            <w:vMerge/>
            <w:tcBorders>
              <w:top w:val="nil"/>
              <w:left w:val="nil"/>
              <w:bottom w:val="nil"/>
              <w:right w:val="nil"/>
            </w:tcBorders>
            <w:vAlign w:val="bottom"/>
            <w:hideMark/>
          </w:tcPr>
          <w:p w14:paraId="3CC8603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E1EFD2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5E3D58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0848E9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85E0C5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4B0B6FB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10CABC3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42680C2A" w14:textId="77777777" w:rsidTr="00C01F76">
        <w:tc>
          <w:tcPr>
            <w:tcW w:w="0" w:type="auto"/>
            <w:gridSpan w:val="2"/>
            <w:vMerge/>
            <w:tcBorders>
              <w:top w:val="nil"/>
              <w:left w:val="nil"/>
              <w:bottom w:val="nil"/>
              <w:right w:val="nil"/>
            </w:tcBorders>
            <w:vAlign w:val="bottom"/>
            <w:hideMark/>
          </w:tcPr>
          <w:p w14:paraId="103F33D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3B37D5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7DC571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B05B0B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45978D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777E469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77A6D2D8" w14:textId="77777777" w:rsidTr="00C01F76">
        <w:tc>
          <w:tcPr>
            <w:tcW w:w="0" w:type="auto"/>
            <w:gridSpan w:val="2"/>
            <w:vMerge/>
            <w:tcBorders>
              <w:top w:val="nil"/>
              <w:left w:val="nil"/>
              <w:bottom w:val="nil"/>
              <w:right w:val="nil"/>
            </w:tcBorders>
            <w:vAlign w:val="bottom"/>
            <w:hideMark/>
          </w:tcPr>
          <w:p w14:paraId="2CA78F5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332952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691F5B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88CCF9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D059B3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0B207D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c>
          <w:tcPr>
            <w:tcW w:w="1980" w:type="dxa"/>
            <w:tcBorders>
              <w:top w:val="nil"/>
              <w:left w:val="nil"/>
              <w:bottom w:val="nil"/>
              <w:right w:val="nil"/>
            </w:tcBorders>
            <w:vAlign w:val="bottom"/>
            <w:hideMark/>
          </w:tcPr>
          <w:p w14:paraId="7876910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КРБ.1.502.Х1.ХХХ</w:t>
            </w:r>
          </w:p>
        </w:tc>
      </w:tr>
      <w:tr w:rsidR="0063045C" w:rsidRPr="0063045C" w14:paraId="131B07F0" w14:textId="77777777" w:rsidTr="00C01F76">
        <w:tc>
          <w:tcPr>
            <w:tcW w:w="630" w:type="dxa"/>
            <w:gridSpan w:val="2"/>
            <w:vMerge w:val="restart"/>
            <w:tcBorders>
              <w:top w:val="nil"/>
              <w:left w:val="nil"/>
              <w:bottom w:val="nil"/>
              <w:right w:val="nil"/>
            </w:tcBorders>
            <w:vAlign w:val="bottom"/>
            <w:hideMark/>
          </w:tcPr>
          <w:p w14:paraId="55F39AE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2.3.3</w:t>
            </w:r>
          </w:p>
        </w:tc>
        <w:tc>
          <w:tcPr>
            <w:tcW w:w="2775" w:type="dxa"/>
            <w:vMerge w:val="restart"/>
            <w:tcBorders>
              <w:top w:val="nil"/>
              <w:left w:val="nil"/>
              <w:bottom w:val="nil"/>
              <w:right w:val="nil"/>
            </w:tcBorders>
            <w:vAlign w:val="bottom"/>
            <w:hideMark/>
          </w:tcPr>
          <w:p w14:paraId="7D89B80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Начисление штрафных санкций и сумм, предписанных судом</w:t>
            </w:r>
          </w:p>
        </w:tc>
        <w:tc>
          <w:tcPr>
            <w:tcW w:w="2820" w:type="dxa"/>
            <w:vMerge w:val="restart"/>
            <w:tcBorders>
              <w:top w:val="nil"/>
              <w:left w:val="nil"/>
              <w:bottom w:val="nil"/>
              <w:right w:val="nil"/>
            </w:tcBorders>
            <w:vAlign w:val="bottom"/>
            <w:hideMark/>
          </w:tcPr>
          <w:p w14:paraId="2765BBE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Исполнительный лист. Постановления судебных органов. Иные документы, устанавливающие обязательства учреждения</w:t>
            </w:r>
          </w:p>
        </w:tc>
        <w:tc>
          <w:tcPr>
            <w:tcW w:w="1965" w:type="dxa"/>
            <w:vMerge w:val="restart"/>
            <w:tcBorders>
              <w:top w:val="nil"/>
              <w:left w:val="nil"/>
              <w:bottom w:val="nil"/>
              <w:right w:val="nil"/>
            </w:tcBorders>
            <w:vAlign w:val="bottom"/>
            <w:hideMark/>
          </w:tcPr>
          <w:p w14:paraId="04E6ABB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поступления исполнительных документов в бухгалтерию</w:t>
            </w:r>
          </w:p>
        </w:tc>
        <w:tc>
          <w:tcPr>
            <w:tcW w:w="2520" w:type="dxa"/>
            <w:vMerge w:val="restart"/>
            <w:tcBorders>
              <w:top w:val="nil"/>
              <w:left w:val="nil"/>
              <w:bottom w:val="nil"/>
              <w:right w:val="nil"/>
            </w:tcBorders>
            <w:vAlign w:val="bottom"/>
            <w:hideMark/>
          </w:tcPr>
          <w:p w14:paraId="20557B2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(выплат)</w:t>
            </w:r>
          </w:p>
        </w:tc>
        <w:tc>
          <w:tcPr>
            <w:tcW w:w="3960" w:type="dxa"/>
            <w:gridSpan w:val="2"/>
            <w:tcBorders>
              <w:top w:val="nil"/>
              <w:left w:val="nil"/>
              <w:bottom w:val="nil"/>
              <w:right w:val="nil"/>
            </w:tcBorders>
            <w:vAlign w:val="bottom"/>
            <w:hideMark/>
          </w:tcPr>
          <w:p w14:paraId="0A63009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63222F5A" w14:textId="77777777" w:rsidTr="00C01F76">
        <w:tc>
          <w:tcPr>
            <w:tcW w:w="0" w:type="auto"/>
            <w:gridSpan w:val="2"/>
            <w:vMerge/>
            <w:tcBorders>
              <w:top w:val="nil"/>
              <w:left w:val="nil"/>
              <w:bottom w:val="nil"/>
              <w:right w:val="nil"/>
            </w:tcBorders>
            <w:vAlign w:val="bottom"/>
            <w:hideMark/>
          </w:tcPr>
          <w:p w14:paraId="0F0C3C8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37C008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72D3F4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DE1EA9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EF0EA7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6B5E86C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2465740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7C06278A" w14:textId="77777777" w:rsidTr="00C01F76">
        <w:tc>
          <w:tcPr>
            <w:tcW w:w="0" w:type="auto"/>
            <w:gridSpan w:val="2"/>
            <w:vMerge/>
            <w:tcBorders>
              <w:top w:val="nil"/>
              <w:left w:val="nil"/>
              <w:bottom w:val="nil"/>
              <w:right w:val="nil"/>
            </w:tcBorders>
            <w:vAlign w:val="bottom"/>
            <w:hideMark/>
          </w:tcPr>
          <w:p w14:paraId="317F699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0035E5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C45F85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354A37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1107BB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1067DF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3A9250F7" w14:textId="77777777" w:rsidTr="00C01F76">
        <w:tc>
          <w:tcPr>
            <w:tcW w:w="0" w:type="auto"/>
            <w:gridSpan w:val="2"/>
            <w:vMerge/>
            <w:tcBorders>
              <w:top w:val="nil"/>
              <w:left w:val="nil"/>
              <w:bottom w:val="nil"/>
              <w:right w:val="nil"/>
            </w:tcBorders>
            <w:vAlign w:val="bottom"/>
            <w:hideMark/>
          </w:tcPr>
          <w:p w14:paraId="1327CBE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8C7010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580A4F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345962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F9D809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285B5D2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c>
          <w:tcPr>
            <w:tcW w:w="1980" w:type="dxa"/>
            <w:tcBorders>
              <w:top w:val="nil"/>
              <w:left w:val="nil"/>
              <w:bottom w:val="nil"/>
              <w:right w:val="nil"/>
            </w:tcBorders>
            <w:vAlign w:val="bottom"/>
            <w:hideMark/>
          </w:tcPr>
          <w:p w14:paraId="5411666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КРБ.1.502.Х1.ХХХ</w:t>
            </w:r>
          </w:p>
        </w:tc>
      </w:tr>
      <w:tr w:rsidR="0063045C" w:rsidRPr="0063045C" w14:paraId="124A0AE2" w14:textId="77777777" w:rsidTr="00C01F76">
        <w:tc>
          <w:tcPr>
            <w:tcW w:w="14655" w:type="dxa"/>
            <w:gridSpan w:val="8"/>
            <w:tcBorders>
              <w:top w:val="nil"/>
              <w:left w:val="nil"/>
              <w:bottom w:val="nil"/>
              <w:right w:val="nil"/>
            </w:tcBorders>
            <w:vAlign w:val="bottom"/>
            <w:hideMark/>
          </w:tcPr>
          <w:p w14:paraId="1A38DB8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3. Отложенные обязательства</w:t>
            </w:r>
          </w:p>
        </w:tc>
      </w:tr>
      <w:tr w:rsidR="0063045C" w:rsidRPr="0063045C" w14:paraId="6BD38663" w14:textId="77777777" w:rsidTr="00C01F76">
        <w:tc>
          <w:tcPr>
            <w:tcW w:w="630" w:type="dxa"/>
            <w:gridSpan w:val="2"/>
            <w:tcBorders>
              <w:top w:val="nil"/>
              <w:left w:val="nil"/>
              <w:bottom w:val="nil"/>
              <w:right w:val="nil"/>
            </w:tcBorders>
            <w:vAlign w:val="bottom"/>
            <w:hideMark/>
          </w:tcPr>
          <w:p w14:paraId="3D902ED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3.1</w:t>
            </w:r>
          </w:p>
        </w:tc>
        <w:tc>
          <w:tcPr>
            <w:tcW w:w="2775" w:type="dxa"/>
            <w:tcBorders>
              <w:top w:val="nil"/>
              <w:left w:val="nil"/>
              <w:bottom w:val="nil"/>
              <w:right w:val="nil"/>
            </w:tcBorders>
            <w:vAlign w:val="bottom"/>
            <w:hideMark/>
          </w:tcPr>
          <w:p w14:paraId="5F626E9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Принятие обязательства на сумму созданного резерва</w:t>
            </w:r>
          </w:p>
        </w:tc>
        <w:tc>
          <w:tcPr>
            <w:tcW w:w="2820" w:type="dxa"/>
            <w:tcBorders>
              <w:top w:val="nil"/>
              <w:left w:val="nil"/>
              <w:bottom w:val="nil"/>
              <w:right w:val="nil"/>
            </w:tcBorders>
            <w:vAlign w:val="bottom"/>
            <w:hideMark/>
          </w:tcPr>
          <w:p w14:paraId="5E3940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Бухгалтерская справка (ф. 0504833) с приложением расчетов</w:t>
            </w:r>
          </w:p>
        </w:tc>
        <w:tc>
          <w:tcPr>
            <w:tcW w:w="1965" w:type="dxa"/>
            <w:tcBorders>
              <w:top w:val="nil"/>
              <w:left w:val="nil"/>
              <w:bottom w:val="nil"/>
              <w:right w:val="nil"/>
            </w:tcBorders>
            <w:vAlign w:val="bottom"/>
            <w:hideMark/>
          </w:tcPr>
          <w:p w14:paraId="557E20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расчета резерва, согласно положениям учетной политики</w:t>
            </w:r>
          </w:p>
        </w:tc>
        <w:tc>
          <w:tcPr>
            <w:tcW w:w="2520" w:type="dxa"/>
            <w:tcBorders>
              <w:top w:val="nil"/>
              <w:left w:val="nil"/>
              <w:bottom w:val="nil"/>
              <w:right w:val="nil"/>
            </w:tcBorders>
            <w:vAlign w:val="bottom"/>
            <w:hideMark/>
          </w:tcPr>
          <w:p w14:paraId="62B9F64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оценочного значения, по методу, предусмотренному в учетной политике</w:t>
            </w:r>
          </w:p>
        </w:tc>
        <w:tc>
          <w:tcPr>
            <w:tcW w:w="1980" w:type="dxa"/>
            <w:tcBorders>
              <w:top w:val="nil"/>
              <w:left w:val="nil"/>
              <w:bottom w:val="nil"/>
              <w:right w:val="nil"/>
            </w:tcBorders>
            <w:vAlign w:val="bottom"/>
            <w:hideMark/>
          </w:tcPr>
          <w:p w14:paraId="1329EDE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КРБ.1.501.93.000</w:t>
            </w:r>
          </w:p>
        </w:tc>
        <w:tc>
          <w:tcPr>
            <w:tcW w:w="1980" w:type="dxa"/>
            <w:tcBorders>
              <w:top w:val="nil"/>
              <w:left w:val="nil"/>
              <w:bottom w:val="nil"/>
              <w:right w:val="nil"/>
            </w:tcBorders>
            <w:vAlign w:val="bottom"/>
            <w:hideMark/>
          </w:tcPr>
          <w:p w14:paraId="4A9907F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КРБ.1.502.99.ХХХ</w:t>
            </w:r>
          </w:p>
        </w:tc>
      </w:tr>
      <w:tr w:rsidR="0063045C" w:rsidRPr="0063045C" w14:paraId="0769FBEF" w14:textId="77777777" w:rsidTr="00C01F76">
        <w:tc>
          <w:tcPr>
            <w:tcW w:w="630" w:type="dxa"/>
            <w:gridSpan w:val="2"/>
            <w:tcBorders>
              <w:top w:val="nil"/>
              <w:left w:val="nil"/>
              <w:bottom w:val="nil"/>
              <w:right w:val="nil"/>
            </w:tcBorders>
            <w:vAlign w:val="bottom"/>
            <w:hideMark/>
          </w:tcPr>
          <w:p w14:paraId="2CD7873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3.2</w:t>
            </w:r>
          </w:p>
        </w:tc>
        <w:tc>
          <w:tcPr>
            <w:tcW w:w="2775" w:type="dxa"/>
            <w:tcBorders>
              <w:top w:val="nil"/>
              <w:left w:val="nil"/>
              <w:bottom w:val="nil"/>
              <w:right w:val="nil"/>
            </w:tcBorders>
            <w:vAlign w:val="bottom"/>
            <w:hideMark/>
          </w:tcPr>
          <w:p w14:paraId="636C11F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Уменьшение размера созданного резерва</w:t>
            </w:r>
          </w:p>
        </w:tc>
        <w:tc>
          <w:tcPr>
            <w:tcW w:w="2820" w:type="dxa"/>
            <w:tcBorders>
              <w:top w:val="nil"/>
              <w:left w:val="nil"/>
              <w:bottom w:val="nil"/>
              <w:right w:val="nil"/>
            </w:tcBorders>
            <w:vAlign w:val="bottom"/>
            <w:hideMark/>
          </w:tcPr>
          <w:p w14:paraId="43FB072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Приказ руководителя. Бухгалтерская справка (ф. 0504833) с приложением расчетов</w:t>
            </w:r>
          </w:p>
        </w:tc>
        <w:tc>
          <w:tcPr>
            <w:tcW w:w="1965" w:type="dxa"/>
            <w:tcBorders>
              <w:top w:val="nil"/>
              <w:left w:val="nil"/>
              <w:bottom w:val="nil"/>
              <w:right w:val="nil"/>
            </w:tcBorders>
            <w:vAlign w:val="bottom"/>
            <w:hideMark/>
          </w:tcPr>
          <w:p w14:paraId="104E40C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определен-ная в приказе об уменьшении размера резерва</w:t>
            </w:r>
          </w:p>
        </w:tc>
        <w:tc>
          <w:tcPr>
            <w:tcW w:w="2520" w:type="dxa"/>
            <w:tcBorders>
              <w:top w:val="nil"/>
              <w:left w:val="nil"/>
              <w:bottom w:val="nil"/>
              <w:right w:val="nil"/>
            </w:tcBorders>
            <w:vAlign w:val="bottom"/>
            <w:hideMark/>
          </w:tcPr>
          <w:p w14:paraId="251700E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 которую будет уменьшен резерв, отражается способом «Красное сторно»</w:t>
            </w:r>
          </w:p>
        </w:tc>
        <w:tc>
          <w:tcPr>
            <w:tcW w:w="1980" w:type="dxa"/>
            <w:tcBorders>
              <w:top w:val="nil"/>
              <w:left w:val="nil"/>
              <w:bottom w:val="nil"/>
              <w:right w:val="nil"/>
            </w:tcBorders>
            <w:vAlign w:val="bottom"/>
            <w:hideMark/>
          </w:tcPr>
          <w:p w14:paraId="7E8B9B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КРБ.1.501.93.000</w:t>
            </w:r>
          </w:p>
        </w:tc>
        <w:tc>
          <w:tcPr>
            <w:tcW w:w="1980" w:type="dxa"/>
            <w:tcBorders>
              <w:top w:val="nil"/>
              <w:left w:val="nil"/>
              <w:bottom w:val="nil"/>
              <w:right w:val="nil"/>
            </w:tcBorders>
            <w:vAlign w:val="bottom"/>
            <w:hideMark/>
          </w:tcPr>
          <w:p w14:paraId="4CEBA6C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КРБ.1.502.99.ХХХ</w:t>
            </w:r>
          </w:p>
        </w:tc>
      </w:tr>
      <w:tr w:rsidR="0063045C" w:rsidRPr="0063045C" w14:paraId="3BD5029C" w14:textId="77777777" w:rsidTr="00C01F76">
        <w:tc>
          <w:tcPr>
            <w:tcW w:w="630" w:type="dxa"/>
            <w:gridSpan w:val="2"/>
            <w:vMerge w:val="restart"/>
            <w:tcBorders>
              <w:top w:val="nil"/>
              <w:left w:val="nil"/>
              <w:bottom w:val="nil"/>
              <w:right w:val="nil"/>
            </w:tcBorders>
            <w:vAlign w:val="bottom"/>
            <w:hideMark/>
          </w:tcPr>
          <w:p w14:paraId="07F2B8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3.3</w:t>
            </w:r>
          </w:p>
        </w:tc>
        <w:tc>
          <w:tcPr>
            <w:tcW w:w="2775" w:type="dxa"/>
            <w:vMerge w:val="restart"/>
            <w:tcBorders>
              <w:top w:val="nil"/>
              <w:left w:val="nil"/>
              <w:bottom w:val="nil"/>
              <w:right w:val="nil"/>
            </w:tcBorders>
            <w:vAlign w:val="bottom"/>
            <w:hideMark/>
          </w:tcPr>
          <w:p w14:paraId="05ACF8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Отражение принятого обязательства при осуществлении расходов за счет созданных резервов</w:t>
            </w:r>
          </w:p>
        </w:tc>
        <w:tc>
          <w:tcPr>
            <w:tcW w:w="2820" w:type="dxa"/>
            <w:vMerge w:val="restart"/>
            <w:tcBorders>
              <w:top w:val="nil"/>
              <w:left w:val="nil"/>
              <w:bottom w:val="nil"/>
              <w:right w:val="nil"/>
            </w:tcBorders>
            <w:vAlign w:val="bottom"/>
            <w:hideMark/>
          </w:tcPr>
          <w:p w14:paraId="57D7332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Документы, подтверждающие возникновение обязательства/</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Бухгалтерская справка</w:t>
            </w:r>
            <w:r w:rsidRPr="0063045C">
              <w:rPr>
                <w:rFonts w:ascii="Arial" w:eastAsia="Times New Roman" w:hAnsi="Arial" w:cs="Arial"/>
                <w:sz w:val="18"/>
                <w:szCs w:val="18"/>
                <w:lang w:eastAsia="ru-RU"/>
              </w:rPr>
              <w:br/>
            </w:r>
            <w:r w:rsidRPr="0063045C">
              <w:rPr>
                <w:rFonts w:ascii="Times New Roman" w:eastAsia="Times New Roman" w:hAnsi="Times New Roman" w:cs="Times New Roman"/>
                <w:sz w:val="28"/>
                <w:szCs w:val="28"/>
                <w:bdr w:val="none" w:sz="0" w:space="0" w:color="auto" w:frame="1"/>
                <w:lang w:eastAsia="ru-RU"/>
              </w:rPr>
              <w:t>(ф. 0504833)</w:t>
            </w:r>
          </w:p>
        </w:tc>
        <w:tc>
          <w:tcPr>
            <w:tcW w:w="1965" w:type="dxa"/>
            <w:vMerge w:val="restart"/>
            <w:tcBorders>
              <w:top w:val="nil"/>
              <w:left w:val="nil"/>
              <w:bottom w:val="nil"/>
              <w:right w:val="nil"/>
            </w:tcBorders>
            <w:vAlign w:val="bottom"/>
            <w:hideMark/>
          </w:tcPr>
          <w:p w14:paraId="75D1634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момент образования кредиторской задолженности</w:t>
            </w:r>
          </w:p>
        </w:tc>
        <w:tc>
          <w:tcPr>
            <w:tcW w:w="2520" w:type="dxa"/>
            <w:vMerge w:val="restart"/>
            <w:tcBorders>
              <w:top w:val="nil"/>
              <w:left w:val="nil"/>
              <w:bottom w:val="nil"/>
              <w:right w:val="nil"/>
            </w:tcBorders>
            <w:vAlign w:val="bottom"/>
            <w:hideMark/>
          </w:tcPr>
          <w:p w14:paraId="7CDBC43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принятого обязательства в рамках созданного резерва</w:t>
            </w:r>
          </w:p>
          <w:p w14:paraId="1604196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3960" w:type="dxa"/>
            <w:gridSpan w:val="2"/>
            <w:tcBorders>
              <w:top w:val="nil"/>
              <w:left w:val="nil"/>
              <w:bottom w:val="nil"/>
              <w:right w:val="nil"/>
            </w:tcBorders>
            <w:vAlign w:val="bottom"/>
            <w:hideMark/>
          </w:tcPr>
          <w:p w14:paraId="3650262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79E38F4B" w14:textId="77777777" w:rsidTr="00C01F76">
        <w:tc>
          <w:tcPr>
            <w:tcW w:w="0" w:type="auto"/>
            <w:gridSpan w:val="2"/>
            <w:vMerge/>
            <w:tcBorders>
              <w:top w:val="nil"/>
              <w:left w:val="nil"/>
              <w:bottom w:val="nil"/>
              <w:right w:val="nil"/>
            </w:tcBorders>
            <w:vAlign w:val="bottom"/>
            <w:hideMark/>
          </w:tcPr>
          <w:p w14:paraId="75D1DCF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F177FE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3915D1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AABFA7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2B578C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46E775A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КРБ.1.502.99.ХХХ</w:t>
            </w:r>
          </w:p>
        </w:tc>
        <w:tc>
          <w:tcPr>
            <w:tcW w:w="1980" w:type="dxa"/>
            <w:tcBorders>
              <w:top w:val="nil"/>
              <w:left w:val="nil"/>
              <w:bottom w:val="nil"/>
              <w:right w:val="nil"/>
            </w:tcBorders>
            <w:vAlign w:val="bottom"/>
            <w:hideMark/>
          </w:tcPr>
          <w:p w14:paraId="3899A88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1562026F" w14:textId="77777777" w:rsidTr="00C01F76">
        <w:tc>
          <w:tcPr>
            <w:tcW w:w="0" w:type="auto"/>
            <w:gridSpan w:val="2"/>
            <w:vMerge/>
            <w:tcBorders>
              <w:top w:val="nil"/>
              <w:left w:val="nil"/>
              <w:bottom w:val="nil"/>
              <w:right w:val="nil"/>
            </w:tcBorders>
            <w:vAlign w:val="bottom"/>
            <w:hideMark/>
          </w:tcPr>
          <w:p w14:paraId="29FD364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218B36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8A8A18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848DF8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EB5109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63497D8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120DC108" w14:textId="77777777" w:rsidTr="00C01F76">
        <w:tc>
          <w:tcPr>
            <w:tcW w:w="0" w:type="auto"/>
            <w:gridSpan w:val="2"/>
            <w:vMerge/>
            <w:tcBorders>
              <w:top w:val="nil"/>
              <w:left w:val="nil"/>
              <w:bottom w:val="nil"/>
              <w:right w:val="nil"/>
            </w:tcBorders>
            <w:vAlign w:val="bottom"/>
            <w:hideMark/>
          </w:tcPr>
          <w:p w14:paraId="6C0413F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37FF5E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F0977D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947FDC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9DF806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6E4CCEF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КРБ.1.502.99.ХХХ</w:t>
            </w:r>
          </w:p>
        </w:tc>
        <w:tc>
          <w:tcPr>
            <w:tcW w:w="1980" w:type="dxa"/>
            <w:tcBorders>
              <w:top w:val="nil"/>
              <w:left w:val="nil"/>
              <w:bottom w:val="nil"/>
              <w:right w:val="nil"/>
            </w:tcBorders>
            <w:vAlign w:val="bottom"/>
            <w:hideMark/>
          </w:tcPr>
          <w:p w14:paraId="13ADEA9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КРБ.1.502.Х1.ХХХ</w:t>
            </w:r>
          </w:p>
        </w:tc>
      </w:tr>
      <w:tr w:rsidR="0063045C" w:rsidRPr="0063045C" w14:paraId="415E5FE1" w14:textId="77777777" w:rsidTr="00C01F76">
        <w:tc>
          <w:tcPr>
            <w:tcW w:w="630" w:type="dxa"/>
            <w:gridSpan w:val="2"/>
            <w:vMerge w:val="restart"/>
            <w:tcBorders>
              <w:top w:val="nil"/>
              <w:left w:val="nil"/>
              <w:bottom w:val="nil"/>
              <w:right w:val="nil"/>
            </w:tcBorders>
            <w:vAlign w:val="bottom"/>
            <w:hideMark/>
          </w:tcPr>
          <w:p w14:paraId="34B3146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3.4</w:t>
            </w:r>
          </w:p>
        </w:tc>
        <w:tc>
          <w:tcPr>
            <w:tcW w:w="2775" w:type="dxa"/>
            <w:vMerge w:val="restart"/>
            <w:tcBorders>
              <w:top w:val="nil"/>
              <w:left w:val="nil"/>
              <w:bottom w:val="nil"/>
              <w:right w:val="nil"/>
            </w:tcBorders>
            <w:vAlign w:val="bottom"/>
            <w:hideMark/>
          </w:tcPr>
          <w:p w14:paraId="55221AE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Скорректирована сумма ЛБО</w:t>
            </w:r>
          </w:p>
        </w:tc>
        <w:tc>
          <w:tcPr>
            <w:tcW w:w="0" w:type="auto"/>
            <w:vMerge/>
            <w:tcBorders>
              <w:top w:val="nil"/>
              <w:left w:val="nil"/>
              <w:bottom w:val="nil"/>
              <w:right w:val="nil"/>
            </w:tcBorders>
            <w:vAlign w:val="bottom"/>
            <w:hideMark/>
          </w:tcPr>
          <w:p w14:paraId="186F740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6C1FA8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AB5787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7EDB627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текущий финансовый период</w:t>
            </w:r>
          </w:p>
        </w:tc>
      </w:tr>
      <w:tr w:rsidR="0063045C" w:rsidRPr="0063045C" w14:paraId="27BC3937" w14:textId="77777777" w:rsidTr="00C01F76">
        <w:tc>
          <w:tcPr>
            <w:tcW w:w="0" w:type="auto"/>
            <w:gridSpan w:val="2"/>
            <w:vMerge/>
            <w:tcBorders>
              <w:top w:val="nil"/>
              <w:left w:val="nil"/>
              <w:bottom w:val="nil"/>
              <w:right w:val="nil"/>
            </w:tcBorders>
            <w:vAlign w:val="bottom"/>
            <w:hideMark/>
          </w:tcPr>
          <w:p w14:paraId="5C9107F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2EC592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0257B73"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8FDA06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5005189"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2844D82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742418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КРБ.1.501.93.000</w:t>
            </w:r>
          </w:p>
        </w:tc>
      </w:tr>
      <w:tr w:rsidR="0063045C" w:rsidRPr="0063045C" w14:paraId="424741DE" w14:textId="77777777" w:rsidTr="00C01F76">
        <w:tc>
          <w:tcPr>
            <w:tcW w:w="0" w:type="auto"/>
            <w:gridSpan w:val="2"/>
            <w:vMerge/>
            <w:tcBorders>
              <w:top w:val="nil"/>
              <w:left w:val="nil"/>
              <w:bottom w:val="nil"/>
              <w:right w:val="nil"/>
            </w:tcBorders>
            <w:vAlign w:val="bottom"/>
            <w:hideMark/>
          </w:tcPr>
          <w:p w14:paraId="7AEBC25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18AF81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0B5B7F3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02C2F0E"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A16104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60" w:type="dxa"/>
            <w:gridSpan w:val="2"/>
            <w:tcBorders>
              <w:top w:val="nil"/>
              <w:left w:val="nil"/>
              <w:bottom w:val="nil"/>
              <w:right w:val="nil"/>
            </w:tcBorders>
            <w:vAlign w:val="bottom"/>
            <w:hideMark/>
          </w:tcPr>
          <w:p w14:paraId="4B7AD4E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На плановый период</w:t>
            </w:r>
          </w:p>
        </w:tc>
      </w:tr>
      <w:tr w:rsidR="0063045C" w:rsidRPr="0063045C" w14:paraId="38B1AAE4" w14:textId="77777777" w:rsidTr="00C01F76">
        <w:tc>
          <w:tcPr>
            <w:tcW w:w="0" w:type="auto"/>
            <w:gridSpan w:val="2"/>
            <w:vMerge/>
            <w:tcBorders>
              <w:top w:val="nil"/>
              <w:left w:val="nil"/>
              <w:bottom w:val="nil"/>
              <w:right w:val="nil"/>
            </w:tcBorders>
            <w:vAlign w:val="bottom"/>
            <w:hideMark/>
          </w:tcPr>
          <w:p w14:paraId="42B6BD3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785991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B4F8E8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61AC1B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B86043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80" w:type="dxa"/>
            <w:tcBorders>
              <w:top w:val="nil"/>
              <w:left w:val="nil"/>
              <w:bottom w:val="nil"/>
              <w:right w:val="nil"/>
            </w:tcBorders>
            <w:vAlign w:val="bottom"/>
            <w:hideMark/>
          </w:tcPr>
          <w:p w14:paraId="7F5D569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КРБ.1.501.Х3.000</w:t>
            </w:r>
          </w:p>
        </w:tc>
        <w:tc>
          <w:tcPr>
            <w:tcW w:w="1980" w:type="dxa"/>
            <w:tcBorders>
              <w:top w:val="nil"/>
              <w:left w:val="nil"/>
              <w:bottom w:val="nil"/>
              <w:right w:val="nil"/>
            </w:tcBorders>
            <w:vAlign w:val="bottom"/>
            <w:hideMark/>
          </w:tcPr>
          <w:p w14:paraId="3ACF2B0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КРБ.1.501.93.000</w:t>
            </w:r>
          </w:p>
        </w:tc>
      </w:tr>
      <w:tr w:rsidR="0063045C" w:rsidRPr="0063045C" w14:paraId="71C3CC96" w14:textId="77777777" w:rsidTr="00C01F76">
        <w:tc>
          <w:tcPr>
            <w:tcW w:w="630" w:type="dxa"/>
            <w:gridSpan w:val="2"/>
            <w:tcBorders>
              <w:top w:val="nil"/>
              <w:left w:val="nil"/>
              <w:bottom w:val="nil"/>
              <w:right w:val="nil"/>
            </w:tcBorders>
            <w:vAlign w:val="bottom"/>
            <w:hideMark/>
          </w:tcPr>
          <w:p w14:paraId="12F5CB6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3.5</w:t>
            </w:r>
          </w:p>
        </w:tc>
        <w:tc>
          <w:tcPr>
            <w:tcW w:w="2775" w:type="dxa"/>
            <w:tcBorders>
              <w:top w:val="nil"/>
              <w:left w:val="nil"/>
              <w:bottom w:val="nil"/>
              <w:right w:val="nil"/>
            </w:tcBorders>
            <w:vAlign w:val="bottom"/>
            <w:hideMark/>
          </w:tcPr>
          <w:p w14:paraId="7A8877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Скорректированы ранее принятые бюджетные обяза-тельства по зарплате – в час-ти отпускных, начисленных за счет резерва на отпуск</w:t>
            </w:r>
          </w:p>
        </w:tc>
        <w:tc>
          <w:tcPr>
            <w:tcW w:w="2820" w:type="dxa"/>
            <w:tcBorders>
              <w:top w:val="nil"/>
              <w:left w:val="nil"/>
              <w:bottom w:val="nil"/>
              <w:right w:val="nil"/>
            </w:tcBorders>
            <w:vAlign w:val="bottom"/>
            <w:hideMark/>
          </w:tcPr>
          <w:p w14:paraId="6062D73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Документы, подтвержда-ющие возникновение обяза-тельства по отпускным/ Бухгалтерская справка (ф. 0504833)</w:t>
            </w:r>
          </w:p>
        </w:tc>
        <w:tc>
          <w:tcPr>
            <w:tcW w:w="1965" w:type="dxa"/>
            <w:tcBorders>
              <w:top w:val="nil"/>
              <w:left w:val="nil"/>
              <w:bottom w:val="nil"/>
              <w:right w:val="nil"/>
            </w:tcBorders>
            <w:vAlign w:val="bottom"/>
            <w:hideMark/>
          </w:tcPr>
          <w:p w14:paraId="4AE871B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 момент образования кредиторской задолженности по отпускным</w:t>
            </w:r>
          </w:p>
        </w:tc>
        <w:tc>
          <w:tcPr>
            <w:tcW w:w="2520" w:type="dxa"/>
            <w:tcBorders>
              <w:top w:val="nil"/>
              <w:left w:val="nil"/>
              <w:bottom w:val="nil"/>
              <w:right w:val="nil"/>
            </w:tcBorders>
            <w:vAlign w:val="bottom"/>
            <w:hideMark/>
          </w:tcPr>
          <w:p w14:paraId="525F4D8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принятого обязательства по отпускным за счет резерва способом «Красное сторно»</w:t>
            </w:r>
          </w:p>
        </w:tc>
        <w:tc>
          <w:tcPr>
            <w:tcW w:w="1980" w:type="dxa"/>
            <w:tcBorders>
              <w:top w:val="nil"/>
              <w:left w:val="nil"/>
              <w:bottom w:val="nil"/>
              <w:right w:val="nil"/>
            </w:tcBorders>
            <w:vAlign w:val="bottom"/>
            <w:hideMark/>
          </w:tcPr>
          <w:p w14:paraId="2D2EEC6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КРБ.1.501.13.000</w:t>
            </w:r>
          </w:p>
        </w:tc>
        <w:tc>
          <w:tcPr>
            <w:tcW w:w="1980" w:type="dxa"/>
            <w:tcBorders>
              <w:top w:val="nil"/>
              <w:left w:val="nil"/>
              <w:bottom w:val="nil"/>
              <w:right w:val="nil"/>
            </w:tcBorders>
            <w:vAlign w:val="bottom"/>
            <w:hideMark/>
          </w:tcPr>
          <w:p w14:paraId="7C30A8A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r>
      <w:tr w:rsidR="0063045C" w:rsidRPr="0063045C" w14:paraId="0579B62E" w14:textId="77777777" w:rsidTr="00C01F76">
        <w:tc>
          <w:tcPr>
            <w:tcW w:w="555" w:type="dxa"/>
            <w:tcBorders>
              <w:top w:val="nil"/>
              <w:left w:val="nil"/>
              <w:bottom w:val="nil"/>
              <w:right w:val="nil"/>
            </w:tcBorders>
            <w:vAlign w:val="bottom"/>
            <w:hideMark/>
          </w:tcPr>
          <w:p w14:paraId="7F8C8B4D"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60" w:type="dxa"/>
            <w:tcBorders>
              <w:top w:val="nil"/>
              <w:left w:val="nil"/>
              <w:bottom w:val="nil"/>
              <w:right w:val="nil"/>
            </w:tcBorders>
            <w:vAlign w:val="bottom"/>
            <w:hideMark/>
          </w:tcPr>
          <w:p w14:paraId="4DC91011"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2775" w:type="dxa"/>
            <w:tcBorders>
              <w:top w:val="nil"/>
              <w:left w:val="nil"/>
              <w:bottom w:val="nil"/>
              <w:right w:val="nil"/>
            </w:tcBorders>
            <w:vAlign w:val="bottom"/>
            <w:hideMark/>
          </w:tcPr>
          <w:p w14:paraId="357A4933"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2820" w:type="dxa"/>
            <w:tcBorders>
              <w:top w:val="nil"/>
              <w:left w:val="nil"/>
              <w:bottom w:val="nil"/>
              <w:right w:val="nil"/>
            </w:tcBorders>
            <w:vAlign w:val="bottom"/>
            <w:hideMark/>
          </w:tcPr>
          <w:p w14:paraId="2F56E805"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1965" w:type="dxa"/>
            <w:tcBorders>
              <w:top w:val="nil"/>
              <w:left w:val="nil"/>
              <w:bottom w:val="nil"/>
              <w:right w:val="nil"/>
            </w:tcBorders>
            <w:vAlign w:val="bottom"/>
            <w:hideMark/>
          </w:tcPr>
          <w:p w14:paraId="340FCE06"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bottom"/>
            <w:hideMark/>
          </w:tcPr>
          <w:p w14:paraId="5D5F9D96"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vAlign w:val="bottom"/>
            <w:hideMark/>
          </w:tcPr>
          <w:p w14:paraId="382D626D"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vAlign w:val="bottom"/>
            <w:hideMark/>
          </w:tcPr>
          <w:p w14:paraId="4025CEC2" w14:textId="77777777" w:rsidR="00C01F76" w:rsidRPr="0063045C" w:rsidRDefault="00C01F76" w:rsidP="00227340">
            <w:pPr>
              <w:spacing w:after="0" w:line="240" w:lineRule="auto"/>
              <w:rPr>
                <w:rFonts w:ascii="Times New Roman" w:eastAsia="Times New Roman" w:hAnsi="Times New Roman" w:cs="Times New Roman"/>
                <w:sz w:val="20"/>
                <w:szCs w:val="20"/>
                <w:lang w:eastAsia="ru-RU"/>
              </w:rPr>
            </w:pPr>
          </w:p>
        </w:tc>
      </w:tr>
    </w:tbl>
    <w:p w14:paraId="294EC40D"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4DC3E92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FD58E55"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6EC2400C"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p w14:paraId="2D1FFF3A"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Таблица № 2</w:t>
      </w:r>
    </w:p>
    <w:p w14:paraId="3F8F191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Порядок принятия денежных обязательств текущего финансового года</w:t>
      </w:r>
    </w:p>
    <w:p w14:paraId="6FC1F944"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bl>
      <w:tblPr>
        <w:tblW w:w="0" w:type="dxa"/>
        <w:tblCellMar>
          <w:left w:w="0" w:type="dxa"/>
          <w:right w:w="0" w:type="dxa"/>
        </w:tblCellMar>
        <w:tblLook w:val="04A0" w:firstRow="1" w:lastRow="0" w:firstColumn="1" w:lastColumn="0" w:noHBand="0" w:noVBand="1"/>
      </w:tblPr>
      <w:tblGrid>
        <w:gridCol w:w="471"/>
        <w:gridCol w:w="1447"/>
        <w:gridCol w:w="1491"/>
        <w:gridCol w:w="1475"/>
        <w:gridCol w:w="1249"/>
        <w:gridCol w:w="1611"/>
        <w:gridCol w:w="1611"/>
      </w:tblGrid>
      <w:tr w:rsidR="0063045C" w:rsidRPr="0063045C" w14:paraId="19869E39" w14:textId="77777777" w:rsidTr="00C01F76">
        <w:tc>
          <w:tcPr>
            <w:tcW w:w="660" w:type="dxa"/>
            <w:vMerge w:val="restart"/>
            <w:tcBorders>
              <w:top w:val="nil"/>
              <w:left w:val="nil"/>
              <w:bottom w:val="nil"/>
              <w:right w:val="nil"/>
            </w:tcBorders>
            <w:vAlign w:val="bottom"/>
            <w:hideMark/>
          </w:tcPr>
          <w:p w14:paraId="7F84A03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№п/п</w:t>
            </w:r>
          </w:p>
        </w:tc>
        <w:tc>
          <w:tcPr>
            <w:tcW w:w="2745" w:type="dxa"/>
            <w:vMerge w:val="restart"/>
            <w:tcBorders>
              <w:top w:val="nil"/>
              <w:left w:val="nil"/>
              <w:bottom w:val="nil"/>
              <w:right w:val="nil"/>
            </w:tcBorders>
            <w:vAlign w:val="bottom"/>
            <w:hideMark/>
          </w:tcPr>
          <w:p w14:paraId="1E0310D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Вид обязательства</w:t>
            </w:r>
          </w:p>
        </w:tc>
        <w:tc>
          <w:tcPr>
            <w:tcW w:w="2760" w:type="dxa"/>
            <w:vMerge w:val="restart"/>
            <w:tcBorders>
              <w:top w:val="nil"/>
              <w:left w:val="nil"/>
              <w:bottom w:val="nil"/>
              <w:right w:val="nil"/>
            </w:tcBorders>
            <w:vAlign w:val="bottom"/>
            <w:hideMark/>
          </w:tcPr>
          <w:p w14:paraId="76AA884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Документ-</w:t>
            </w:r>
            <w:r w:rsidRPr="0063045C">
              <w:rPr>
                <w:rFonts w:ascii="Arial" w:eastAsia="Times New Roman" w:hAnsi="Arial" w:cs="Arial"/>
                <w:sz w:val="18"/>
                <w:szCs w:val="18"/>
                <w:lang w:eastAsia="ru-RU"/>
              </w:rPr>
              <w:br/>
            </w:r>
            <w:r w:rsidRPr="0063045C">
              <w:rPr>
                <w:rFonts w:ascii="Times New Roman" w:eastAsia="Times New Roman" w:hAnsi="Times New Roman" w:cs="Times New Roman"/>
                <w:b/>
                <w:bCs/>
                <w:sz w:val="28"/>
                <w:szCs w:val="28"/>
                <w:bdr w:val="none" w:sz="0" w:space="0" w:color="auto" w:frame="1"/>
                <w:lang w:eastAsia="ru-RU"/>
              </w:rPr>
              <w:t>основание</w:t>
            </w:r>
          </w:p>
        </w:tc>
        <w:tc>
          <w:tcPr>
            <w:tcW w:w="1845" w:type="dxa"/>
            <w:vMerge w:val="restart"/>
            <w:tcBorders>
              <w:top w:val="nil"/>
              <w:left w:val="nil"/>
              <w:bottom w:val="nil"/>
              <w:right w:val="nil"/>
            </w:tcBorders>
            <w:vAlign w:val="bottom"/>
            <w:hideMark/>
          </w:tcPr>
          <w:p w14:paraId="073B337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Момент</w:t>
            </w:r>
            <w:r w:rsidRPr="0063045C">
              <w:rPr>
                <w:rFonts w:ascii="Times New Roman" w:eastAsia="Times New Roman" w:hAnsi="Times New Roman" w:cs="Times New Roman"/>
                <w:b/>
                <w:bCs/>
                <w:sz w:val="28"/>
                <w:szCs w:val="28"/>
                <w:bdr w:val="none" w:sz="0" w:space="0" w:color="auto" w:frame="1"/>
                <w:lang w:eastAsia="ru-RU"/>
              </w:rPr>
              <w:br/>
              <w:t>отражения</w:t>
            </w:r>
            <w:r w:rsidRPr="0063045C">
              <w:rPr>
                <w:rFonts w:ascii="Arial" w:eastAsia="Times New Roman" w:hAnsi="Arial" w:cs="Arial"/>
                <w:sz w:val="18"/>
                <w:szCs w:val="18"/>
                <w:lang w:eastAsia="ru-RU"/>
              </w:rPr>
              <w:br/>
            </w:r>
            <w:r w:rsidRPr="0063045C">
              <w:rPr>
                <w:rFonts w:ascii="Times New Roman" w:eastAsia="Times New Roman" w:hAnsi="Times New Roman" w:cs="Times New Roman"/>
                <w:b/>
                <w:bCs/>
                <w:sz w:val="28"/>
                <w:szCs w:val="28"/>
                <w:bdr w:val="none" w:sz="0" w:space="0" w:color="auto" w:frame="1"/>
                <w:lang w:eastAsia="ru-RU"/>
              </w:rPr>
              <w:t>в учете</w:t>
            </w:r>
          </w:p>
        </w:tc>
        <w:tc>
          <w:tcPr>
            <w:tcW w:w="2715" w:type="dxa"/>
            <w:vMerge w:val="restart"/>
            <w:tcBorders>
              <w:top w:val="nil"/>
              <w:left w:val="nil"/>
              <w:bottom w:val="nil"/>
              <w:right w:val="nil"/>
            </w:tcBorders>
            <w:vAlign w:val="bottom"/>
            <w:hideMark/>
          </w:tcPr>
          <w:p w14:paraId="0532E34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Сумма обязательства</w:t>
            </w:r>
          </w:p>
        </w:tc>
        <w:tc>
          <w:tcPr>
            <w:tcW w:w="3945" w:type="dxa"/>
            <w:gridSpan w:val="2"/>
            <w:tcBorders>
              <w:top w:val="nil"/>
              <w:left w:val="nil"/>
              <w:bottom w:val="nil"/>
              <w:right w:val="nil"/>
            </w:tcBorders>
            <w:vAlign w:val="bottom"/>
            <w:hideMark/>
          </w:tcPr>
          <w:p w14:paraId="0C46F73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Бухгалтерские записи</w:t>
            </w:r>
          </w:p>
        </w:tc>
      </w:tr>
      <w:tr w:rsidR="0063045C" w:rsidRPr="0063045C" w14:paraId="27FA646C" w14:textId="77777777" w:rsidTr="00C01F76">
        <w:tc>
          <w:tcPr>
            <w:tcW w:w="0" w:type="auto"/>
            <w:vMerge/>
            <w:tcBorders>
              <w:top w:val="nil"/>
              <w:left w:val="nil"/>
              <w:bottom w:val="nil"/>
              <w:right w:val="nil"/>
            </w:tcBorders>
            <w:vAlign w:val="bottom"/>
            <w:hideMark/>
          </w:tcPr>
          <w:p w14:paraId="5C70AEBF"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9ECBE8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A557B5C"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C6A551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64FE11A"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50" w:type="dxa"/>
            <w:tcBorders>
              <w:top w:val="nil"/>
              <w:left w:val="nil"/>
              <w:bottom w:val="nil"/>
              <w:right w:val="nil"/>
            </w:tcBorders>
            <w:vAlign w:val="bottom"/>
            <w:hideMark/>
          </w:tcPr>
          <w:p w14:paraId="117B525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Дебет</w:t>
            </w:r>
          </w:p>
        </w:tc>
        <w:tc>
          <w:tcPr>
            <w:tcW w:w="1980" w:type="dxa"/>
            <w:tcBorders>
              <w:top w:val="nil"/>
              <w:left w:val="nil"/>
              <w:bottom w:val="nil"/>
              <w:right w:val="nil"/>
            </w:tcBorders>
            <w:vAlign w:val="bottom"/>
            <w:hideMark/>
          </w:tcPr>
          <w:p w14:paraId="4312169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Кредит</w:t>
            </w:r>
          </w:p>
        </w:tc>
      </w:tr>
      <w:tr w:rsidR="0063045C" w:rsidRPr="0063045C" w14:paraId="7947DC56" w14:textId="77777777" w:rsidTr="00C01F76">
        <w:tc>
          <w:tcPr>
            <w:tcW w:w="660" w:type="dxa"/>
            <w:tcBorders>
              <w:top w:val="nil"/>
              <w:left w:val="nil"/>
              <w:bottom w:val="nil"/>
              <w:right w:val="nil"/>
            </w:tcBorders>
            <w:vAlign w:val="bottom"/>
            <w:hideMark/>
          </w:tcPr>
          <w:p w14:paraId="4BEB3F7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w:t>
            </w:r>
          </w:p>
        </w:tc>
        <w:tc>
          <w:tcPr>
            <w:tcW w:w="2745" w:type="dxa"/>
            <w:tcBorders>
              <w:top w:val="nil"/>
              <w:left w:val="nil"/>
              <w:bottom w:val="nil"/>
              <w:right w:val="nil"/>
            </w:tcBorders>
            <w:vAlign w:val="bottom"/>
            <w:hideMark/>
          </w:tcPr>
          <w:p w14:paraId="1AEF06A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w:t>
            </w:r>
          </w:p>
        </w:tc>
        <w:tc>
          <w:tcPr>
            <w:tcW w:w="2760" w:type="dxa"/>
            <w:tcBorders>
              <w:top w:val="nil"/>
              <w:left w:val="nil"/>
              <w:bottom w:val="nil"/>
              <w:right w:val="nil"/>
            </w:tcBorders>
            <w:vAlign w:val="bottom"/>
            <w:hideMark/>
          </w:tcPr>
          <w:p w14:paraId="5EDF44F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3</w:t>
            </w:r>
          </w:p>
        </w:tc>
        <w:tc>
          <w:tcPr>
            <w:tcW w:w="1845" w:type="dxa"/>
            <w:tcBorders>
              <w:top w:val="nil"/>
              <w:left w:val="nil"/>
              <w:bottom w:val="nil"/>
              <w:right w:val="nil"/>
            </w:tcBorders>
            <w:vAlign w:val="bottom"/>
            <w:hideMark/>
          </w:tcPr>
          <w:p w14:paraId="366624E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4</w:t>
            </w:r>
          </w:p>
        </w:tc>
        <w:tc>
          <w:tcPr>
            <w:tcW w:w="2715" w:type="dxa"/>
            <w:tcBorders>
              <w:top w:val="nil"/>
              <w:left w:val="nil"/>
              <w:bottom w:val="nil"/>
              <w:right w:val="nil"/>
            </w:tcBorders>
            <w:vAlign w:val="bottom"/>
            <w:hideMark/>
          </w:tcPr>
          <w:p w14:paraId="07A1A17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5</w:t>
            </w:r>
          </w:p>
        </w:tc>
        <w:tc>
          <w:tcPr>
            <w:tcW w:w="1950" w:type="dxa"/>
            <w:tcBorders>
              <w:top w:val="nil"/>
              <w:left w:val="nil"/>
              <w:bottom w:val="nil"/>
              <w:right w:val="nil"/>
            </w:tcBorders>
            <w:vAlign w:val="bottom"/>
            <w:hideMark/>
          </w:tcPr>
          <w:p w14:paraId="5EBBD78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6</w:t>
            </w:r>
          </w:p>
        </w:tc>
        <w:tc>
          <w:tcPr>
            <w:tcW w:w="1980" w:type="dxa"/>
            <w:tcBorders>
              <w:top w:val="nil"/>
              <w:left w:val="nil"/>
              <w:bottom w:val="nil"/>
              <w:right w:val="nil"/>
            </w:tcBorders>
            <w:vAlign w:val="bottom"/>
            <w:hideMark/>
          </w:tcPr>
          <w:p w14:paraId="6749121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7</w:t>
            </w:r>
          </w:p>
        </w:tc>
      </w:tr>
      <w:tr w:rsidR="0063045C" w:rsidRPr="0063045C" w14:paraId="343A8F2B" w14:textId="77777777" w:rsidTr="00C01F76">
        <w:tc>
          <w:tcPr>
            <w:tcW w:w="14655" w:type="dxa"/>
            <w:gridSpan w:val="7"/>
            <w:tcBorders>
              <w:top w:val="nil"/>
              <w:left w:val="nil"/>
              <w:bottom w:val="nil"/>
              <w:right w:val="nil"/>
            </w:tcBorders>
            <w:vAlign w:val="bottom"/>
            <w:hideMark/>
          </w:tcPr>
          <w:p w14:paraId="54DCC33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1. Денежные обязательства по контрактам</w:t>
            </w:r>
          </w:p>
        </w:tc>
      </w:tr>
      <w:tr w:rsidR="0063045C" w:rsidRPr="0063045C" w14:paraId="221AF1A2" w14:textId="77777777" w:rsidTr="00C01F76">
        <w:tc>
          <w:tcPr>
            <w:tcW w:w="660" w:type="dxa"/>
            <w:tcBorders>
              <w:top w:val="nil"/>
              <w:left w:val="nil"/>
              <w:bottom w:val="nil"/>
              <w:right w:val="nil"/>
            </w:tcBorders>
            <w:vAlign w:val="bottom"/>
            <w:hideMark/>
          </w:tcPr>
          <w:p w14:paraId="45932B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1.1</w:t>
            </w:r>
          </w:p>
        </w:tc>
        <w:tc>
          <w:tcPr>
            <w:tcW w:w="2745" w:type="dxa"/>
            <w:tcBorders>
              <w:top w:val="nil"/>
              <w:left w:val="nil"/>
              <w:bottom w:val="nil"/>
              <w:right w:val="nil"/>
            </w:tcBorders>
            <w:vAlign w:val="bottom"/>
            <w:hideMark/>
          </w:tcPr>
          <w:p w14:paraId="39ED47C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Оплата контрактов на поставку материальных ценностей</w:t>
            </w:r>
          </w:p>
        </w:tc>
        <w:tc>
          <w:tcPr>
            <w:tcW w:w="2760" w:type="dxa"/>
            <w:tcBorders>
              <w:top w:val="nil"/>
              <w:left w:val="nil"/>
              <w:bottom w:val="nil"/>
              <w:right w:val="nil"/>
            </w:tcBorders>
            <w:vAlign w:val="bottom"/>
            <w:hideMark/>
          </w:tcPr>
          <w:p w14:paraId="5EE7679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Товарная накладная и (или) акт приемки-передачи</w:t>
            </w:r>
          </w:p>
        </w:tc>
        <w:tc>
          <w:tcPr>
            <w:tcW w:w="1845" w:type="dxa"/>
            <w:tcBorders>
              <w:top w:val="nil"/>
              <w:left w:val="nil"/>
              <w:bottom w:val="nil"/>
              <w:right w:val="nil"/>
            </w:tcBorders>
            <w:vAlign w:val="bottom"/>
            <w:hideMark/>
          </w:tcPr>
          <w:p w14:paraId="6E7F1FC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подписания подтверждающих документов</w:t>
            </w:r>
          </w:p>
        </w:tc>
        <w:tc>
          <w:tcPr>
            <w:tcW w:w="2715" w:type="dxa"/>
            <w:tcBorders>
              <w:top w:val="nil"/>
              <w:left w:val="nil"/>
              <w:bottom w:val="nil"/>
              <w:right w:val="nil"/>
            </w:tcBorders>
            <w:vAlign w:val="bottom"/>
            <w:hideMark/>
          </w:tcPr>
          <w:p w14:paraId="1DF391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начисленного обязательства за минусом ранее выплаченного аванса</w:t>
            </w:r>
          </w:p>
        </w:tc>
        <w:tc>
          <w:tcPr>
            <w:tcW w:w="1950" w:type="dxa"/>
            <w:tcBorders>
              <w:top w:val="nil"/>
              <w:left w:val="nil"/>
              <w:bottom w:val="nil"/>
              <w:right w:val="nil"/>
            </w:tcBorders>
            <w:vAlign w:val="bottom"/>
            <w:hideMark/>
          </w:tcPr>
          <w:p w14:paraId="2416457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0572D9D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50A2168B" w14:textId="77777777" w:rsidTr="00C01F76">
        <w:tc>
          <w:tcPr>
            <w:tcW w:w="660" w:type="dxa"/>
            <w:tcBorders>
              <w:top w:val="nil"/>
              <w:left w:val="nil"/>
              <w:bottom w:val="nil"/>
              <w:right w:val="nil"/>
            </w:tcBorders>
            <w:vAlign w:val="bottom"/>
            <w:hideMark/>
          </w:tcPr>
          <w:p w14:paraId="7EB48A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w:t>
            </w:r>
          </w:p>
        </w:tc>
        <w:tc>
          <w:tcPr>
            <w:tcW w:w="14010" w:type="dxa"/>
            <w:gridSpan w:val="6"/>
            <w:tcBorders>
              <w:top w:val="nil"/>
              <w:left w:val="nil"/>
              <w:bottom w:val="nil"/>
              <w:right w:val="nil"/>
            </w:tcBorders>
            <w:vAlign w:val="bottom"/>
            <w:hideMark/>
          </w:tcPr>
          <w:p w14:paraId="6F454CD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Оплата контрактов на выполнение работ, оказание услуг, в том числе:</w:t>
            </w:r>
          </w:p>
        </w:tc>
      </w:tr>
      <w:tr w:rsidR="0063045C" w:rsidRPr="0063045C" w14:paraId="0C10AA21" w14:textId="77777777" w:rsidTr="00C01F76">
        <w:tc>
          <w:tcPr>
            <w:tcW w:w="660" w:type="dxa"/>
            <w:tcBorders>
              <w:top w:val="nil"/>
              <w:left w:val="nil"/>
              <w:bottom w:val="nil"/>
              <w:right w:val="nil"/>
            </w:tcBorders>
            <w:vAlign w:val="bottom"/>
            <w:hideMark/>
          </w:tcPr>
          <w:p w14:paraId="7547BA1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1.2.1</w:t>
            </w:r>
          </w:p>
        </w:tc>
        <w:tc>
          <w:tcPr>
            <w:tcW w:w="2745" w:type="dxa"/>
            <w:tcBorders>
              <w:top w:val="nil"/>
              <w:left w:val="nil"/>
              <w:bottom w:val="nil"/>
              <w:right w:val="nil"/>
            </w:tcBorders>
            <w:vAlign w:val="bottom"/>
            <w:hideMark/>
          </w:tcPr>
          <w:p w14:paraId="5BBC191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Контракты на оказание коммунальных, эксплуата-ционных услуг, услуг связи</w:t>
            </w:r>
          </w:p>
        </w:tc>
        <w:tc>
          <w:tcPr>
            <w:tcW w:w="2760" w:type="dxa"/>
            <w:tcBorders>
              <w:top w:val="nil"/>
              <w:left w:val="nil"/>
              <w:bottom w:val="nil"/>
              <w:right w:val="nil"/>
            </w:tcBorders>
            <w:vAlign w:val="bottom"/>
            <w:hideMark/>
          </w:tcPr>
          <w:p w14:paraId="5A1C766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Счет, счет-фактура (соглас-но условиям контракта). Акт оказания услуг</w:t>
            </w:r>
          </w:p>
        </w:tc>
        <w:tc>
          <w:tcPr>
            <w:tcW w:w="1845" w:type="dxa"/>
            <w:vMerge w:val="restart"/>
            <w:tcBorders>
              <w:top w:val="nil"/>
              <w:left w:val="nil"/>
              <w:bottom w:val="nil"/>
              <w:right w:val="nil"/>
            </w:tcBorders>
            <w:vAlign w:val="bottom"/>
            <w:hideMark/>
          </w:tcPr>
          <w:p w14:paraId="10F82E5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подписания подтверждающих документов. При задержке документации – дата поступления документации в бухгалтерию</w:t>
            </w:r>
          </w:p>
        </w:tc>
        <w:tc>
          <w:tcPr>
            <w:tcW w:w="2715" w:type="dxa"/>
            <w:vMerge w:val="restart"/>
            <w:tcBorders>
              <w:top w:val="nil"/>
              <w:left w:val="nil"/>
              <w:bottom w:val="nil"/>
              <w:right w:val="nil"/>
            </w:tcBorders>
            <w:vAlign w:val="bottom"/>
            <w:hideMark/>
          </w:tcPr>
          <w:p w14:paraId="1C163A9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начисленного обязательства за минусом ранее выплаченного аванса</w:t>
            </w:r>
          </w:p>
        </w:tc>
        <w:tc>
          <w:tcPr>
            <w:tcW w:w="1950" w:type="dxa"/>
            <w:tcBorders>
              <w:top w:val="nil"/>
              <w:left w:val="nil"/>
              <w:bottom w:val="nil"/>
              <w:right w:val="nil"/>
            </w:tcBorders>
            <w:vAlign w:val="bottom"/>
            <w:hideMark/>
          </w:tcPr>
          <w:p w14:paraId="1BD25FD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70B287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4548FCB7" w14:textId="77777777" w:rsidTr="00C01F76">
        <w:tc>
          <w:tcPr>
            <w:tcW w:w="660" w:type="dxa"/>
            <w:tcBorders>
              <w:top w:val="nil"/>
              <w:left w:val="nil"/>
              <w:bottom w:val="nil"/>
              <w:right w:val="nil"/>
            </w:tcBorders>
            <w:vAlign w:val="bottom"/>
            <w:hideMark/>
          </w:tcPr>
          <w:p w14:paraId="765B61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1.2.2</w:t>
            </w:r>
          </w:p>
        </w:tc>
        <w:tc>
          <w:tcPr>
            <w:tcW w:w="2745" w:type="dxa"/>
            <w:tcBorders>
              <w:top w:val="nil"/>
              <w:left w:val="nil"/>
              <w:bottom w:val="nil"/>
              <w:right w:val="nil"/>
            </w:tcBorders>
            <w:vAlign w:val="bottom"/>
            <w:hideMark/>
          </w:tcPr>
          <w:p w14:paraId="2AC29B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Контракты на выполнение подрядных работ по строи-тельству, реконструкции, , расширению, модерниза-ции основных средств, текущему и капитальному ремонту зданий, сооружений</w:t>
            </w:r>
          </w:p>
        </w:tc>
        <w:tc>
          <w:tcPr>
            <w:tcW w:w="2760" w:type="dxa"/>
            <w:tcBorders>
              <w:top w:val="nil"/>
              <w:left w:val="nil"/>
              <w:bottom w:val="nil"/>
              <w:right w:val="nil"/>
            </w:tcBorders>
            <w:vAlign w:val="bottom"/>
            <w:hideMark/>
          </w:tcPr>
          <w:p w14:paraId="06DD34C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Акт выполненных работ. Справка о стоимости выполненных работ и затрат (форма КС-3)</w:t>
            </w:r>
          </w:p>
        </w:tc>
        <w:tc>
          <w:tcPr>
            <w:tcW w:w="0" w:type="auto"/>
            <w:vMerge/>
            <w:tcBorders>
              <w:top w:val="nil"/>
              <w:left w:val="nil"/>
              <w:bottom w:val="nil"/>
              <w:right w:val="nil"/>
            </w:tcBorders>
            <w:vAlign w:val="bottom"/>
            <w:hideMark/>
          </w:tcPr>
          <w:p w14:paraId="6F3E294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EC18B9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50" w:type="dxa"/>
            <w:tcBorders>
              <w:top w:val="nil"/>
              <w:left w:val="nil"/>
              <w:bottom w:val="nil"/>
              <w:right w:val="nil"/>
            </w:tcBorders>
            <w:vAlign w:val="bottom"/>
            <w:hideMark/>
          </w:tcPr>
          <w:p w14:paraId="2214E5C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16BF55B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6CB23839" w14:textId="77777777" w:rsidTr="00C01F76">
        <w:tc>
          <w:tcPr>
            <w:tcW w:w="660" w:type="dxa"/>
            <w:tcBorders>
              <w:top w:val="nil"/>
              <w:left w:val="nil"/>
              <w:bottom w:val="nil"/>
              <w:right w:val="nil"/>
            </w:tcBorders>
            <w:vAlign w:val="bottom"/>
            <w:hideMark/>
          </w:tcPr>
          <w:p w14:paraId="1C13D62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1.2.3</w:t>
            </w:r>
          </w:p>
        </w:tc>
        <w:tc>
          <w:tcPr>
            <w:tcW w:w="2745" w:type="dxa"/>
            <w:tcBorders>
              <w:top w:val="nil"/>
              <w:left w:val="nil"/>
              <w:bottom w:val="nil"/>
              <w:right w:val="nil"/>
            </w:tcBorders>
            <w:vAlign w:val="bottom"/>
            <w:hideMark/>
          </w:tcPr>
          <w:p w14:paraId="400AFE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Контракты на выполнение иных </w:t>
            </w:r>
            <w:r w:rsidRPr="0063045C">
              <w:rPr>
                <w:rFonts w:ascii="Times New Roman" w:eastAsia="Times New Roman" w:hAnsi="Times New Roman" w:cs="Times New Roman"/>
                <w:sz w:val="28"/>
                <w:szCs w:val="28"/>
                <w:bdr w:val="none" w:sz="0" w:space="0" w:color="auto" w:frame="1"/>
                <w:lang w:eastAsia="ru-RU"/>
              </w:rPr>
              <w:lastRenderedPageBreak/>
              <w:t>работ (оказание иных услуг)</w:t>
            </w:r>
          </w:p>
        </w:tc>
        <w:tc>
          <w:tcPr>
            <w:tcW w:w="2760" w:type="dxa"/>
            <w:tcBorders>
              <w:top w:val="nil"/>
              <w:left w:val="nil"/>
              <w:bottom w:val="nil"/>
              <w:right w:val="nil"/>
            </w:tcBorders>
            <w:vAlign w:val="bottom"/>
            <w:hideMark/>
          </w:tcPr>
          <w:p w14:paraId="00E051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 xml:space="preserve">Акт выполненных работ (оказанных </w:t>
            </w:r>
            <w:r w:rsidRPr="0063045C">
              <w:rPr>
                <w:rFonts w:ascii="Times New Roman" w:eastAsia="Times New Roman" w:hAnsi="Times New Roman" w:cs="Times New Roman"/>
                <w:sz w:val="28"/>
                <w:szCs w:val="28"/>
                <w:bdr w:val="none" w:sz="0" w:space="0" w:color="auto" w:frame="1"/>
                <w:lang w:eastAsia="ru-RU"/>
              </w:rPr>
              <w:lastRenderedPageBreak/>
              <w:t>услуг). Иной документ, подтверждаю-щий выполнение работ (оказание услуг)</w:t>
            </w:r>
          </w:p>
        </w:tc>
        <w:tc>
          <w:tcPr>
            <w:tcW w:w="0" w:type="auto"/>
            <w:vMerge/>
            <w:tcBorders>
              <w:top w:val="nil"/>
              <w:left w:val="nil"/>
              <w:bottom w:val="nil"/>
              <w:right w:val="nil"/>
            </w:tcBorders>
            <w:vAlign w:val="bottom"/>
            <w:hideMark/>
          </w:tcPr>
          <w:p w14:paraId="38AA618B"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7B6CE976"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50" w:type="dxa"/>
            <w:tcBorders>
              <w:top w:val="nil"/>
              <w:left w:val="nil"/>
              <w:bottom w:val="nil"/>
              <w:right w:val="nil"/>
            </w:tcBorders>
            <w:vAlign w:val="bottom"/>
            <w:hideMark/>
          </w:tcPr>
          <w:p w14:paraId="1C45429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281946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21A032E5" w14:textId="77777777" w:rsidTr="00C01F76">
        <w:tc>
          <w:tcPr>
            <w:tcW w:w="660" w:type="dxa"/>
            <w:tcBorders>
              <w:top w:val="nil"/>
              <w:left w:val="nil"/>
              <w:bottom w:val="nil"/>
              <w:right w:val="nil"/>
            </w:tcBorders>
            <w:vAlign w:val="bottom"/>
            <w:hideMark/>
          </w:tcPr>
          <w:p w14:paraId="0C23C47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1.3</w:t>
            </w:r>
          </w:p>
        </w:tc>
        <w:tc>
          <w:tcPr>
            <w:tcW w:w="2745" w:type="dxa"/>
            <w:tcBorders>
              <w:top w:val="nil"/>
              <w:left w:val="nil"/>
              <w:bottom w:val="nil"/>
              <w:right w:val="nil"/>
            </w:tcBorders>
            <w:vAlign w:val="bottom"/>
            <w:hideMark/>
          </w:tcPr>
          <w:p w14:paraId="5335CAE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Принятие денежного обяза-тельства в том случае, если контрактом предусмотрена выплата аванса</w:t>
            </w:r>
          </w:p>
        </w:tc>
        <w:tc>
          <w:tcPr>
            <w:tcW w:w="2760" w:type="dxa"/>
            <w:tcBorders>
              <w:top w:val="nil"/>
              <w:left w:val="nil"/>
              <w:bottom w:val="nil"/>
              <w:right w:val="nil"/>
            </w:tcBorders>
            <w:vAlign w:val="bottom"/>
            <w:hideMark/>
          </w:tcPr>
          <w:p w14:paraId="51B5AB1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Контракт. Счет на оплату</w:t>
            </w:r>
          </w:p>
        </w:tc>
        <w:tc>
          <w:tcPr>
            <w:tcW w:w="1845" w:type="dxa"/>
            <w:tcBorders>
              <w:top w:val="nil"/>
              <w:left w:val="nil"/>
              <w:bottom w:val="nil"/>
              <w:right w:val="nil"/>
            </w:tcBorders>
            <w:vAlign w:val="bottom"/>
            <w:hideMark/>
          </w:tcPr>
          <w:p w14:paraId="4170E9B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определенная условиями контракта</w:t>
            </w:r>
          </w:p>
        </w:tc>
        <w:tc>
          <w:tcPr>
            <w:tcW w:w="2715" w:type="dxa"/>
            <w:tcBorders>
              <w:top w:val="nil"/>
              <w:left w:val="nil"/>
              <w:bottom w:val="nil"/>
              <w:right w:val="nil"/>
            </w:tcBorders>
            <w:vAlign w:val="bottom"/>
            <w:hideMark/>
          </w:tcPr>
          <w:p w14:paraId="23C30E5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аванса</w:t>
            </w:r>
          </w:p>
        </w:tc>
        <w:tc>
          <w:tcPr>
            <w:tcW w:w="1950" w:type="dxa"/>
            <w:tcBorders>
              <w:top w:val="nil"/>
              <w:left w:val="nil"/>
              <w:bottom w:val="nil"/>
              <w:right w:val="nil"/>
            </w:tcBorders>
            <w:vAlign w:val="bottom"/>
            <w:hideMark/>
          </w:tcPr>
          <w:p w14:paraId="0D08DE1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283C053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73E81539" w14:textId="77777777" w:rsidTr="00C01F76">
        <w:tc>
          <w:tcPr>
            <w:tcW w:w="14655" w:type="dxa"/>
            <w:gridSpan w:val="7"/>
            <w:tcBorders>
              <w:top w:val="nil"/>
              <w:left w:val="nil"/>
              <w:bottom w:val="nil"/>
              <w:right w:val="nil"/>
            </w:tcBorders>
            <w:vAlign w:val="bottom"/>
            <w:hideMark/>
          </w:tcPr>
          <w:p w14:paraId="19CD4BF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b/>
                <w:bCs/>
                <w:sz w:val="28"/>
                <w:szCs w:val="28"/>
                <w:bdr w:val="none" w:sz="0" w:space="0" w:color="auto" w:frame="1"/>
                <w:lang w:eastAsia="ru-RU"/>
              </w:rPr>
              <w:t>2. Денежные обязательства по текущей деятельности учреждения</w:t>
            </w:r>
          </w:p>
        </w:tc>
      </w:tr>
      <w:tr w:rsidR="0063045C" w:rsidRPr="0063045C" w14:paraId="11272695" w14:textId="77777777" w:rsidTr="00C01F76">
        <w:tc>
          <w:tcPr>
            <w:tcW w:w="660" w:type="dxa"/>
            <w:tcBorders>
              <w:top w:val="nil"/>
              <w:left w:val="nil"/>
              <w:bottom w:val="nil"/>
              <w:right w:val="nil"/>
            </w:tcBorders>
            <w:vAlign w:val="bottom"/>
            <w:hideMark/>
          </w:tcPr>
          <w:p w14:paraId="29832B6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w:t>
            </w:r>
          </w:p>
        </w:tc>
        <w:tc>
          <w:tcPr>
            <w:tcW w:w="14010" w:type="dxa"/>
            <w:gridSpan w:val="6"/>
            <w:tcBorders>
              <w:top w:val="nil"/>
              <w:left w:val="nil"/>
              <w:bottom w:val="nil"/>
              <w:right w:val="nil"/>
            </w:tcBorders>
            <w:vAlign w:val="bottom"/>
            <w:hideMark/>
          </w:tcPr>
          <w:p w14:paraId="28243C3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Денежные обязательства, связанные с оплатой труда</w:t>
            </w:r>
          </w:p>
        </w:tc>
      </w:tr>
      <w:tr w:rsidR="0063045C" w:rsidRPr="0063045C" w14:paraId="4E79A7E6" w14:textId="77777777" w:rsidTr="00C01F76">
        <w:tc>
          <w:tcPr>
            <w:tcW w:w="660" w:type="dxa"/>
            <w:tcBorders>
              <w:top w:val="nil"/>
              <w:left w:val="nil"/>
              <w:bottom w:val="nil"/>
              <w:right w:val="nil"/>
            </w:tcBorders>
            <w:vAlign w:val="bottom"/>
            <w:hideMark/>
          </w:tcPr>
          <w:p w14:paraId="25FFED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2.1.1</w:t>
            </w:r>
          </w:p>
        </w:tc>
        <w:tc>
          <w:tcPr>
            <w:tcW w:w="2745" w:type="dxa"/>
            <w:tcBorders>
              <w:top w:val="nil"/>
              <w:left w:val="nil"/>
              <w:bottom w:val="nil"/>
              <w:right w:val="nil"/>
            </w:tcBorders>
            <w:vAlign w:val="bottom"/>
            <w:hideMark/>
          </w:tcPr>
          <w:p w14:paraId="665003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Выплата зарплаты</w:t>
            </w:r>
          </w:p>
        </w:tc>
        <w:tc>
          <w:tcPr>
            <w:tcW w:w="2760" w:type="dxa"/>
            <w:tcBorders>
              <w:top w:val="nil"/>
              <w:left w:val="nil"/>
              <w:bottom w:val="nil"/>
              <w:right w:val="nil"/>
            </w:tcBorders>
            <w:vAlign w:val="bottom"/>
            <w:hideMark/>
          </w:tcPr>
          <w:p w14:paraId="269CE3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Расчетные ведомости (ф. 0504402).</w:t>
            </w:r>
          </w:p>
          <w:p w14:paraId="6BCB60E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Расчетно-платежные ведомости (ф. 0504401)</w:t>
            </w:r>
          </w:p>
        </w:tc>
        <w:tc>
          <w:tcPr>
            <w:tcW w:w="1845" w:type="dxa"/>
            <w:tcBorders>
              <w:top w:val="nil"/>
              <w:left w:val="nil"/>
              <w:bottom w:val="nil"/>
              <w:right w:val="nil"/>
            </w:tcBorders>
            <w:vAlign w:val="bottom"/>
            <w:hideMark/>
          </w:tcPr>
          <w:p w14:paraId="7451F40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утверждения (подписания) соответствующих документов</w:t>
            </w:r>
          </w:p>
        </w:tc>
        <w:tc>
          <w:tcPr>
            <w:tcW w:w="2715" w:type="dxa"/>
            <w:tcBorders>
              <w:top w:val="nil"/>
              <w:left w:val="nil"/>
              <w:bottom w:val="nil"/>
              <w:right w:val="nil"/>
            </w:tcBorders>
            <w:vAlign w:val="bottom"/>
            <w:hideMark/>
          </w:tcPr>
          <w:p w14:paraId="070CB17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(выплат)</w:t>
            </w:r>
          </w:p>
        </w:tc>
        <w:tc>
          <w:tcPr>
            <w:tcW w:w="1950" w:type="dxa"/>
            <w:tcBorders>
              <w:top w:val="nil"/>
              <w:left w:val="nil"/>
              <w:bottom w:val="nil"/>
              <w:right w:val="nil"/>
            </w:tcBorders>
            <w:vAlign w:val="bottom"/>
            <w:hideMark/>
          </w:tcPr>
          <w:p w14:paraId="0D0066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6358531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55CE0737" w14:textId="77777777" w:rsidTr="00C01F76">
        <w:tc>
          <w:tcPr>
            <w:tcW w:w="660" w:type="dxa"/>
            <w:tcBorders>
              <w:top w:val="nil"/>
              <w:left w:val="nil"/>
              <w:bottom w:val="nil"/>
              <w:right w:val="nil"/>
            </w:tcBorders>
            <w:vAlign w:val="bottom"/>
            <w:hideMark/>
          </w:tcPr>
          <w:p w14:paraId="2C2B020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2.1.2</w:t>
            </w:r>
          </w:p>
        </w:tc>
        <w:tc>
          <w:tcPr>
            <w:tcW w:w="2745" w:type="dxa"/>
            <w:tcBorders>
              <w:top w:val="nil"/>
              <w:left w:val="nil"/>
              <w:bottom w:val="nil"/>
              <w:right w:val="nil"/>
            </w:tcBorders>
            <w:vAlign w:val="bottom"/>
            <w:hideMark/>
          </w:tcPr>
          <w:p w14:paraId="08F916A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Уплата взносов на обязательное пенсионное (социальное, медицинское) страхование, взносов на страхование от несчастных </w:t>
            </w:r>
            <w:r w:rsidRPr="0063045C">
              <w:rPr>
                <w:rFonts w:ascii="Times New Roman" w:eastAsia="Times New Roman" w:hAnsi="Times New Roman" w:cs="Times New Roman"/>
                <w:sz w:val="28"/>
                <w:szCs w:val="28"/>
                <w:bdr w:val="none" w:sz="0" w:space="0" w:color="auto" w:frame="1"/>
                <w:lang w:eastAsia="ru-RU"/>
              </w:rPr>
              <w:lastRenderedPageBreak/>
              <w:t>случаев и профзаболеваний</w:t>
            </w:r>
          </w:p>
        </w:tc>
        <w:tc>
          <w:tcPr>
            <w:tcW w:w="2760" w:type="dxa"/>
            <w:tcBorders>
              <w:top w:val="nil"/>
              <w:left w:val="nil"/>
              <w:bottom w:val="nil"/>
              <w:right w:val="nil"/>
            </w:tcBorders>
            <w:vAlign w:val="bottom"/>
            <w:hideMark/>
          </w:tcPr>
          <w:p w14:paraId="56E74E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Расчетные ведомости (ф. 0504402).</w:t>
            </w:r>
          </w:p>
          <w:p w14:paraId="02CD90C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Расчетно-платежные ведомости (ф. 0504401)</w:t>
            </w:r>
          </w:p>
        </w:tc>
        <w:tc>
          <w:tcPr>
            <w:tcW w:w="1845" w:type="dxa"/>
            <w:tcBorders>
              <w:top w:val="nil"/>
              <w:left w:val="nil"/>
              <w:bottom w:val="nil"/>
              <w:right w:val="nil"/>
            </w:tcBorders>
            <w:vAlign w:val="bottom"/>
            <w:hideMark/>
          </w:tcPr>
          <w:p w14:paraId="233818D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принятия бюджетного обязательства</w:t>
            </w:r>
          </w:p>
        </w:tc>
        <w:tc>
          <w:tcPr>
            <w:tcW w:w="2715" w:type="dxa"/>
            <w:tcBorders>
              <w:top w:val="nil"/>
              <w:left w:val="nil"/>
              <w:bottom w:val="nil"/>
              <w:right w:val="nil"/>
            </w:tcBorders>
            <w:vAlign w:val="bottom"/>
            <w:hideMark/>
          </w:tcPr>
          <w:p w14:paraId="3A1D647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(платежей)</w:t>
            </w:r>
          </w:p>
        </w:tc>
        <w:tc>
          <w:tcPr>
            <w:tcW w:w="1950" w:type="dxa"/>
            <w:tcBorders>
              <w:top w:val="nil"/>
              <w:left w:val="nil"/>
              <w:bottom w:val="nil"/>
              <w:right w:val="nil"/>
            </w:tcBorders>
            <w:vAlign w:val="bottom"/>
            <w:hideMark/>
          </w:tcPr>
          <w:p w14:paraId="14A520B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1DE42E3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266C4C06" w14:textId="77777777" w:rsidTr="00C01F76">
        <w:tc>
          <w:tcPr>
            <w:tcW w:w="660" w:type="dxa"/>
            <w:tcBorders>
              <w:top w:val="nil"/>
              <w:left w:val="nil"/>
              <w:bottom w:val="nil"/>
              <w:right w:val="nil"/>
            </w:tcBorders>
            <w:vAlign w:val="bottom"/>
            <w:hideMark/>
          </w:tcPr>
          <w:p w14:paraId="5BF79FE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w:t>
            </w:r>
          </w:p>
        </w:tc>
        <w:tc>
          <w:tcPr>
            <w:tcW w:w="14010" w:type="dxa"/>
            <w:gridSpan w:val="6"/>
            <w:tcBorders>
              <w:top w:val="nil"/>
              <w:left w:val="nil"/>
              <w:bottom w:val="nil"/>
              <w:right w:val="nil"/>
            </w:tcBorders>
            <w:vAlign w:val="bottom"/>
            <w:hideMark/>
          </w:tcPr>
          <w:p w14:paraId="45BE090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Денежные обязательства по расчетам с подотчетными лицами</w:t>
            </w:r>
          </w:p>
        </w:tc>
      </w:tr>
      <w:tr w:rsidR="0063045C" w:rsidRPr="0063045C" w14:paraId="769FD9BA" w14:textId="77777777" w:rsidTr="00C01F76">
        <w:tc>
          <w:tcPr>
            <w:tcW w:w="660" w:type="dxa"/>
            <w:tcBorders>
              <w:top w:val="nil"/>
              <w:left w:val="nil"/>
              <w:bottom w:val="nil"/>
              <w:right w:val="nil"/>
            </w:tcBorders>
            <w:vAlign w:val="bottom"/>
            <w:hideMark/>
          </w:tcPr>
          <w:p w14:paraId="23AD41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2.2.1</w:t>
            </w:r>
          </w:p>
        </w:tc>
        <w:tc>
          <w:tcPr>
            <w:tcW w:w="2745" w:type="dxa"/>
            <w:tcBorders>
              <w:top w:val="nil"/>
              <w:left w:val="nil"/>
              <w:bottom w:val="nil"/>
              <w:right w:val="nil"/>
            </w:tcBorders>
            <w:vAlign w:val="bottom"/>
            <w:hideMark/>
          </w:tcPr>
          <w:p w14:paraId="48C1EAC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Выдача денег под отчет сотруднику на приобрете-ние товаров (работ, услуг) за наличный расчет</w:t>
            </w:r>
          </w:p>
        </w:tc>
        <w:tc>
          <w:tcPr>
            <w:tcW w:w="2760" w:type="dxa"/>
            <w:tcBorders>
              <w:top w:val="nil"/>
              <w:left w:val="nil"/>
              <w:bottom w:val="nil"/>
              <w:right w:val="nil"/>
            </w:tcBorders>
            <w:vAlign w:val="bottom"/>
            <w:hideMark/>
          </w:tcPr>
          <w:p w14:paraId="5257B81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Письменное заявление на выдачу денежных средств под отчет</w:t>
            </w:r>
          </w:p>
        </w:tc>
        <w:tc>
          <w:tcPr>
            <w:tcW w:w="1845" w:type="dxa"/>
            <w:tcBorders>
              <w:top w:val="nil"/>
              <w:left w:val="nil"/>
              <w:bottom w:val="nil"/>
              <w:right w:val="nil"/>
            </w:tcBorders>
            <w:vAlign w:val="bottom"/>
            <w:hideMark/>
          </w:tcPr>
          <w:p w14:paraId="0A3D48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утверждения руководителем</w:t>
            </w:r>
          </w:p>
        </w:tc>
        <w:tc>
          <w:tcPr>
            <w:tcW w:w="2715" w:type="dxa"/>
            <w:tcBorders>
              <w:top w:val="nil"/>
              <w:left w:val="nil"/>
              <w:bottom w:val="nil"/>
              <w:right w:val="nil"/>
            </w:tcBorders>
            <w:vAlign w:val="bottom"/>
            <w:hideMark/>
          </w:tcPr>
          <w:p w14:paraId="6C1BFEA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(выплат)</w:t>
            </w:r>
          </w:p>
        </w:tc>
        <w:tc>
          <w:tcPr>
            <w:tcW w:w="1950" w:type="dxa"/>
            <w:tcBorders>
              <w:top w:val="nil"/>
              <w:left w:val="nil"/>
              <w:bottom w:val="nil"/>
              <w:right w:val="nil"/>
            </w:tcBorders>
            <w:vAlign w:val="bottom"/>
            <w:hideMark/>
          </w:tcPr>
          <w:p w14:paraId="0904586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06BF5EA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412F0753" w14:textId="77777777" w:rsidTr="00C01F76">
        <w:tc>
          <w:tcPr>
            <w:tcW w:w="660" w:type="dxa"/>
            <w:tcBorders>
              <w:top w:val="nil"/>
              <w:left w:val="nil"/>
              <w:bottom w:val="nil"/>
              <w:right w:val="nil"/>
            </w:tcBorders>
            <w:vAlign w:val="bottom"/>
            <w:hideMark/>
          </w:tcPr>
          <w:p w14:paraId="6D70AE5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2.2.2</w:t>
            </w:r>
          </w:p>
        </w:tc>
        <w:tc>
          <w:tcPr>
            <w:tcW w:w="2745" w:type="dxa"/>
            <w:tcBorders>
              <w:top w:val="nil"/>
              <w:left w:val="nil"/>
              <w:bottom w:val="nil"/>
              <w:right w:val="nil"/>
            </w:tcBorders>
            <w:vAlign w:val="bottom"/>
            <w:hideMark/>
          </w:tcPr>
          <w:p w14:paraId="16DCACC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Выдача денег под отчет сотруднику при направле-нии в командировку</w:t>
            </w:r>
          </w:p>
        </w:tc>
        <w:tc>
          <w:tcPr>
            <w:tcW w:w="2760" w:type="dxa"/>
            <w:tcBorders>
              <w:top w:val="nil"/>
              <w:left w:val="nil"/>
              <w:bottom w:val="nil"/>
              <w:right w:val="nil"/>
            </w:tcBorders>
            <w:vAlign w:val="bottom"/>
            <w:hideMark/>
          </w:tcPr>
          <w:p w14:paraId="2ADDF7A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Решение о командировании на территории РФ (ф.0504512)</w:t>
            </w:r>
          </w:p>
        </w:tc>
        <w:tc>
          <w:tcPr>
            <w:tcW w:w="1845" w:type="dxa"/>
            <w:tcBorders>
              <w:top w:val="nil"/>
              <w:left w:val="nil"/>
              <w:bottom w:val="nil"/>
              <w:right w:val="nil"/>
            </w:tcBorders>
            <w:vAlign w:val="bottom"/>
            <w:hideMark/>
          </w:tcPr>
          <w:p w14:paraId="2073CBC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подписания руководителем</w:t>
            </w:r>
          </w:p>
        </w:tc>
        <w:tc>
          <w:tcPr>
            <w:tcW w:w="2715" w:type="dxa"/>
            <w:tcBorders>
              <w:top w:val="nil"/>
              <w:left w:val="nil"/>
              <w:bottom w:val="nil"/>
              <w:right w:val="nil"/>
            </w:tcBorders>
            <w:vAlign w:val="bottom"/>
            <w:hideMark/>
          </w:tcPr>
          <w:p w14:paraId="155DEEB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(выплат)</w:t>
            </w:r>
          </w:p>
        </w:tc>
        <w:tc>
          <w:tcPr>
            <w:tcW w:w="1950" w:type="dxa"/>
            <w:tcBorders>
              <w:top w:val="nil"/>
              <w:left w:val="nil"/>
              <w:bottom w:val="nil"/>
              <w:right w:val="nil"/>
            </w:tcBorders>
            <w:vAlign w:val="bottom"/>
            <w:hideMark/>
          </w:tcPr>
          <w:p w14:paraId="4F9B65E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17A21C9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1B0C0892" w14:textId="77777777" w:rsidTr="00C01F76">
        <w:tc>
          <w:tcPr>
            <w:tcW w:w="660" w:type="dxa"/>
            <w:vMerge w:val="restart"/>
            <w:tcBorders>
              <w:top w:val="nil"/>
              <w:left w:val="nil"/>
              <w:bottom w:val="nil"/>
              <w:right w:val="nil"/>
            </w:tcBorders>
            <w:vAlign w:val="bottom"/>
            <w:hideMark/>
          </w:tcPr>
          <w:p w14:paraId="4438BF6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2.2.3</w:t>
            </w:r>
          </w:p>
        </w:tc>
        <w:tc>
          <w:tcPr>
            <w:tcW w:w="2745" w:type="dxa"/>
            <w:vMerge w:val="restart"/>
            <w:tcBorders>
              <w:top w:val="nil"/>
              <w:left w:val="nil"/>
              <w:bottom w:val="nil"/>
              <w:right w:val="nil"/>
            </w:tcBorders>
            <w:vAlign w:val="bottom"/>
            <w:hideMark/>
          </w:tcPr>
          <w:p w14:paraId="50140B3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Корректировка ранее принятых бюджетных обязательств в момент принятия к учету отчета подотчетного лица (ф. 0504520)</w:t>
            </w:r>
          </w:p>
        </w:tc>
        <w:tc>
          <w:tcPr>
            <w:tcW w:w="2760" w:type="dxa"/>
            <w:vMerge w:val="restart"/>
            <w:tcBorders>
              <w:top w:val="nil"/>
              <w:left w:val="nil"/>
              <w:bottom w:val="nil"/>
              <w:right w:val="nil"/>
            </w:tcBorders>
            <w:vAlign w:val="bottom"/>
            <w:hideMark/>
          </w:tcPr>
          <w:p w14:paraId="2BFE2DC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Отчет подотчетного лица (ф. 0504520)</w:t>
            </w:r>
          </w:p>
        </w:tc>
        <w:tc>
          <w:tcPr>
            <w:tcW w:w="1845" w:type="dxa"/>
            <w:vMerge w:val="restart"/>
            <w:tcBorders>
              <w:top w:val="nil"/>
              <w:left w:val="nil"/>
              <w:bottom w:val="nil"/>
              <w:right w:val="nil"/>
            </w:tcBorders>
            <w:vAlign w:val="bottom"/>
            <w:hideMark/>
          </w:tcPr>
          <w:p w14:paraId="512F9A2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утверждения руководителем</w:t>
            </w:r>
          </w:p>
        </w:tc>
        <w:tc>
          <w:tcPr>
            <w:tcW w:w="2715" w:type="dxa"/>
            <w:vMerge w:val="restart"/>
            <w:tcBorders>
              <w:top w:val="nil"/>
              <w:left w:val="nil"/>
              <w:bottom w:val="nil"/>
              <w:right w:val="nil"/>
            </w:tcBorders>
            <w:vAlign w:val="bottom"/>
            <w:hideMark/>
          </w:tcPr>
          <w:p w14:paraId="2A3A19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Корректировка обяза-тельства: при перерасхо-де – в сторону увеличе-ния; при экономии – в сторону уменьшения</w:t>
            </w:r>
          </w:p>
        </w:tc>
        <w:tc>
          <w:tcPr>
            <w:tcW w:w="3945" w:type="dxa"/>
            <w:gridSpan w:val="2"/>
            <w:tcBorders>
              <w:top w:val="nil"/>
              <w:left w:val="nil"/>
              <w:bottom w:val="nil"/>
              <w:right w:val="nil"/>
            </w:tcBorders>
            <w:vAlign w:val="bottom"/>
            <w:hideMark/>
          </w:tcPr>
          <w:p w14:paraId="11FC671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Перерасход</w:t>
            </w:r>
          </w:p>
        </w:tc>
      </w:tr>
      <w:tr w:rsidR="0063045C" w:rsidRPr="0063045C" w14:paraId="6B740376" w14:textId="77777777" w:rsidTr="00C01F76">
        <w:tc>
          <w:tcPr>
            <w:tcW w:w="0" w:type="auto"/>
            <w:vMerge/>
            <w:tcBorders>
              <w:top w:val="nil"/>
              <w:left w:val="nil"/>
              <w:bottom w:val="nil"/>
              <w:right w:val="nil"/>
            </w:tcBorders>
            <w:vAlign w:val="bottom"/>
            <w:hideMark/>
          </w:tcPr>
          <w:p w14:paraId="37B17E64"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F4A826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8791BC8"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92B9F4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9891AB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50" w:type="dxa"/>
            <w:tcBorders>
              <w:top w:val="nil"/>
              <w:left w:val="nil"/>
              <w:bottom w:val="nil"/>
              <w:right w:val="nil"/>
            </w:tcBorders>
            <w:vAlign w:val="bottom"/>
            <w:hideMark/>
          </w:tcPr>
          <w:p w14:paraId="7BD1B3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36EE350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6EF07FD8" w14:textId="77777777" w:rsidTr="00C01F76">
        <w:tc>
          <w:tcPr>
            <w:tcW w:w="0" w:type="auto"/>
            <w:vMerge/>
            <w:tcBorders>
              <w:top w:val="nil"/>
              <w:left w:val="nil"/>
              <w:bottom w:val="nil"/>
              <w:right w:val="nil"/>
            </w:tcBorders>
            <w:vAlign w:val="bottom"/>
            <w:hideMark/>
          </w:tcPr>
          <w:p w14:paraId="5CB5A42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F664CF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52A2BA4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47D111E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AA7C7A5"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3945" w:type="dxa"/>
            <w:gridSpan w:val="2"/>
            <w:tcBorders>
              <w:top w:val="nil"/>
              <w:left w:val="nil"/>
              <w:bottom w:val="nil"/>
              <w:right w:val="nil"/>
            </w:tcBorders>
            <w:vAlign w:val="bottom"/>
            <w:hideMark/>
          </w:tcPr>
          <w:p w14:paraId="51A2D5C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Экономия способом «Красное сторно»</w:t>
            </w:r>
          </w:p>
        </w:tc>
      </w:tr>
      <w:tr w:rsidR="0063045C" w:rsidRPr="0063045C" w14:paraId="1B90C371" w14:textId="77777777" w:rsidTr="00C01F76">
        <w:tc>
          <w:tcPr>
            <w:tcW w:w="0" w:type="auto"/>
            <w:vMerge/>
            <w:tcBorders>
              <w:top w:val="nil"/>
              <w:left w:val="nil"/>
              <w:bottom w:val="nil"/>
              <w:right w:val="nil"/>
            </w:tcBorders>
            <w:vAlign w:val="bottom"/>
            <w:hideMark/>
          </w:tcPr>
          <w:p w14:paraId="1B657D0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1F7A3D40"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2F8C9392"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3F062147"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nil"/>
            </w:tcBorders>
            <w:vAlign w:val="bottom"/>
            <w:hideMark/>
          </w:tcPr>
          <w:p w14:paraId="69378771" w14:textId="77777777" w:rsidR="00C01F76" w:rsidRPr="0063045C" w:rsidRDefault="00C01F76" w:rsidP="00227340">
            <w:pPr>
              <w:spacing w:after="0" w:line="240" w:lineRule="auto"/>
              <w:rPr>
                <w:rFonts w:ascii="Arial" w:eastAsia="Times New Roman" w:hAnsi="Arial" w:cs="Arial"/>
                <w:sz w:val="18"/>
                <w:szCs w:val="18"/>
                <w:lang w:eastAsia="ru-RU"/>
              </w:rPr>
            </w:pPr>
          </w:p>
        </w:tc>
        <w:tc>
          <w:tcPr>
            <w:tcW w:w="1950" w:type="dxa"/>
            <w:tcBorders>
              <w:top w:val="nil"/>
              <w:left w:val="nil"/>
              <w:bottom w:val="nil"/>
              <w:right w:val="nil"/>
            </w:tcBorders>
            <w:vAlign w:val="bottom"/>
            <w:hideMark/>
          </w:tcPr>
          <w:p w14:paraId="1253F46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39D42B6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0AE7FC7B" w14:textId="77777777" w:rsidTr="00C01F76">
        <w:tc>
          <w:tcPr>
            <w:tcW w:w="660" w:type="dxa"/>
            <w:tcBorders>
              <w:top w:val="nil"/>
              <w:left w:val="nil"/>
              <w:bottom w:val="nil"/>
              <w:right w:val="nil"/>
            </w:tcBorders>
            <w:vAlign w:val="bottom"/>
            <w:hideMark/>
          </w:tcPr>
          <w:p w14:paraId="1BA6770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w:t>
            </w:r>
          </w:p>
        </w:tc>
        <w:tc>
          <w:tcPr>
            <w:tcW w:w="14010" w:type="dxa"/>
            <w:gridSpan w:val="6"/>
            <w:tcBorders>
              <w:top w:val="nil"/>
              <w:left w:val="nil"/>
              <w:bottom w:val="nil"/>
              <w:right w:val="nil"/>
            </w:tcBorders>
            <w:vAlign w:val="bottom"/>
            <w:hideMark/>
          </w:tcPr>
          <w:p w14:paraId="5C3225F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Денежные обязательства перед бюджетом, по возмещению вреда, по другим выплатам</w:t>
            </w:r>
          </w:p>
        </w:tc>
      </w:tr>
      <w:tr w:rsidR="0063045C" w:rsidRPr="0063045C" w14:paraId="34BF08FC" w14:textId="77777777" w:rsidTr="00C01F76">
        <w:tc>
          <w:tcPr>
            <w:tcW w:w="660" w:type="dxa"/>
            <w:tcBorders>
              <w:top w:val="nil"/>
              <w:left w:val="nil"/>
              <w:bottom w:val="nil"/>
              <w:right w:val="nil"/>
            </w:tcBorders>
            <w:vAlign w:val="bottom"/>
            <w:hideMark/>
          </w:tcPr>
          <w:p w14:paraId="00CDBC8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2.3.1</w:t>
            </w:r>
          </w:p>
        </w:tc>
        <w:tc>
          <w:tcPr>
            <w:tcW w:w="2745" w:type="dxa"/>
            <w:tcBorders>
              <w:top w:val="nil"/>
              <w:left w:val="nil"/>
              <w:bottom w:val="nil"/>
              <w:right w:val="nil"/>
            </w:tcBorders>
            <w:vAlign w:val="bottom"/>
            <w:hideMark/>
          </w:tcPr>
          <w:p w14:paraId="6FC713B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Уплата налогов (налог на имущество, </w:t>
            </w:r>
            <w:r w:rsidRPr="0063045C">
              <w:rPr>
                <w:rFonts w:ascii="Times New Roman" w:eastAsia="Times New Roman" w:hAnsi="Times New Roman" w:cs="Times New Roman"/>
                <w:sz w:val="28"/>
                <w:szCs w:val="28"/>
                <w:bdr w:val="none" w:sz="0" w:space="0" w:color="auto" w:frame="1"/>
                <w:lang w:eastAsia="ru-RU"/>
              </w:rPr>
              <w:lastRenderedPageBreak/>
              <w:t>налог на прибыль, НДС)</w:t>
            </w:r>
          </w:p>
        </w:tc>
        <w:tc>
          <w:tcPr>
            <w:tcW w:w="2760" w:type="dxa"/>
            <w:tcBorders>
              <w:top w:val="nil"/>
              <w:left w:val="nil"/>
              <w:bottom w:val="nil"/>
              <w:right w:val="nil"/>
            </w:tcBorders>
            <w:vAlign w:val="bottom"/>
            <w:hideMark/>
          </w:tcPr>
          <w:p w14:paraId="434CFB1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Налоговые декларации, расчеты</w:t>
            </w:r>
          </w:p>
        </w:tc>
        <w:tc>
          <w:tcPr>
            <w:tcW w:w="1845" w:type="dxa"/>
            <w:tcBorders>
              <w:top w:val="nil"/>
              <w:left w:val="nil"/>
              <w:bottom w:val="nil"/>
              <w:right w:val="nil"/>
            </w:tcBorders>
            <w:vAlign w:val="bottom"/>
            <w:hideMark/>
          </w:tcPr>
          <w:p w14:paraId="7B48DCF1"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Дата принятия бюджетного </w:t>
            </w:r>
            <w:r w:rsidRPr="0063045C">
              <w:rPr>
                <w:rFonts w:ascii="Times New Roman" w:eastAsia="Times New Roman" w:hAnsi="Times New Roman" w:cs="Times New Roman"/>
                <w:sz w:val="28"/>
                <w:szCs w:val="28"/>
                <w:bdr w:val="none" w:sz="0" w:space="0" w:color="auto" w:frame="1"/>
                <w:lang w:eastAsia="ru-RU"/>
              </w:rPr>
              <w:lastRenderedPageBreak/>
              <w:t>обязательства</w:t>
            </w:r>
          </w:p>
        </w:tc>
        <w:tc>
          <w:tcPr>
            <w:tcW w:w="2715" w:type="dxa"/>
            <w:tcBorders>
              <w:top w:val="nil"/>
              <w:left w:val="nil"/>
              <w:bottom w:val="nil"/>
              <w:right w:val="nil"/>
            </w:tcBorders>
            <w:vAlign w:val="bottom"/>
            <w:hideMark/>
          </w:tcPr>
          <w:p w14:paraId="35510FF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Сумма начисленных обязатель</w:t>
            </w:r>
            <w:r w:rsidRPr="0063045C">
              <w:rPr>
                <w:rFonts w:ascii="Times New Roman" w:eastAsia="Times New Roman" w:hAnsi="Times New Roman" w:cs="Times New Roman"/>
                <w:sz w:val="28"/>
                <w:szCs w:val="28"/>
                <w:bdr w:val="none" w:sz="0" w:space="0" w:color="auto" w:frame="1"/>
                <w:lang w:eastAsia="ru-RU"/>
              </w:rPr>
              <w:lastRenderedPageBreak/>
              <w:t>ств (платежей)</w:t>
            </w:r>
          </w:p>
        </w:tc>
        <w:tc>
          <w:tcPr>
            <w:tcW w:w="1950" w:type="dxa"/>
            <w:tcBorders>
              <w:top w:val="nil"/>
              <w:left w:val="nil"/>
              <w:bottom w:val="nil"/>
              <w:right w:val="nil"/>
            </w:tcBorders>
            <w:vAlign w:val="bottom"/>
            <w:hideMark/>
          </w:tcPr>
          <w:p w14:paraId="01DE983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КРБ.1.502.11.ХХХ</w:t>
            </w:r>
          </w:p>
        </w:tc>
        <w:tc>
          <w:tcPr>
            <w:tcW w:w="1980" w:type="dxa"/>
            <w:tcBorders>
              <w:top w:val="nil"/>
              <w:left w:val="nil"/>
              <w:bottom w:val="nil"/>
              <w:right w:val="nil"/>
            </w:tcBorders>
            <w:vAlign w:val="bottom"/>
            <w:hideMark/>
          </w:tcPr>
          <w:p w14:paraId="5381C71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4389ADFC" w14:textId="77777777" w:rsidTr="00C01F76">
        <w:tc>
          <w:tcPr>
            <w:tcW w:w="660" w:type="dxa"/>
            <w:tcBorders>
              <w:top w:val="nil"/>
              <w:left w:val="nil"/>
              <w:bottom w:val="nil"/>
              <w:right w:val="nil"/>
            </w:tcBorders>
            <w:vAlign w:val="bottom"/>
            <w:hideMark/>
          </w:tcPr>
          <w:p w14:paraId="1FC8774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2.3.2</w:t>
            </w:r>
          </w:p>
        </w:tc>
        <w:tc>
          <w:tcPr>
            <w:tcW w:w="2745" w:type="dxa"/>
            <w:tcBorders>
              <w:top w:val="nil"/>
              <w:left w:val="nil"/>
              <w:bottom w:val="nil"/>
              <w:right w:val="nil"/>
            </w:tcBorders>
            <w:vAlign w:val="bottom"/>
            <w:hideMark/>
          </w:tcPr>
          <w:p w14:paraId="689590F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Уплата всех видов сборов, пошлин, патентных платежей</w:t>
            </w:r>
          </w:p>
        </w:tc>
        <w:tc>
          <w:tcPr>
            <w:tcW w:w="2760" w:type="dxa"/>
            <w:tcBorders>
              <w:top w:val="nil"/>
              <w:left w:val="nil"/>
              <w:bottom w:val="nil"/>
              <w:right w:val="nil"/>
            </w:tcBorders>
            <w:vAlign w:val="bottom"/>
            <w:hideMark/>
          </w:tcPr>
          <w:p w14:paraId="4CE69B2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Бухгалтерские справки (ф. 0504833) с приложением расчетов. Служебные записки (другие распоряжения руководителя)</w:t>
            </w:r>
          </w:p>
        </w:tc>
        <w:tc>
          <w:tcPr>
            <w:tcW w:w="1845" w:type="dxa"/>
            <w:tcBorders>
              <w:top w:val="nil"/>
              <w:left w:val="nil"/>
              <w:bottom w:val="nil"/>
              <w:right w:val="nil"/>
            </w:tcBorders>
            <w:vAlign w:val="bottom"/>
            <w:hideMark/>
          </w:tcPr>
          <w:p w14:paraId="45DB486A"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принятия бюджетного обязательства</w:t>
            </w:r>
          </w:p>
        </w:tc>
        <w:tc>
          <w:tcPr>
            <w:tcW w:w="2715" w:type="dxa"/>
            <w:tcBorders>
              <w:top w:val="nil"/>
              <w:left w:val="nil"/>
              <w:bottom w:val="nil"/>
              <w:right w:val="nil"/>
            </w:tcBorders>
            <w:vAlign w:val="bottom"/>
            <w:hideMark/>
          </w:tcPr>
          <w:p w14:paraId="0875E02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(платежей)</w:t>
            </w:r>
          </w:p>
        </w:tc>
        <w:tc>
          <w:tcPr>
            <w:tcW w:w="1950" w:type="dxa"/>
            <w:tcBorders>
              <w:top w:val="nil"/>
              <w:left w:val="nil"/>
              <w:bottom w:val="nil"/>
              <w:right w:val="nil"/>
            </w:tcBorders>
            <w:vAlign w:val="bottom"/>
            <w:hideMark/>
          </w:tcPr>
          <w:p w14:paraId="2D25033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КРБ.1.502.11.290</w:t>
            </w:r>
            <w:r w:rsidRPr="0063045C">
              <w:rPr>
                <w:rFonts w:ascii="Times New Roman" w:eastAsia="Times New Roman" w:hAnsi="Times New Roman" w:cs="Times New Roman"/>
                <w:sz w:val="28"/>
                <w:szCs w:val="28"/>
                <w:bdr w:val="none" w:sz="0" w:space="0" w:color="auto" w:frame="1"/>
                <w:vertAlign w:val="superscript"/>
                <w:lang w:eastAsia="ru-RU"/>
              </w:rPr>
              <w:t>&lt;1&gt;</w:t>
            </w:r>
          </w:p>
        </w:tc>
        <w:tc>
          <w:tcPr>
            <w:tcW w:w="1980" w:type="dxa"/>
            <w:tcBorders>
              <w:top w:val="nil"/>
              <w:left w:val="nil"/>
              <w:bottom w:val="nil"/>
              <w:right w:val="nil"/>
            </w:tcBorders>
            <w:vAlign w:val="bottom"/>
            <w:hideMark/>
          </w:tcPr>
          <w:p w14:paraId="7FFA61D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КРБ.1.502.12.290</w:t>
            </w:r>
            <w:r w:rsidRPr="0063045C">
              <w:rPr>
                <w:rFonts w:ascii="Times New Roman" w:eastAsia="Times New Roman" w:hAnsi="Times New Roman" w:cs="Times New Roman"/>
                <w:sz w:val="28"/>
                <w:szCs w:val="28"/>
                <w:bdr w:val="none" w:sz="0" w:space="0" w:color="auto" w:frame="1"/>
                <w:vertAlign w:val="superscript"/>
                <w:lang w:eastAsia="ru-RU"/>
              </w:rPr>
              <w:t>&lt;1&gt;</w:t>
            </w:r>
          </w:p>
        </w:tc>
      </w:tr>
      <w:tr w:rsidR="0063045C" w:rsidRPr="0063045C" w14:paraId="76A1C0A2" w14:textId="77777777" w:rsidTr="00C01F76">
        <w:tc>
          <w:tcPr>
            <w:tcW w:w="660" w:type="dxa"/>
            <w:tcBorders>
              <w:top w:val="nil"/>
              <w:left w:val="nil"/>
              <w:bottom w:val="nil"/>
              <w:right w:val="nil"/>
            </w:tcBorders>
            <w:vAlign w:val="bottom"/>
            <w:hideMark/>
          </w:tcPr>
          <w:p w14:paraId="13E46DB2"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2.3.3</w:t>
            </w:r>
          </w:p>
        </w:tc>
        <w:tc>
          <w:tcPr>
            <w:tcW w:w="2745" w:type="dxa"/>
            <w:tcBorders>
              <w:top w:val="nil"/>
              <w:left w:val="nil"/>
              <w:bottom w:val="nil"/>
              <w:right w:val="nil"/>
            </w:tcBorders>
            <w:vAlign w:val="bottom"/>
            <w:hideMark/>
          </w:tcPr>
          <w:p w14:paraId="3D5114A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Уплата штрафных санкций и сумм, предписанных судом</w:t>
            </w:r>
          </w:p>
        </w:tc>
        <w:tc>
          <w:tcPr>
            <w:tcW w:w="2760" w:type="dxa"/>
            <w:tcBorders>
              <w:top w:val="nil"/>
              <w:left w:val="nil"/>
              <w:bottom w:val="nil"/>
              <w:right w:val="nil"/>
            </w:tcBorders>
            <w:vAlign w:val="bottom"/>
            <w:hideMark/>
          </w:tcPr>
          <w:p w14:paraId="6A919C4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Исполнительный лист.</w:t>
            </w:r>
          </w:p>
          <w:p w14:paraId="6F258C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Судебный приказ.</w:t>
            </w:r>
          </w:p>
          <w:p w14:paraId="0E7933B9"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Постановления судебных (следственных) органов.</w:t>
            </w:r>
          </w:p>
          <w:p w14:paraId="5AC1F19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Иные документы, устанавливающие обязательства учреждения</w:t>
            </w:r>
          </w:p>
        </w:tc>
        <w:tc>
          <w:tcPr>
            <w:tcW w:w="1845" w:type="dxa"/>
            <w:tcBorders>
              <w:top w:val="nil"/>
              <w:left w:val="nil"/>
              <w:bottom w:val="nil"/>
              <w:right w:val="nil"/>
            </w:tcBorders>
            <w:vAlign w:val="bottom"/>
            <w:hideMark/>
          </w:tcPr>
          <w:p w14:paraId="5D5DD5D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принятия бюджетного обязательства</w:t>
            </w:r>
          </w:p>
        </w:tc>
        <w:tc>
          <w:tcPr>
            <w:tcW w:w="2715" w:type="dxa"/>
            <w:tcBorders>
              <w:top w:val="nil"/>
              <w:left w:val="nil"/>
              <w:bottom w:val="nil"/>
              <w:right w:val="nil"/>
            </w:tcBorders>
            <w:vAlign w:val="bottom"/>
            <w:hideMark/>
          </w:tcPr>
          <w:p w14:paraId="73E27F56"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(платежей)</w:t>
            </w:r>
          </w:p>
        </w:tc>
        <w:tc>
          <w:tcPr>
            <w:tcW w:w="1950" w:type="dxa"/>
            <w:tcBorders>
              <w:top w:val="nil"/>
              <w:left w:val="nil"/>
              <w:bottom w:val="nil"/>
              <w:right w:val="nil"/>
            </w:tcBorders>
            <w:vAlign w:val="bottom"/>
            <w:hideMark/>
          </w:tcPr>
          <w:p w14:paraId="533BF057"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3D801B3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1AF954F1" w14:textId="77777777" w:rsidTr="00C01F76">
        <w:tc>
          <w:tcPr>
            <w:tcW w:w="660" w:type="dxa"/>
            <w:tcBorders>
              <w:top w:val="nil"/>
              <w:left w:val="nil"/>
              <w:bottom w:val="nil"/>
              <w:right w:val="nil"/>
            </w:tcBorders>
            <w:vAlign w:val="bottom"/>
            <w:hideMark/>
          </w:tcPr>
          <w:p w14:paraId="366800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2.3.4</w:t>
            </w:r>
          </w:p>
        </w:tc>
        <w:tc>
          <w:tcPr>
            <w:tcW w:w="2745" w:type="dxa"/>
            <w:tcBorders>
              <w:top w:val="nil"/>
              <w:left w:val="nil"/>
              <w:bottom w:val="nil"/>
              <w:right w:val="nil"/>
            </w:tcBorders>
            <w:vAlign w:val="bottom"/>
            <w:hideMark/>
          </w:tcPr>
          <w:p w14:paraId="4ED541FD"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xml:space="preserve">Иные денежные обязательства учреждения, подлежащие исполнению в текущем </w:t>
            </w:r>
            <w:r w:rsidRPr="0063045C">
              <w:rPr>
                <w:rFonts w:ascii="Times New Roman" w:eastAsia="Times New Roman" w:hAnsi="Times New Roman" w:cs="Times New Roman"/>
                <w:sz w:val="28"/>
                <w:szCs w:val="28"/>
                <w:bdr w:val="none" w:sz="0" w:space="0" w:color="auto" w:frame="1"/>
                <w:lang w:eastAsia="ru-RU"/>
              </w:rPr>
              <w:lastRenderedPageBreak/>
              <w:t>финансовом году</w:t>
            </w:r>
          </w:p>
        </w:tc>
        <w:tc>
          <w:tcPr>
            <w:tcW w:w="2760" w:type="dxa"/>
            <w:tcBorders>
              <w:top w:val="nil"/>
              <w:left w:val="nil"/>
              <w:bottom w:val="nil"/>
              <w:right w:val="nil"/>
            </w:tcBorders>
            <w:vAlign w:val="bottom"/>
            <w:hideMark/>
          </w:tcPr>
          <w:p w14:paraId="66516B0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lastRenderedPageBreak/>
              <w:t>Документы, являющиеся основанием для оплаты обязательств</w:t>
            </w:r>
          </w:p>
        </w:tc>
        <w:tc>
          <w:tcPr>
            <w:tcW w:w="1845" w:type="dxa"/>
            <w:tcBorders>
              <w:top w:val="nil"/>
              <w:left w:val="nil"/>
              <w:bottom w:val="nil"/>
              <w:right w:val="nil"/>
            </w:tcBorders>
            <w:vAlign w:val="bottom"/>
            <w:hideMark/>
          </w:tcPr>
          <w:p w14:paraId="5C8345B4"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Дата поступления документации в бухгалтерию</w:t>
            </w:r>
          </w:p>
        </w:tc>
        <w:tc>
          <w:tcPr>
            <w:tcW w:w="2715" w:type="dxa"/>
            <w:tcBorders>
              <w:top w:val="nil"/>
              <w:left w:val="nil"/>
              <w:bottom w:val="nil"/>
              <w:right w:val="nil"/>
            </w:tcBorders>
            <w:vAlign w:val="bottom"/>
            <w:hideMark/>
          </w:tcPr>
          <w:p w14:paraId="3315EEA5"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Сумма начисленных обязательств (платежей)</w:t>
            </w:r>
          </w:p>
        </w:tc>
        <w:tc>
          <w:tcPr>
            <w:tcW w:w="1950" w:type="dxa"/>
            <w:tcBorders>
              <w:top w:val="nil"/>
              <w:left w:val="nil"/>
              <w:bottom w:val="nil"/>
              <w:right w:val="nil"/>
            </w:tcBorders>
            <w:vAlign w:val="bottom"/>
            <w:hideMark/>
          </w:tcPr>
          <w:p w14:paraId="6B710B20"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КРБ.1.502.11.ХХХ</w:t>
            </w:r>
          </w:p>
        </w:tc>
        <w:tc>
          <w:tcPr>
            <w:tcW w:w="1980" w:type="dxa"/>
            <w:tcBorders>
              <w:top w:val="nil"/>
              <w:left w:val="nil"/>
              <w:bottom w:val="nil"/>
              <w:right w:val="nil"/>
            </w:tcBorders>
            <w:vAlign w:val="bottom"/>
            <w:hideMark/>
          </w:tcPr>
          <w:p w14:paraId="6AC4CCFF"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КРБ.1.502.12.ХХХ</w:t>
            </w:r>
          </w:p>
        </w:tc>
      </w:tr>
      <w:tr w:rsidR="0063045C" w:rsidRPr="0063045C" w14:paraId="0DB514FB" w14:textId="77777777" w:rsidTr="00C01F76">
        <w:tc>
          <w:tcPr>
            <w:tcW w:w="660" w:type="dxa"/>
            <w:tcBorders>
              <w:top w:val="nil"/>
              <w:left w:val="nil"/>
              <w:bottom w:val="nil"/>
              <w:right w:val="nil"/>
            </w:tcBorders>
            <w:vAlign w:val="bottom"/>
            <w:hideMark/>
          </w:tcPr>
          <w:p w14:paraId="6A3C503B"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2745" w:type="dxa"/>
            <w:tcBorders>
              <w:top w:val="nil"/>
              <w:left w:val="nil"/>
              <w:bottom w:val="nil"/>
              <w:right w:val="nil"/>
            </w:tcBorders>
            <w:vAlign w:val="bottom"/>
            <w:hideMark/>
          </w:tcPr>
          <w:p w14:paraId="26DEC77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2760" w:type="dxa"/>
            <w:tcBorders>
              <w:top w:val="nil"/>
              <w:left w:val="nil"/>
              <w:bottom w:val="nil"/>
              <w:right w:val="nil"/>
            </w:tcBorders>
            <w:vAlign w:val="bottom"/>
            <w:hideMark/>
          </w:tcPr>
          <w:p w14:paraId="4B98015E"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845" w:type="dxa"/>
            <w:tcBorders>
              <w:top w:val="nil"/>
              <w:left w:val="nil"/>
              <w:bottom w:val="nil"/>
              <w:right w:val="nil"/>
            </w:tcBorders>
            <w:vAlign w:val="bottom"/>
            <w:hideMark/>
          </w:tcPr>
          <w:p w14:paraId="21794FC3"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2715" w:type="dxa"/>
            <w:tcBorders>
              <w:top w:val="nil"/>
              <w:left w:val="nil"/>
              <w:bottom w:val="nil"/>
              <w:right w:val="nil"/>
            </w:tcBorders>
            <w:vAlign w:val="bottom"/>
            <w:hideMark/>
          </w:tcPr>
          <w:p w14:paraId="45F5B2C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950" w:type="dxa"/>
            <w:tcBorders>
              <w:top w:val="nil"/>
              <w:left w:val="nil"/>
              <w:bottom w:val="nil"/>
              <w:right w:val="nil"/>
            </w:tcBorders>
            <w:vAlign w:val="bottom"/>
            <w:hideMark/>
          </w:tcPr>
          <w:p w14:paraId="7DD91678"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c>
          <w:tcPr>
            <w:tcW w:w="1980" w:type="dxa"/>
            <w:tcBorders>
              <w:top w:val="nil"/>
              <w:left w:val="nil"/>
              <w:bottom w:val="nil"/>
              <w:right w:val="nil"/>
            </w:tcBorders>
            <w:vAlign w:val="bottom"/>
            <w:hideMark/>
          </w:tcPr>
          <w:p w14:paraId="0C3FFC0C" w14:textId="77777777" w:rsidR="00C01F76" w:rsidRPr="0063045C" w:rsidRDefault="00C01F76" w:rsidP="00227340">
            <w:pPr>
              <w:spacing w:after="0" w:line="240" w:lineRule="atLeast"/>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w:t>
            </w:r>
          </w:p>
        </w:tc>
      </w:tr>
    </w:tbl>
    <w:p w14:paraId="76F292A2"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 КРБ – 1–17-й разряды номера счета в соответствии с Рабочим планом счетов.</w:t>
      </w:r>
    </w:p>
    <w:p w14:paraId="52F04C8F" w14:textId="77777777" w:rsidR="00C01F76" w:rsidRPr="0063045C" w:rsidRDefault="00C01F76" w:rsidP="00227340">
      <w:pPr>
        <w:spacing w:after="0" w:line="240" w:lineRule="atLeast"/>
        <w:jc w:val="both"/>
        <w:textAlignment w:val="baseline"/>
        <w:rPr>
          <w:rFonts w:ascii="Arial" w:eastAsia="Times New Roman" w:hAnsi="Arial" w:cs="Arial"/>
          <w:sz w:val="18"/>
          <w:szCs w:val="18"/>
          <w:lang w:eastAsia="ru-RU"/>
        </w:rPr>
      </w:pPr>
      <w:r w:rsidRPr="0063045C">
        <w:rPr>
          <w:rFonts w:ascii="Times New Roman" w:eastAsia="Times New Roman" w:hAnsi="Times New Roman" w:cs="Times New Roman"/>
          <w:sz w:val="28"/>
          <w:szCs w:val="28"/>
          <w:bdr w:val="none" w:sz="0" w:space="0" w:color="auto" w:frame="1"/>
          <w:lang w:eastAsia="ru-RU"/>
        </w:rPr>
        <w:t>ХХХ – в структуре аналитических кодов вида выбытий, которые предусмотрены бюджетной сметой.</w:t>
      </w:r>
    </w:p>
    <w:p w14:paraId="32BB1648" w14:textId="77777777" w:rsidR="00FC3D50" w:rsidRPr="0063045C" w:rsidRDefault="00FC3D50" w:rsidP="00227340"/>
    <w:sectPr w:rsidR="00FC3D50" w:rsidRPr="00630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81"/>
    <w:multiLevelType w:val="multilevel"/>
    <w:tmpl w:val="A83E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37C6F"/>
    <w:multiLevelType w:val="multilevel"/>
    <w:tmpl w:val="079E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A668F"/>
    <w:multiLevelType w:val="multilevel"/>
    <w:tmpl w:val="7686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E0641"/>
    <w:multiLevelType w:val="multilevel"/>
    <w:tmpl w:val="59A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766C3"/>
    <w:multiLevelType w:val="multilevel"/>
    <w:tmpl w:val="4478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15FCE"/>
    <w:multiLevelType w:val="multilevel"/>
    <w:tmpl w:val="5296A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0630F"/>
    <w:multiLevelType w:val="multilevel"/>
    <w:tmpl w:val="2AA2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F1990"/>
    <w:multiLevelType w:val="multilevel"/>
    <w:tmpl w:val="C4B0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20436"/>
    <w:multiLevelType w:val="multilevel"/>
    <w:tmpl w:val="5A307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B5BCD"/>
    <w:multiLevelType w:val="multilevel"/>
    <w:tmpl w:val="39C25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07209"/>
    <w:multiLevelType w:val="multilevel"/>
    <w:tmpl w:val="080AA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E1FC9"/>
    <w:multiLevelType w:val="multilevel"/>
    <w:tmpl w:val="153C1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F1DAF"/>
    <w:multiLevelType w:val="multilevel"/>
    <w:tmpl w:val="08888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A3085"/>
    <w:multiLevelType w:val="multilevel"/>
    <w:tmpl w:val="3E70D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296EE4"/>
    <w:multiLevelType w:val="multilevel"/>
    <w:tmpl w:val="F9304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F68CA"/>
    <w:multiLevelType w:val="multilevel"/>
    <w:tmpl w:val="C35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36AF7"/>
    <w:multiLevelType w:val="multilevel"/>
    <w:tmpl w:val="8FBC92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916F5"/>
    <w:multiLevelType w:val="multilevel"/>
    <w:tmpl w:val="BD002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4037F0"/>
    <w:multiLevelType w:val="multilevel"/>
    <w:tmpl w:val="5DC0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E56ED"/>
    <w:multiLevelType w:val="multilevel"/>
    <w:tmpl w:val="10EC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013CBA"/>
    <w:multiLevelType w:val="multilevel"/>
    <w:tmpl w:val="C726B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CF21EB"/>
    <w:multiLevelType w:val="multilevel"/>
    <w:tmpl w:val="DDAE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BC7252"/>
    <w:multiLevelType w:val="multilevel"/>
    <w:tmpl w:val="1D5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73918"/>
    <w:multiLevelType w:val="multilevel"/>
    <w:tmpl w:val="024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70EB2"/>
    <w:multiLevelType w:val="multilevel"/>
    <w:tmpl w:val="07D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72FC5"/>
    <w:multiLevelType w:val="multilevel"/>
    <w:tmpl w:val="A066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F87EC7"/>
    <w:multiLevelType w:val="multilevel"/>
    <w:tmpl w:val="CD6A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21CAF"/>
    <w:multiLevelType w:val="multilevel"/>
    <w:tmpl w:val="22EA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7B55C6"/>
    <w:multiLevelType w:val="multilevel"/>
    <w:tmpl w:val="9AF8A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2E67BD"/>
    <w:multiLevelType w:val="multilevel"/>
    <w:tmpl w:val="374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C24E1"/>
    <w:multiLevelType w:val="multilevel"/>
    <w:tmpl w:val="EB024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F334A9"/>
    <w:multiLevelType w:val="multilevel"/>
    <w:tmpl w:val="CA8A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8C1599"/>
    <w:multiLevelType w:val="multilevel"/>
    <w:tmpl w:val="76E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A6099"/>
    <w:multiLevelType w:val="multilevel"/>
    <w:tmpl w:val="35F8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757D23"/>
    <w:multiLevelType w:val="multilevel"/>
    <w:tmpl w:val="1520D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3472BB"/>
    <w:multiLevelType w:val="multilevel"/>
    <w:tmpl w:val="A19C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46105"/>
    <w:multiLevelType w:val="multilevel"/>
    <w:tmpl w:val="6FBA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C222D4"/>
    <w:multiLevelType w:val="multilevel"/>
    <w:tmpl w:val="C44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D3DBF"/>
    <w:multiLevelType w:val="multilevel"/>
    <w:tmpl w:val="35F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3F3789"/>
    <w:multiLevelType w:val="multilevel"/>
    <w:tmpl w:val="8CF88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840BFC"/>
    <w:multiLevelType w:val="multilevel"/>
    <w:tmpl w:val="0B643A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9B1716"/>
    <w:multiLevelType w:val="multilevel"/>
    <w:tmpl w:val="CE121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140CBF"/>
    <w:multiLevelType w:val="multilevel"/>
    <w:tmpl w:val="680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2631F"/>
    <w:multiLevelType w:val="multilevel"/>
    <w:tmpl w:val="AF3CF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B938C0"/>
    <w:multiLevelType w:val="multilevel"/>
    <w:tmpl w:val="BFF4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257CEB"/>
    <w:multiLevelType w:val="multilevel"/>
    <w:tmpl w:val="4F1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77757"/>
    <w:multiLevelType w:val="multilevel"/>
    <w:tmpl w:val="1C8E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6C0F66"/>
    <w:multiLevelType w:val="multilevel"/>
    <w:tmpl w:val="C4EA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2"/>
  </w:num>
  <w:num w:numId="4">
    <w:abstractNumId w:val="42"/>
  </w:num>
  <w:num w:numId="5">
    <w:abstractNumId w:val="38"/>
  </w:num>
  <w:num w:numId="6">
    <w:abstractNumId w:val="18"/>
  </w:num>
  <w:num w:numId="7">
    <w:abstractNumId w:val="15"/>
  </w:num>
  <w:num w:numId="8">
    <w:abstractNumId w:val="36"/>
  </w:num>
  <w:num w:numId="9">
    <w:abstractNumId w:val="35"/>
  </w:num>
  <w:num w:numId="10">
    <w:abstractNumId w:val="3"/>
  </w:num>
  <w:num w:numId="11">
    <w:abstractNumId w:val="26"/>
  </w:num>
  <w:num w:numId="12">
    <w:abstractNumId w:val="31"/>
  </w:num>
  <w:num w:numId="13">
    <w:abstractNumId w:val="45"/>
  </w:num>
  <w:num w:numId="14">
    <w:abstractNumId w:val="4"/>
  </w:num>
  <w:num w:numId="15">
    <w:abstractNumId w:val="12"/>
  </w:num>
  <w:num w:numId="16">
    <w:abstractNumId w:val="28"/>
  </w:num>
  <w:num w:numId="17">
    <w:abstractNumId w:val="19"/>
  </w:num>
  <w:num w:numId="18">
    <w:abstractNumId w:val="17"/>
  </w:num>
  <w:num w:numId="19">
    <w:abstractNumId w:val="33"/>
  </w:num>
  <w:num w:numId="20">
    <w:abstractNumId w:val="34"/>
  </w:num>
  <w:num w:numId="21">
    <w:abstractNumId w:val="43"/>
  </w:num>
  <w:num w:numId="22">
    <w:abstractNumId w:val="25"/>
  </w:num>
  <w:num w:numId="23">
    <w:abstractNumId w:val="44"/>
  </w:num>
  <w:num w:numId="24">
    <w:abstractNumId w:val="13"/>
  </w:num>
  <w:num w:numId="25">
    <w:abstractNumId w:val="11"/>
  </w:num>
  <w:num w:numId="26">
    <w:abstractNumId w:val="7"/>
  </w:num>
  <w:num w:numId="27">
    <w:abstractNumId w:val="9"/>
  </w:num>
  <w:num w:numId="28">
    <w:abstractNumId w:val="8"/>
  </w:num>
  <w:num w:numId="29">
    <w:abstractNumId w:val="40"/>
  </w:num>
  <w:num w:numId="30">
    <w:abstractNumId w:val="46"/>
  </w:num>
  <w:num w:numId="31">
    <w:abstractNumId w:val="1"/>
  </w:num>
  <w:num w:numId="32">
    <w:abstractNumId w:val="37"/>
  </w:num>
  <w:num w:numId="33">
    <w:abstractNumId w:val="6"/>
  </w:num>
  <w:num w:numId="34">
    <w:abstractNumId w:val="24"/>
  </w:num>
  <w:num w:numId="35">
    <w:abstractNumId w:val="5"/>
  </w:num>
  <w:num w:numId="36">
    <w:abstractNumId w:val="10"/>
  </w:num>
  <w:num w:numId="37">
    <w:abstractNumId w:val="41"/>
  </w:num>
  <w:num w:numId="38">
    <w:abstractNumId w:val="16"/>
  </w:num>
  <w:num w:numId="39">
    <w:abstractNumId w:val="39"/>
  </w:num>
  <w:num w:numId="40">
    <w:abstractNumId w:val="20"/>
  </w:num>
  <w:num w:numId="41">
    <w:abstractNumId w:val="21"/>
  </w:num>
  <w:num w:numId="42">
    <w:abstractNumId w:val="32"/>
  </w:num>
  <w:num w:numId="43">
    <w:abstractNumId w:val="30"/>
  </w:num>
  <w:num w:numId="44">
    <w:abstractNumId w:val="23"/>
  </w:num>
  <w:num w:numId="45">
    <w:abstractNumId w:val="47"/>
  </w:num>
  <w:num w:numId="46">
    <w:abstractNumId w:val="29"/>
  </w:num>
  <w:num w:numId="47">
    <w:abstractNumId w:val="2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76"/>
    <w:rsid w:val="00007324"/>
    <w:rsid w:val="001111C1"/>
    <w:rsid w:val="001514F6"/>
    <w:rsid w:val="001B2E88"/>
    <w:rsid w:val="002025E6"/>
    <w:rsid w:val="00206632"/>
    <w:rsid w:val="00227340"/>
    <w:rsid w:val="00233663"/>
    <w:rsid w:val="00236EE1"/>
    <w:rsid w:val="002D1D13"/>
    <w:rsid w:val="0034141E"/>
    <w:rsid w:val="004F1D1A"/>
    <w:rsid w:val="0063045C"/>
    <w:rsid w:val="0063503A"/>
    <w:rsid w:val="00723244"/>
    <w:rsid w:val="007F284D"/>
    <w:rsid w:val="008404F2"/>
    <w:rsid w:val="009C334A"/>
    <w:rsid w:val="00A80E51"/>
    <w:rsid w:val="00AB1169"/>
    <w:rsid w:val="00AC026F"/>
    <w:rsid w:val="00B83738"/>
    <w:rsid w:val="00BB0CE3"/>
    <w:rsid w:val="00BB4E1C"/>
    <w:rsid w:val="00C01F76"/>
    <w:rsid w:val="00C55EA1"/>
    <w:rsid w:val="00CA5E55"/>
    <w:rsid w:val="00CE7AEA"/>
    <w:rsid w:val="00E91298"/>
    <w:rsid w:val="00EA2379"/>
    <w:rsid w:val="00F356FE"/>
    <w:rsid w:val="00F91457"/>
    <w:rsid w:val="00FB0D97"/>
    <w:rsid w:val="00FC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FD7E"/>
  <w15:chartTrackingRefBased/>
  <w15:docId w15:val="{6EB97BE3-1D79-46EE-BD9B-738093E2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1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1F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F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F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1F7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01F76"/>
  </w:style>
  <w:style w:type="paragraph" w:customStyle="1" w:styleId="msonormal0">
    <w:name w:val="msonormal"/>
    <w:basedOn w:val="a"/>
    <w:rsid w:val="00C0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left25">
    <w:name w:val="margin-left25"/>
    <w:basedOn w:val="a0"/>
    <w:rsid w:val="00C01F76"/>
  </w:style>
  <w:style w:type="character" w:styleId="a3">
    <w:name w:val="Strong"/>
    <w:basedOn w:val="a0"/>
    <w:uiPriority w:val="22"/>
    <w:qFormat/>
    <w:rsid w:val="00C01F76"/>
    <w:rPr>
      <w:b/>
      <w:bCs/>
    </w:rPr>
  </w:style>
  <w:style w:type="paragraph" w:styleId="a4">
    <w:name w:val="Normal (Web)"/>
    <w:basedOn w:val="a"/>
    <w:uiPriority w:val="99"/>
    <w:semiHidden/>
    <w:unhideWhenUsed/>
    <w:rsid w:val="00C0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01F76"/>
    <w:rPr>
      <w:color w:val="0000FF"/>
      <w:u w:val="single"/>
    </w:rPr>
  </w:style>
  <w:style w:type="character" w:styleId="a6">
    <w:name w:val="FollowedHyperlink"/>
    <w:basedOn w:val="a0"/>
    <w:uiPriority w:val="99"/>
    <w:semiHidden/>
    <w:unhideWhenUsed/>
    <w:rsid w:val="00C01F76"/>
    <w:rPr>
      <w:color w:val="800080"/>
      <w:u w:val="single"/>
    </w:rPr>
  </w:style>
  <w:style w:type="character" w:styleId="a7">
    <w:name w:val="Emphasis"/>
    <w:basedOn w:val="a0"/>
    <w:uiPriority w:val="20"/>
    <w:qFormat/>
    <w:rsid w:val="00C01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0849.1/" TargetMode="External"/><Relationship Id="rId21" Type="http://schemas.openxmlformats.org/officeDocument/2006/relationships/hyperlink" Target="consultantplus://offline/ref=AEF7639493E5BFF93672A2780905A6FBE7E1D3FC09210979D1129EB0C263C677823CB404E012FD2C216ACFAA496805AC3317F8249FEF7227hDK2I" TargetMode="External"/><Relationship Id="rId42" Type="http://schemas.openxmlformats.org/officeDocument/2006/relationships/hyperlink" Target="garantf1://12080849.21/" TargetMode="External"/><Relationship Id="rId63" Type="http://schemas.openxmlformats.org/officeDocument/2006/relationships/hyperlink" Target="http://mobileonline.garant.ru/" TargetMode="External"/><Relationship Id="rId84" Type="http://schemas.openxmlformats.org/officeDocument/2006/relationships/hyperlink" Target="garantf1://12080849.2027/" TargetMode="External"/><Relationship Id="rId138" Type="http://schemas.openxmlformats.org/officeDocument/2006/relationships/hyperlink" Target="https://chalt.amrro.ru/adm/27732/" TargetMode="External"/><Relationship Id="rId159" Type="http://schemas.openxmlformats.org/officeDocument/2006/relationships/hyperlink" Target="consultantplus://offline/ref=7477D36D247F526C7BD4ABDDD78F15A6064184D72C9A80AED4F1AED9u7zFM" TargetMode="External"/><Relationship Id="rId170" Type="http://schemas.openxmlformats.org/officeDocument/2006/relationships/hyperlink" Target="consultantplus://offline/ref=16F66B503C99B959E6DAF3C39EBF8CFF6DB96B4C2CA84EE5616F8033A68A262CAC5A55C4826ADFC2IATDG" TargetMode="External"/><Relationship Id="rId107" Type="http://schemas.openxmlformats.org/officeDocument/2006/relationships/hyperlink" Target="garantf1://12080849.2112/" TargetMode="External"/><Relationship Id="rId11" Type="http://schemas.openxmlformats.org/officeDocument/2006/relationships/hyperlink" Target="garantf1://71489050.0/" TargetMode="External"/><Relationship Id="rId32" Type="http://schemas.openxmlformats.org/officeDocument/2006/relationships/hyperlink" Target="garantf1://71486636.1025/" TargetMode="External"/><Relationship Id="rId53" Type="http://schemas.openxmlformats.org/officeDocument/2006/relationships/hyperlink" Target="garantf1://71489050.1025/" TargetMode="External"/><Relationship Id="rId74" Type="http://schemas.openxmlformats.org/officeDocument/2006/relationships/hyperlink" Target="garantf1://71489050.1009/" TargetMode="External"/><Relationship Id="rId128" Type="http://schemas.openxmlformats.org/officeDocument/2006/relationships/hyperlink" Target="consultantplus://offline/ref=37205F498E3AB0B04BFE02CD858093827A345BC2DF61788A9B6049522DF0AE227008420C4D6FE2E8L4o1F" TargetMode="External"/><Relationship Id="rId149" Type="http://schemas.openxmlformats.org/officeDocument/2006/relationships/hyperlink" Target="consultantplus://offline/ref=37205F498E3AB0B04BFE02CD858093827A345BC2DF61788A9B6049522DF0AE227008420C4D6AE7E4L4o0F" TargetMode="External"/><Relationship Id="rId5" Type="http://schemas.openxmlformats.org/officeDocument/2006/relationships/webSettings" Target="webSettings.xml"/><Relationship Id="rId95" Type="http://schemas.openxmlformats.org/officeDocument/2006/relationships/hyperlink" Target="garantf1://12080849.2335/" TargetMode="External"/><Relationship Id="rId160" Type="http://schemas.openxmlformats.org/officeDocument/2006/relationships/hyperlink" Target="consultantplus://offline/ref=7477D36D247F526C7BD4ABDDD78F15A6064184D72C9A80AED4F1AED9u7zFM" TargetMode="External"/><Relationship Id="rId181" Type="http://schemas.openxmlformats.org/officeDocument/2006/relationships/hyperlink" Target="consultantplus://offline/ref=16F66B503C99B959E6DAF3C39EBF8CFF6DB66E4D2AA34EE5616F8033A68A262CAC5A55C4826ADBCBIAT4G" TargetMode="External"/><Relationship Id="rId22" Type="http://schemas.openxmlformats.org/officeDocument/2006/relationships/hyperlink" Target="consultantplus://offline/ref=AEF7639493E5BFF93672A2780905A6FBE7E1D3F60A200979D1129EB0C263C677823CB404E012FD2C216ACFAA496805AC3317F8249FEF7227hDK2I" TargetMode="External"/><Relationship Id="rId43" Type="http://schemas.openxmlformats.org/officeDocument/2006/relationships/hyperlink" Target="garantf1://12080849.27/" TargetMode="External"/><Relationship Id="rId64" Type="http://schemas.openxmlformats.org/officeDocument/2006/relationships/hyperlink" Target="http://mobileonline.garant.ru/" TargetMode="External"/><Relationship Id="rId118" Type="http://schemas.openxmlformats.org/officeDocument/2006/relationships/hyperlink" Target="consultantplus://offline/ref=9886FFA56B9B3E53294459F45B7010B8D221839E2E5D2DD2405EC19527CFA1970DDB5EF8F44642C5bBX4P" TargetMode="External"/><Relationship Id="rId139" Type="http://schemas.openxmlformats.org/officeDocument/2006/relationships/hyperlink" Target="https://chalt.amrro.ru/adm/27732/" TargetMode="External"/><Relationship Id="rId85" Type="http://schemas.openxmlformats.org/officeDocument/2006/relationships/hyperlink" Target="garantf1://12080849.2023/" TargetMode="External"/><Relationship Id="rId150" Type="http://schemas.openxmlformats.org/officeDocument/2006/relationships/hyperlink" Target="consultantplus://offline/ref=37205F498E3AB0B04BFE02CD858093827A345BC2DF61788A9B6049522DF0AE227008420C4D6AE7E9L4oFF" TargetMode="External"/><Relationship Id="rId171" Type="http://schemas.openxmlformats.org/officeDocument/2006/relationships/hyperlink" Target="consultantplus://offline/ref=16F66B503C99B959E6DAF3C39EBF8CFF6DB96B4C2CA84EE5616F8033A68A262CAC5A55C4826AD3C2IAT7G" TargetMode="External"/><Relationship Id="rId12" Type="http://schemas.openxmlformats.org/officeDocument/2006/relationships/hyperlink" Target="garantf1://71489050.1000/" TargetMode="External"/><Relationship Id="rId33" Type="http://schemas.openxmlformats.org/officeDocument/2006/relationships/hyperlink" Target="garantf1://12080849.20066/" TargetMode="External"/><Relationship Id="rId108" Type="http://schemas.openxmlformats.org/officeDocument/2006/relationships/hyperlink" Target="garantf1://70574094.2025/" TargetMode="External"/><Relationship Id="rId129" Type="http://schemas.openxmlformats.org/officeDocument/2006/relationships/hyperlink" Target="consultantplus://offline/ref=37205F498E3AB0B04BFE02CD858093827A345BC2DF61788A9B6049522DF0AE227008420C4D6CE4E2L4o2F" TargetMode="External"/><Relationship Id="rId54" Type="http://schemas.openxmlformats.org/officeDocument/2006/relationships/hyperlink" Target="garantf1://71489050.1043/" TargetMode="External"/><Relationship Id="rId75" Type="http://schemas.openxmlformats.org/officeDocument/2006/relationships/hyperlink" Target="garantf1://12080849.2046/" TargetMode="External"/><Relationship Id="rId96" Type="http://schemas.openxmlformats.org/officeDocument/2006/relationships/hyperlink" Target="garantf1://12080849.1000/" TargetMode="External"/><Relationship Id="rId140" Type="http://schemas.openxmlformats.org/officeDocument/2006/relationships/hyperlink" Target="https://chalt.amrro.ru/adm/27732/" TargetMode="External"/><Relationship Id="rId161" Type="http://schemas.openxmlformats.org/officeDocument/2006/relationships/hyperlink" Target="consultantplus://offline/ref=7477D36D247F526C7BD4ABDDD78F15A6064181D42C9A80AED4F1AED9u7zFM" TargetMode="External"/><Relationship Id="rId182" Type="http://schemas.openxmlformats.org/officeDocument/2006/relationships/hyperlink" Target="consultantplus://offline/ref=16F66B503C99B959E6DAF3C39EBF8CFF6DB96B4C2CA84EE5616F8033A68A262CAC5A55C4826ADFC1IAT5G" TargetMode="External"/><Relationship Id="rId6" Type="http://schemas.openxmlformats.org/officeDocument/2006/relationships/hyperlink" Target="consultantplus://offline/main?base=LAW;n=107750;fld=134;dst=100016" TargetMode="External"/><Relationship Id="rId23" Type="http://schemas.openxmlformats.org/officeDocument/2006/relationships/hyperlink" Target="consultantplus://offline/ref=AEF7639493E5BFF93672A2780905A6FBE7E3D3FF0C260979D1129EB0C263C677823CB404E012FD2C216ACFAA496805AC3317F8249FEF7227hDK2I" TargetMode="External"/><Relationship Id="rId119" Type="http://schemas.openxmlformats.org/officeDocument/2006/relationships/hyperlink" Target="consultantplus://offline/ref=9886FFA56B9B3E53294459F45B7010B8D221839E2E5D2DD2405EC19527CFA1970DDB5EF8F44641C5bBX7P" TargetMode="External"/><Relationship Id="rId44" Type="http://schemas.openxmlformats.org/officeDocument/2006/relationships/hyperlink" Target="garantf1://70851956.4010/" TargetMode="External"/><Relationship Id="rId65" Type="http://schemas.openxmlformats.org/officeDocument/2006/relationships/hyperlink" Target="http://mobileonline.garant.ru/" TargetMode="External"/><Relationship Id="rId86" Type="http://schemas.openxmlformats.org/officeDocument/2006/relationships/hyperlink" Target="garantf1://12080849.2047/" TargetMode="External"/><Relationship Id="rId130" Type="http://schemas.openxmlformats.org/officeDocument/2006/relationships/hyperlink" Target="consultantplus://offline/ref=37205F498E3AB0B04BFE02CD858093827A345BC2DF61788A9B6049522DF0AE227008420C4D6CE7E8L4o5F" TargetMode="External"/><Relationship Id="rId151" Type="http://schemas.openxmlformats.org/officeDocument/2006/relationships/hyperlink" Target="https://chalt.amrro.ru/adm/27732/" TargetMode="External"/><Relationship Id="rId172" Type="http://schemas.openxmlformats.org/officeDocument/2006/relationships/hyperlink" Target="consultantplus://offline/ref=16F66B503C99B959E6DAF3C39EBF8CFF6DB96B4C2CA84EE5616F8033A68A262CAC5A55C4826AD3C2IAT2G" TargetMode="External"/><Relationship Id="rId13" Type="http://schemas.openxmlformats.org/officeDocument/2006/relationships/hyperlink" Target="garantf1://71489050.0/" TargetMode="External"/><Relationship Id="rId18" Type="http://schemas.openxmlformats.org/officeDocument/2006/relationships/hyperlink" Target="consultantplus://offline/ref=B7BAAEC0370EA11F289C7619B7CA148FEC7E3917C2751705A39C7F583AE254C469AF1E676FF521721C109AB7F180B8E523BE20970E87BCB2Q4bFI" TargetMode="External"/><Relationship Id="rId39" Type="http://schemas.openxmlformats.org/officeDocument/2006/relationships/hyperlink" Target="consultantplus://offline/main?base=LAW;n=107750;fld=134;dst=100465" TargetMode="External"/><Relationship Id="rId109" Type="http://schemas.openxmlformats.org/officeDocument/2006/relationships/hyperlink" Target="garantf1://12080849.2332/" TargetMode="External"/><Relationship Id="rId34" Type="http://schemas.openxmlformats.org/officeDocument/2006/relationships/hyperlink" Target="garantf1://12080849.2007/" TargetMode="External"/><Relationship Id="rId50" Type="http://schemas.openxmlformats.org/officeDocument/2006/relationships/hyperlink" Target="garantf1://71486638.7/" TargetMode="External"/><Relationship Id="rId55" Type="http://schemas.openxmlformats.org/officeDocument/2006/relationships/hyperlink" Target="garantf1://71486638.14/" TargetMode="External"/><Relationship Id="rId76" Type="http://schemas.openxmlformats.org/officeDocument/2006/relationships/hyperlink" Target="garantf1://71489050.1009/" TargetMode="External"/><Relationship Id="rId97" Type="http://schemas.openxmlformats.org/officeDocument/2006/relationships/hyperlink" Target="garantf1://71489050.1041/" TargetMode="External"/><Relationship Id="rId104" Type="http://schemas.openxmlformats.org/officeDocument/2006/relationships/hyperlink" Target="garantf1://12080849.2108/" TargetMode="External"/><Relationship Id="rId120" Type="http://schemas.openxmlformats.org/officeDocument/2006/relationships/hyperlink" Target="consultantplus://offline/ref=9886FFA56B9B3E53294459F45B7010B8D221839E2E5D2DD2405EC19527CFA1970DDB5EF8F44640C3bBX6P" TargetMode="External"/><Relationship Id="rId125" Type="http://schemas.openxmlformats.org/officeDocument/2006/relationships/hyperlink" Target="consultantplus://offline/ref=37205F498E3AB0B04BFE02CD858093827A345BC2DF61788A9B6049522DF0AE227008420C4D6FE6E1L4o3F" TargetMode="External"/><Relationship Id="rId141" Type="http://schemas.openxmlformats.org/officeDocument/2006/relationships/hyperlink" Target="https://chalt.amrro.ru/adm/27732/" TargetMode="External"/><Relationship Id="rId146" Type="http://schemas.openxmlformats.org/officeDocument/2006/relationships/hyperlink" Target="https://chalt.amrro.ru/adm/27732/" TargetMode="External"/><Relationship Id="rId167" Type="http://schemas.openxmlformats.org/officeDocument/2006/relationships/hyperlink" Target="consultantplus://offline/ref=16F66B503C99B959E6DAF3C39EBF8CFF6DB96D4829A54EE5616F8033A68A262CAC5A55C18BI6TCG" TargetMode="External"/><Relationship Id="rId7" Type="http://schemas.openxmlformats.org/officeDocument/2006/relationships/hyperlink" Target="consultantplus://offline/main?base=LAW;n=107750;fld=134;dst=100387" TargetMode="External"/><Relationship Id="rId71" Type="http://schemas.openxmlformats.org/officeDocument/2006/relationships/hyperlink" Target="consultantplus://offline/ref=F2CBFE61F70C8906D50CE90427C15200260B80B2F05E503D74CFD1331FB46EF3246910F468D8x0O" TargetMode="External"/><Relationship Id="rId92" Type="http://schemas.openxmlformats.org/officeDocument/2006/relationships/hyperlink" Target="garantf1://71489050.1045/" TargetMode="External"/><Relationship Id="rId162" Type="http://schemas.openxmlformats.org/officeDocument/2006/relationships/hyperlink" Target="consultantplus://offline/ref=7477D36D247F526C7BD4ABDDD78F15A6074684D1279A80AED4F1AED9u7zFM" TargetMode="External"/><Relationship Id="rId183" Type="http://schemas.openxmlformats.org/officeDocument/2006/relationships/hyperlink" Target="https://chalt.amrro.ru/adm/27732/" TargetMode="External"/><Relationship Id="rId2" Type="http://schemas.openxmlformats.org/officeDocument/2006/relationships/numbering" Target="numbering.xml"/><Relationship Id="rId29" Type="http://schemas.openxmlformats.org/officeDocument/2006/relationships/hyperlink" Target="garantf1://70851956.2320/" TargetMode="External"/><Relationship Id="rId24" Type="http://schemas.openxmlformats.org/officeDocument/2006/relationships/hyperlink" Target="consultantplus://offline/ref=AEF7639493E5BFF93672A2780905A6FBE7E3D7F80E240979D1129EB0C263C677823CB404E012FD2C226ACFAA496805AC3317F8249FEF7227hDK2I" TargetMode="External"/><Relationship Id="rId40" Type="http://schemas.openxmlformats.org/officeDocument/2006/relationships/hyperlink" Target="consultantplus://offline/main?base=LAW;n=107750;fld=134;dst=100473" TargetMode="External"/><Relationship Id="rId45" Type="http://schemas.openxmlformats.org/officeDocument/2006/relationships/hyperlink" Target="garantf1://12080849.10100/" TargetMode="External"/><Relationship Id="rId66" Type="http://schemas.openxmlformats.org/officeDocument/2006/relationships/hyperlink" Target="http://mobileonline.garant.ru/" TargetMode="External"/><Relationship Id="rId87" Type="http://schemas.openxmlformats.org/officeDocument/2006/relationships/hyperlink" Target="garantf1://12080849.2025/" TargetMode="External"/><Relationship Id="rId110" Type="http://schemas.openxmlformats.org/officeDocument/2006/relationships/hyperlink" Target="garantf1://12080849.2394/" TargetMode="External"/><Relationship Id="rId115" Type="http://schemas.openxmlformats.org/officeDocument/2006/relationships/hyperlink" Target="consultantplus://offline/ref=1D49522265DD8075ED116ADF7FF8093542ADB661EF9B1052EAB9713173D15A71D85B99191BA3CEDAt8jEO" TargetMode="External"/><Relationship Id="rId131" Type="http://schemas.openxmlformats.org/officeDocument/2006/relationships/hyperlink" Target="consultantplus://offline/ref=9886FFA56B9B3E53294459F45B7010B8D221839E2E5D2DD2405EC19527CFA1970DDB5EF8F44440C3bBX5P" TargetMode="External"/><Relationship Id="rId136" Type="http://schemas.openxmlformats.org/officeDocument/2006/relationships/hyperlink" Target="https://chalt.amrro.ru/adm/27732/" TargetMode="External"/><Relationship Id="rId157" Type="http://schemas.openxmlformats.org/officeDocument/2006/relationships/hyperlink" Target="consultantplus://offline/ref=37205F498E3AB0B04BFE02CD858093827A345BC2DF61788A9B6049522DF0AE227008420C4D6BE4E8L4o2F" TargetMode="External"/><Relationship Id="rId178" Type="http://schemas.openxmlformats.org/officeDocument/2006/relationships/hyperlink" Target="consultantplus://offline/ref=16F66B503C99B959E6DAF3C39EBF8CFF6DB96B4C2CA84EE5616F8033A68A262CAC5A55C682I6T8G" TargetMode="External"/><Relationship Id="rId61" Type="http://schemas.openxmlformats.org/officeDocument/2006/relationships/hyperlink" Target="http://mobileonline.garant.ru/" TargetMode="External"/><Relationship Id="rId82" Type="http://schemas.openxmlformats.org/officeDocument/2006/relationships/hyperlink" Target="garantf1://71489050.1008/" TargetMode="External"/><Relationship Id="rId152" Type="http://schemas.openxmlformats.org/officeDocument/2006/relationships/hyperlink" Target="consultantplus://offline/ref=37205F498E3AB0B04BFE02CD858093827A345BC2DF61788A9B6049522DF0AE227008420C4D6AE1E4L4o5F" TargetMode="External"/><Relationship Id="rId173" Type="http://schemas.openxmlformats.org/officeDocument/2006/relationships/hyperlink" Target="consultantplus://offline/ref=16F66B503C99B959E6DAF3C39EBF8CFF6DB96A4A24A04EE5616F8033A68A262CAC5A55C4826ADBC3IATCG" TargetMode="External"/><Relationship Id="rId19" Type="http://schemas.openxmlformats.org/officeDocument/2006/relationships/hyperlink" Target="consultantplus://offline/ref=22E4A1C0402A89E1C775DFC29BE5C9764B1757D1D701D6294E1F0BBA4F3D6DFA44DC4A8530A11F00595630F4B35FFBF7E0FB6A5BBA6D7725HBeDI" TargetMode="External"/><Relationship Id="rId14" Type="http://schemas.openxmlformats.org/officeDocument/2006/relationships/hyperlink" Target="garantf1://71486638.1000/" TargetMode="External"/><Relationship Id="rId30" Type="http://schemas.openxmlformats.org/officeDocument/2006/relationships/hyperlink" Target="garantf1://70003036.902/" TargetMode="External"/><Relationship Id="rId35" Type="http://schemas.openxmlformats.org/officeDocument/2006/relationships/hyperlink" Target="garantf1://12080849.2011/" TargetMode="External"/><Relationship Id="rId56" Type="http://schemas.openxmlformats.org/officeDocument/2006/relationships/hyperlink" Target="consultantplus://offline/ref=32CA0115E2BAA0C75B551634C8A775828BE0AA90272415627E74FF3055B785FB89E88EC84AAF9450E2T0J" TargetMode="External"/><Relationship Id="rId77" Type="http://schemas.openxmlformats.org/officeDocument/2006/relationships/hyperlink" Target="garantf1://12080849.2046/" TargetMode="External"/><Relationship Id="rId100" Type="http://schemas.openxmlformats.org/officeDocument/2006/relationships/hyperlink" Target="garantf1://12080849.2101/" TargetMode="External"/><Relationship Id="rId105" Type="http://schemas.openxmlformats.org/officeDocument/2006/relationships/hyperlink" Target="garantf1://12059439.1000/" TargetMode="External"/><Relationship Id="rId126" Type="http://schemas.openxmlformats.org/officeDocument/2006/relationships/hyperlink" Target="consultantplus://offline/ref=37205F498E3AB0B04BFE02CD858093827A345BC2DF61788A9B6049522DF0AE227008420C4D6FE6E7L4o3F" TargetMode="External"/><Relationship Id="rId147" Type="http://schemas.openxmlformats.org/officeDocument/2006/relationships/hyperlink" Target="https://chalt.amrro.ru/adm/27732/" TargetMode="External"/><Relationship Id="rId168" Type="http://schemas.openxmlformats.org/officeDocument/2006/relationships/hyperlink" Target="consultantplus://offline/ref=16F66B503C99B959E6DAF3C39EBF8CFF6DB96B4C2CA84EE5616F8033A68A262CAC5A55C484I6TAG" TargetMode="External"/><Relationship Id="rId8" Type="http://schemas.openxmlformats.org/officeDocument/2006/relationships/hyperlink" Target="garantf1://71486636.1000/" TargetMode="External"/><Relationship Id="rId51" Type="http://schemas.openxmlformats.org/officeDocument/2006/relationships/hyperlink" Target="garantf1://71486638.13/" TargetMode="External"/><Relationship Id="rId72" Type="http://schemas.openxmlformats.org/officeDocument/2006/relationships/hyperlink" Target="http://mobileonline.garant.ru/" TargetMode="External"/><Relationship Id="rId93" Type="http://schemas.openxmlformats.org/officeDocument/2006/relationships/hyperlink" Target="garantf1://12080849.2051/" TargetMode="External"/><Relationship Id="rId98" Type="http://schemas.openxmlformats.org/officeDocument/2006/relationships/hyperlink" Target="https://chalt.amrro.ru/adm/27732/" TargetMode="External"/><Relationship Id="rId121" Type="http://schemas.openxmlformats.org/officeDocument/2006/relationships/hyperlink" Target="consultantplus://offline/ref=9886FFA56B9B3E53294459F45B7010B8D221839E2E5D2DD2405EC19527CFA1970DDB5EF8F44640CBbBX6P" TargetMode="External"/><Relationship Id="rId142" Type="http://schemas.openxmlformats.org/officeDocument/2006/relationships/hyperlink" Target="consultantplus://offline/ref=37205F498E3AB0B04BFE02CD858093827A345BC2DF61788A9B6049522DF0AE227008420C4D6DE6E6L4o5F" TargetMode="External"/><Relationship Id="rId163" Type="http://schemas.openxmlformats.org/officeDocument/2006/relationships/hyperlink" Target="consultantplus://offline/ref=7477D36D247F526C7BD4ABDDD78F15A6074684D1279A80AED4F1AED9u7zFM" TargetMode="External"/><Relationship Id="rId184" Type="http://schemas.openxmlformats.org/officeDocument/2006/relationships/hyperlink" Target="consultantplus://offline/ref=16F66B503C99B959E6DAF3C39EBF8CFF6DB96B4C2CA84EE5616F8033A68A262CAC5A55C4826ADFC2IAT2G" TargetMode="External"/><Relationship Id="rId3" Type="http://schemas.openxmlformats.org/officeDocument/2006/relationships/styles" Target="styles.xml"/><Relationship Id="rId25" Type="http://schemas.openxmlformats.org/officeDocument/2006/relationships/hyperlink" Target="garantf1://70003036.703/" TargetMode="External"/><Relationship Id="rId46" Type="http://schemas.openxmlformats.org/officeDocument/2006/relationships/hyperlink" Target="https://chalt.amrro.ru/adm/27732/" TargetMode="External"/><Relationship Id="rId67" Type="http://schemas.openxmlformats.org/officeDocument/2006/relationships/hyperlink" Target="http://mobileonline.garant.ru/" TargetMode="External"/><Relationship Id="rId116" Type="http://schemas.openxmlformats.org/officeDocument/2006/relationships/hyperlink" Target="garantf1://12080849.2299/" TargetMode="External"/><Relationship Id="rId137" Type="http://schemas.openxmlformats.org/officeDocument/2006/relationships/hyperlink" Target="https://chalt.amrro.ru/adm/27732/" TargetMode="External"/><Relationship Id="rId158" Type="http://schemas.openxmlformats.org/officeDocument/2006/relationships/hyperlink" Target="consultantplus://offline/ref=7477D36D247F526C7BD4B7DDD08F15A6024186D02297DDA4DCA8A2DB78u2z8M" TargetMode="External"/><Relationship Id="rId20" Type="http://schemas.openxmlformats.org/officeDocument/2006/relationships/hyperlink" Target="consultantplus://offline/ref=560B3A2B4D7DA8691B5A3AB2D17151CE9BA208EF2BF2FF0AA1B308EFDCDA7A488F0245C9F491CBFD49AF4A3E93E26E7F66A53FBB14FDE0AFf8f8I" TargetMode="External"/><Relationship Id="rId41" Type="http://schemas.openxmlformats.org/officeDocument/2006/relationships/hyperlink" Target="garantf1://70851956.2140/" TargetMode="External"/><Relationship Id="rId62" Type="http://schemas.openxmlformats.org/officeDocument/2006/relationships/hyperlink" Target="http://mobileonline.garant.ru/" TargetMode="External"/><Relationship Id="rId83" Type="http://schemas.openxmlformats.org/officeDocument/2006/relationships/hyperlink" Target="garantf1://71053994.0/" TargetMode="External"/><Relationship Id="rId88" Type="http://schemas.openxmlformats.org/officeDocument/2006/relationships/hyperlink" Target="garantf1://12080849.2027/" TargetMode="External"/><Relationship Id="rId111" Type="http://schemas.openxmlformats.org/officeDocument/2006/relationships/hyperlink" Target="garantf1://12080849.1/" TargetMode="External"/><Relationship Id="rId132" Type="http://schemas.openxmlformats.org/officeDocument/2006/relationships/hyperlink" Target="https://chalt.amrro.ru/adm/27732/" TargetMode="External"/><Relationship Id="rId153" Type="http://schemas.openxmlformats.org/officeDocument/2006/relationships/hyperlink" Target="consultantplus://offline/ref=37205F498E3AB0B04BFE02CD858093827A345BC2DF61788A9B6049522DF0AE227008420C4D6AEDE7L4oFF" TargetMode="External"/><Relationship Id="rId174" Type="http://schemas.openxmlformats.org/officeDocument/2006/relationships/hyperlink" Target="consultantplus://offline/ref=16F66B503C99B959E6DAF3C39EBF8CFF6DB96A4A24A04EE5616F8033A68A262CAC5A55C4826ADBC0IAT7G" TargetMode="External"/><Relationship Id="rId179" Type="http://schemas.openxmlformats.org/officeDocument/2006/relationships/hyperlink" Target="consultantplus://offline/ref=16F66B503C99B959E6DAF3C39EBF8CFF6DB6694F2BA64EE5616F8033A68A262CAC5A55C4826ADAC5IAT4G" TargetMode="External"/><Relationship Id="rId15" Type="http://schemas.openxmlformats.org/officeDocument/2006/relationships/hyperlink" Target="garantf1://71486638.0/" TargetMode="External"/><Relationship Id="rId36" Type="http://schemas.openxmlformats.org/officeDocument/2006/relationships/hyperlink" Target="consultantplus://offline/ref=32CA0115E2BAA0C75B551634C8A775828BE0AA90272415627E74FF3055B785FB89E88EC84AAF9551E2T7J" TargetMode="External"/><Relationship Id="rId57" Type="http://schemas.openxmlformats.org/officeDocument/2006/relationships/hyperlink" Target="http://mobileonline.garant.ru/" TargetMode="External"/><Relationship Id="rId106" Type="http://schemas.openxmlformats.org/officeDocument/2006/relationships/hyperlink" Target="garantf1://12059439.0/" TargetMode="External"/><Relationship Id="rId127" Type="http://schemas.openxmlformats.org/officeDocument/2006/relationships/hyperlink" Target="consultantplus://offline/ref=9886FFA56B9B3E53294459F45B7010B8D221839E2E5D2DD2405EC19527CFA1970DDB5EF8F44746C1bBXEP" TargetMode="External"/><Relationship Id="rId10" Type="http://schemas.openxmlformats.org/officeDocument/2006/relationships/hyperlink" Target="garantf1://71489050.1000/" TargetMode="External"/><Relationship Id="rId31" Type="http://schemas.openxmlformats.org/officeDocument/2006/relationships/hyperlink" Target="garantf1://70003036.1005/" TargetMode="External"/><Relationship Id="rId52" Type="http://schemas.openxmlformats.org/officeDocument/2006/relationships/hyperlink" Target="garantf1://71486638.15/" TargetMode="External"/><Relationship Id="rId73" Type="http://schemas.openxmlformats.org/officeDocument/2006/relationships/hyperlink" Target="garantf1://71489050.1010/" TargetMode="External"/><Relationship Id="rId78" Type="http://schemas.openxmlformats.org/officeDocument/2006/relationships/hyperlink" Target="garantf1://12080849.205302/" TargetMode="External"/><Relationship Id="rId94" Type="http://schemas.openxmlformats.org/officeDocument/2006/relationships/hyperlink" Target="garantf1://12080849.2/" TargetMode="External"/><Relationship Id="rId99" Type="http://schemas.openxmlformats.org/officeDocument/2006/relationships/hyperlink" Target="https://chalt.amrro.ru/adm/27732/" TargetMode="External"/><Relationship Id="rId101" Type="http://schemas.openxmlformats.org/officeDocument/2006/relationships/hyperlink" Target="garantf1://70851956.2160/" TargetMode="External"/><Relationship Id="rId122" Type="http://schemas.openxmlformats.org/officeDocument/2006/relationships/hyperlink" Target="consultantplus://offline/ref=9886FFA56B9B3E53294459F45B7010B8D221839E2E5D2DD2405EC19527CFA1970DDB5EF8F44647C4bBX3P" TargetMode="External"/><Relationship Id="rId143" Type="http://schemas.openxmlformats.org/officeDocument/2006/relationships/hyperlink" Target="https://chalt.amrro.ru/adm/27732/" TargetMode="External"/><Relationship Id="rId148" Type="http://schemas.openxmlformats.org/officeDocument/2006/relationships/hyperlink" Target="https://chalt.amrro.ru/adm/27732/" TargetMode="External"/><Relationship Id="rId164" Type="http://schemas.openxmlformats.org/officeDocument/2006/relationships/hyperlink" Target="https://chalt.amrro.ru/adm/27732/" TargetMode="External"/><Relationship Id="rId169" Type="http://schemas.openxmlformats.org/officeDocument/2006/relationships/hyperlink" Target="consultantplus://offline/ref=16F66B503C99B959E6DAF3C39EBF8CFF6DB96B4C2CA84EE5616F8033A68A262CAC5A55C485I6T8G" TargetMode="External"/><Relationship Id="rId185" Type="http://schemas.openxmlformats.org/officeDocument/2006/relationships/hyperlink" Target="consultantplus://offline/ref=C33B45F2FC3BD45A1FEA29CBC1B718EC61B89E623028FC04A2080625C39A951CF959840909BE9CB0SC1BF" TargetMode="External"/><Relationship Id="rId4" Type="http://schemas.openxmlformats.org/officeDocument/2006/relationships/settings" Target="settings.xml"/><Relationship Id="rId9" Type="http://schemas.openxmlformats.org/officeDocument/2006/relationships/hyperlink" Target="garantf1://71486636.0/" TargetMode="External"/><Relationship Id="rId180" Type="http://schemas.openxmlformats.org/officeDocument/2006/relationships/hyperlink" Target="consultantplus://offline/ref=16F66B503C99B959E6DAF3C39EBF8CFF6DB66E4D2AA34EE5616F8033A68A262CAC5A55C4826ADBCBIAT4G" TargetMode="External"/><Relationship Id="rId26" Type="http://schemas.openxmlformats.org/officeDocument/2006/relationships/hyperlink" Target="garantf1://12080849.2005/" TargetMode="External"/><Relationship Id="rId47" Type="http://schemas.openxmlformats.org/officeDocument/2006/relationships/hyperlink" Target="garantf1://70003036.1103/" TargetMode="External"/><Relationship Id="rId68" Type="http://schemas.openxmlformats.org/officeDocument/2006/relationships/hyperlink" Target="consultantplus://offline/ref=F2CBFE61F70C8906D50CE90427C15200260A83B9F65B503D74CFD1331FB46EF3246910FCD6xEO" TargetMode="External"/><Relationship Id="rId89" Type="http://schemas.openxmlformats.org/officeDocument/2006/relationships/hyperlink" Target="garantf1://12080849.2031/" TargetMode="External"/><Relationship Id="rId112" Type="http://schemas.openxmlformats.org/officeDocument/2006/relationships/hyperlink" Target="garantf1://12080849.7/" TargetMode="External"/><Relationship Id="rId133" Type="http://schemas.openxmlformats.org/officeDocument/2006/relationships/hyperlink" Target="consultantplus://offline/ref=37205F498E3AB0B04BFE02CD858093827A345BC2DF61788A9B6049522DF0AE227008420C4D6CE6E9L4o7F" TargetMode="External"/><Relationship Id="rId154" Type="http://schemas.openxmlformats.org/officeDocument/2006/relationships/hyperlink" Target="consultantplus://offline/ref=37205F498E3AB0B04BFE02CD858093827A345BC2DF61788A9B6049522DF0AE227008420C4D6AECE6L4o0F" TargetMode="External"/><Relationship Id="rId175" Type="http://schemas.openxmlformats.org/officeDocument/2006/relationships/hyperlink" Target="consultantplus://offline/ref=16F66B503C99B959E6DAF3C39EBF8CFF6DB96B4C2CA84EE5616F8033A68A262CAC5A55C4826AD3C0IAT4G" TargetMode="External"/><Relationship Id="rId16" Type="http://schemas.openxmlformats.org/officeDocument/2006/relationships/hyperlink" Target="consultantplus://offline/ref=7CE67DD85D690E17F9882F93D3DEF79E277D8A3F2C46AC2DF35E5B9A4E170DD1D59DDD5CDD1D2DD3F843050C5F90AE72D8C6F07A0DF79A06h2Z9I" TargetMode="External"/><Relationship Id="rId37" Type="http://schemas.openxmlformats.org/officeDocument/2006/relationships/hyperlink" Target="consultantplus://offline/ref=32CA0115E2BAA0C75B551634C8A775828BE0AA90272415627E74FF3055B785FB89E88EC84AAF955EE2T0J" TargetMode="External"/><Relationship Id="rId58" Type="http://schemas.openxmlformats.org/officeDocument/2006/relationships/hyperlink" Target="http://mobileonline.garant.ru/" TargetMode="External"/><Relationship Id="rId79" Type="http://schemas.openxmlformats.org/officeDocument/2006/relationships/hyperlink" Target="garantf1://12080849.2053/" TargetMode="External"/><Relationship Id="rId102" Type="http://schemas.openxmlformats.org/officeDocument/2006/relationships/hyperlink" Target="garantf1://70851956.2140/" TargetMode="External"/><Relationship Id="rId123" Type="http://schemas.openxmlformats.org/officeDocument/2006/relationships/hyperlink" Target="consultantplus://offline/ref=37205F498E3AB0B04BFE02CD858093827A345BC2DF61788A9B6049522DF0AE227008420C4D6EE0E4L4o0F" TargetMode="External"/><Relationship Id="rId144" Type="http://schemas.openxmlformats.org/officeDocument/2006/relationships/hyperlink" Target="https://chalt.amrro.ru/adm/27732/" TargetMode="External"/><Relationship Id="rId90" Type="http://schemas.openxmlformats.org/officeDocument/2006/relationships/hyperlink" Target="garantf1://12080849.2106/" TargetMode="External"/><Relationship Id="rId165" Type="http://schemas.openxmlformats.org/officeDocument/2006/relationships/hyperlink" Target="https://chalt.amrro.ru/adm/27732/" TargetMode="External"/><Relationship Id="rId186" Type="http://schemas.openxmlformats.org/officeDocument/2006/relationships/fontTable" Target="fontTable.xml"/><Relationship Id="rId27" Type="http://schemas.openxmlformats.org/officeDocument/2006/relationships/hyperlink" Target="garantf1://71486636.1014/" TargetMode="External"/><Relationship Id="rId48" Type="http://schemas.openxmlformats.org/officeDocument/2006/relationships/hyperlink" Target="garantf1://71486636.1800/" TargetMode="External"/><Relationship Id="rId69" Type="http://schemas.openxmlformats.org/officeDocument/2006/relationships/hyperlink" Target="consultantplus://offline/ref=F2CBFE61F70C8906D50CE90427C15200260A83B9F65B503D74CFD1331FB46EF3246910DFxCO" TargetMode="External"/><Relationship Id="rId113" Type="http://schemas.openxmlformats.org/officeDocument/2006/relationships/hyperlink" Target="garantf1://12080849.2345/" TargetMode="External"/><Relationship Id="rId134" Type="http://schemas.openxmlformats.org/officeDocument/2006/relationships/hyperlink" Target="consultantplus://offline/ref=37205F498E3AB0B04BFE02CD858093827A3350C6DF6C2580933945502AFFF13577414E0D4D6FE6LEo5F" TargetMode="External"/><Relationship Id="rId80" Type="http://schemas.openxmlformats.org/officeDocument/2006/relationships/hyperlink" Target="garantf1://12080849.2044/" TargetMode="External"/><Relationship Id="rId155" Type="http://schemas.openxmlformats.org/officeDocument/2006/relationships/hyperlink" Target="consultantplus://offline/ref=37205F498E3AB0B04BFE02CD858093827A345BC2DF61788A9B6049522DF0AE227008420C4D6BE5E9L4o6F" TargetMode="External"/><Relationship Id="rId176" Type="http://schemas.openxmlformats.org/officeDocument/2006/relationships/hyperlink" Target="consultantplus://offline/ref=16F66B503C99B959E6DAEFC399BF8CFF69B66E4A2EAB13EF69368C31IAT1G" TargetMode="External"/><Relationship Id="rId17" Type="http://schemas.openxmlformats.org/officeDocument/2006/relationships/hyperlink" Target="consultantplus://offline/ref=813A065744C0A18FB6C6D04C4787F73EA20D7F33F374C088D9B4047285A5D9F3DE626F32DC5416A898105ABCDAE45D43C24F6214404AE08DRBa4I" TargetMode="External"/><Relationship Id="rId38" Type="http://schemas.openxmlformats.org/officeDocument/2006/relationships/hyperlink" Target="consultantplus://offline/main?base=LAW;n=108357;fld=134;dst=101280" TargetMode="External"/><Relationship Id="rId59" Type="http://schemas.openxmlformats.org/officeDocument/2006/relationships/hyperlink" Target="http://mobileonline.garant.ru/" TargetMode="External"/><Relationship Id="rId103" Type="http://schemas.openxmlformats.org/officeDocument/2006/relationships/hyperlink" Target="garantf1://70851956.2060/" TargetMode="External"/><Relationship Id="rId124" Type="http://schemas.openxmlformats.org/officeDocument/2006/relationships/hyperlink" Target="consultantplus://offline/ref=9886FFA56B9B3E53294459F45B7010B8D221839E2E5D2DD2405EC19527CFA1970DDB5EF8F44742CBbBX5P" TargetMode="External"/><Relationship Id="rId70" Type="http://schemas.openxmlformats.org/officeDocument/2006/relationships/hyperlink" Target="consultantplus://offline/ref=F2CBFE61F70C8906D50CE90427C15200260B80B2F05E503D74CFD1331FB46EF3246910F469D8x2O" TargetMode="External"/><Relationship Id="rId91" Type="http://schemas.openxmlformats.org/officeDocument/2006/relationships/hyperlink" Target="garantf1://71489050.1027/" TargetMode="External"/><Relationship Id="rId145" Type="http://schemas.openxmlformats.org/officeDocument/2006/relationships/hyperlink" Target="https://chalt.amrro.ru/adm/27732/" TargetMode="External"/><Relationship Id="rId166" Type="http://schemas.openxmlformats.org/officeDocument/2006/relationships/hyperlink" Target="consultantplus://offline/ref=16F66B503C99B959E6DAF3C39EBF8CFF6DB96D4829A54EE5616F8033A68A262CAC5A55CCI8T3G"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garantf1://70851956.2320/" TargetMode="External"/><Relationship Id="rId49" Type="http://schemas.openxmlformats.org/officeDocument/2006/relationships/hyperlink" Target="garantf1://71486638.6/" TargetMode="External"/><Relationship Id="rId114" Type="http://schemas.openxmlformats.org/officeDocument/2006/relationships/hyperlink" Target="consultantplus://offline/ref=1D49522265DD8075ED116ADF7FF8093542ADB661EF9B1052EAB9713173D15A71D85B99191BA3CEDAt8j3O" TargetMode="External"/><Relationship Id="rId60" Type="http://schemas.openxmlformats.org/officeDocument/2006/relationships/hyperlink" Target="http://mobileonline.garant.ru/" TargetMode="External"/><Relationship Id="rId81" Type="http://schemas.openxmlformats.org/officeDocument/2006/relationships/hyperlink" Target="garantf1://12080849.2045/" TargetMode="External"/><Relationship Id="rId135" Type="http://schemas.openxmlformats.org/officeDocument/2006/relationships/hyperlink" Target="consultantplus://offline/ref=37205F498E3AB0B04BFE02CD858093827A345BC2DF61788A9B6049522DF0AE227008420C4D6CE0E5L4o4F" TargetMode="External"/><Relationship Id="rId156" Type="http://schemas.openxmlformats.org/officeDocument/2006/relationships/hyperlink" Target="https://chalt.amrro.ru/adm/27732/" TargetMode="External"/><Relationship Id="rId177" Type="http://schemas.openxmlformats.org/officeDocument/2006/relationships/hyperlink" Target="consultantplus://offline/ref=16F66B503C99B959E6DAF3C39EBF8CFF6DB96B4C2CA84EE5616F8033A68A262CAC5A55C684I6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4879-7A8F-456D-84C7-3D06BEE4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27204</Words>
  <Characters>155064</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15</cp:revision>
  <dcterms:created xsi:type="dcterms:W3CDTF">2023-02-20T08:25:00Z</dcterms:created>
  <dcterms:modified xsi:type="dcterms:W3CDTF">2023-03-09T08:39:00Z</dcterms:modified>
</cp:coreProperties>
</file>