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261C" w:rsidRDefault="000845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</w:p>
    <w:p w:rsidR="0056261C" w:rsidRDefault="000845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КЛЕТСКОГО СЕЛЬСКОГО ПОСЕЛЕНИЯ</w:t>
      </w:r>
    </w:p>
    <w:p w:rsidR="0056261C" w:rsidRDefault="000845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КЛЕТСКОГО МУНИЦИПАЛЬНОГО РАЙОНА</w:t>
      </w:r>
    </w:p>
    <w:p w:rsidR="0056261C" w:rsidRDefault="0008451C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ВОЛГОГРАДСКОЙ ОБЛАСТИ</w:t>
      </w:r>
    </w:p>
    <w:p w:rsidR="0056261C" w:rsidRDefault="005626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56261C" w:rsidRDefault="000845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ПОСТАНОВЛЕНИЕ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16 мая 2023 г. № 42</w:t>
      </w:r>
    </w:p>
    <w:p w:rsidR="0056261C" w:rsidRDefault="005626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61C" w:rsidRDefault="000845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bookmarkStart w:id="0" w:name="_Hlk98851985"/>
      <w:bookmarkStart w:id="1" w:name="_Hlk99367791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Присвоение адреса объекту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адресации, изменение и аннулирование такого адреса</w:t>
      </w:r>
      <w:bookmarkEnd w:id="0"/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61C" w:rsidRDefault="0008451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услуг», руководствуясь Уставом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Клетского сельского поселения Клетского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Клетского сельского поселения Клетского муниципального района Волгоградской области</w:t>
      </w:r>
    </w:p>
    <w:p w:rsidR="0056261C" w:rsidRDefault="005626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</w:p>
    <w:p w:rsidR="0056261C" w:rsidRDefault="000845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261C" w:rsidRDefault="0056261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61C" w:rsidRDefault="00084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Присвоение адреса объекту адресации, изменение и аннулирование такого адреса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6261C" w:rsidRDefault="00084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Клетского сельского поселения Клетского </w:t>
      </w:r>
      <w:bookmarkStart w:id="2" w:name="_Hlk12925472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Волгоградской области от 04.04.2018 г. № 37 «Об утверждении административного регламента предоставления муниципальной услуги «Присвоение адреса объекту недвижимости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Клетского сельского поселения Клетского муниципального района Волгоградской области»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Клетского сельского поселения Клетского муниципального района Волгоградской областиот 02.06.2020г.  № 101 «О внесении изменений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 предоставления муниципальной услуги «Присвоение адреса объекту недвижимости  на территории Клетского сельского поселения Клетского муниципального района Волгоградской области», утвержденный постановлением администрации Клетского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04.04.2018 № 37»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Клетского сельского поселения Клетского муниципального района Волгоградской области от 18.12.2020г.  № 161 «О внесении изменений в постановление администрации Клетского сельского поселен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от 04.04.2018 г. № 37 «Об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«Присвоение, изменение и аннулирование адресов объектам адресации на территории Клетского сельского поселения»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Клетского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Клетского муниципального района Волгоградской областиот 17.01.2022г.  № 22 «О внесении изменений в постановление администрации Клетского сельского поселения от 04 апреля 2018 г. № 37 «Об утверждении административного регламента предоста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муниципальной услуги «Присвоение, изменение, аннулирование адресов объектам адресации на территории Клетского сельского поселения»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6261C" w:rsidRDefault="00084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 официального обнародования и подлежит размещению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официальном сайте администрации Клетского сельского поселения Клетского района Волгоградской области в сети Интернет.</w:t>
      </w:r>
    </w:p>
    <w:p w:rsidR="0056261C" w:rsidRDefault="00084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56261C" w:rsidRDefault="0056261C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56261C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56261C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08451C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Клетского </w:t>
      </w:r>
    </w:p>
    <w:p w:rsidR="0056261C" w:rsidRDefault="0008451C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Г.И. Дементьев</w:t>
      </w:r>
    </w:p>
    <w:p w:rsidR="0056261C" w:rsidRDefault="0056261C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"/>
          <w:lang w:eastAsia="ru-RU"/>
        </w:rPr>
      </w:pPr>
    </w:p>
    <w:p w:rsidR="0056261C" w:rsidRDefault="0056261C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6261C" w:rsidRDefault="0056261C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6261C" w:rsidRDefault="0056261C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6261C" w:rsidRDefault="0056261C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6261C" w:rsidRDefault="0056261C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6261C" w:rsidRDefault="0056261C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56261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56261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56261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56261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56261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56261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56261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56261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56261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56261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56261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56261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56261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56261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56261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56261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56261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56261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167C" w:rsidRDefault="0092167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56261C" w:rsidRDefault="0056261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08451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56261C" w:rsidRDefault="0008451C">
      <w:pPr>
        <w:widowControl w:val="0"/>
        <w:spacing w:after="0"/>
        <w:ind w:left="5103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bookmarkStart w:id="4" w:name="_Hlk101878723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Клетского сельского поселения </w:t>
      </w:r>
    </w:p>
    <w:p w:rsidR="0056261C" w:rsidRDefault="0008451C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Клетского муниципального района Волгоградской области </w:t>
      </w:r>
      <w:bookmarkEnd w:id="4"/>
    </w:p>
    <w:p w:rsidR="0056261C" w:rsidRDefault="0008451C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16 мая 2023 г. № 42</w:t>
      </w:r>
    </w:p>
    <w:p w:rsidR="0056261C" w:rsidRDefault="0056261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5626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«ПРИСВОЕНИЕ АДРЕСА ОБЪЕКТУ АДРЕСАЦИИ, ИЗМЕНЕНИЕ           И АННУЛИРОВАНИЕ ТАКОГО АДРЕСА»</w:t>
      </w:r>
    </w:p>
    <w:p w:rsidR="0056261C" w:rsidRDefault="005626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Общие положения</w:t>
      </w:r>
    </w:p>
    <w:p w:rsidR="0056261C" w:rsidRDefault="005626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«Присвоение адреса объекту адресации, изме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нение и аннулирование такого адреса»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тексту – административный регламент).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рег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роцедур) при предоставлении муниципальной услуги.</w:t>
      </w:r>
    </w:p>
    <w:p w:rsidR="0056261C" w:rsidRDefault="0008451C">
      <w:pPr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Сведения о заявителях.</w:t>
      </w:r>
    </w:p>
    <w:p w:rsidR="0056261C" w:rsidRDefault="000845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муниципальной услуги являются:</w:t>
      </w:r>
    </w:p>
    <w:p w:rsidR="0056261C" w:rsidRDefault="000845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собственники объекта адресации;</w:t>
      </w:r>
    </w:p>
    <w:p w:rsidR="0056261C" w:rsidRDefault="000845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лица, обладающие одним из следующих вещных прав на объект адресации:</w:t>
      </w:r>
    </w:p>
    <w:p w:rsidR="0056261C" w:rsidRDefault="000845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хозяйственного ведения;</w:t>
      </w:r>
    </w:p>
    <w:p w:rsidR="0056261C" w:rsidRDefault="000845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оперативного управления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56261C" w:rsidRDefault="000845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пожизненно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ледуемого владения;</w:t>
      </w:r>
    </w:p>
    <w:p w:rsidR="0056261C" w:rsidRDefault="000845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постоянного (бессрочного) пользования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56261C" w:rsidRDefault="000845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тели заявителя: </w:t>
      </w:r>
    </w:p>
    <w:p w:rsidR="0056261C" w:rsidRDefault="000845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представители заявителя, действующие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самоуправления;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6261C" w:rsidRDefault="000845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56261C" w:rsidRDefault="000845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представитель членов садоводческого или огороднического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некоммерческого товарищества, уполномоченный на подачу такого заявления решением общего собрания членов такого товарищества;</w:t>
      </w:r>
    </w:p>
    <w:p w:rsidR="0056261C" w:rsidRDefault="000845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кадастровый инженер, выполняющий на основании документа, предусмотренного 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9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42.3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 Порядок информирования заявителей о предоставлении муниципальной услуги. </w:t>
      </w:r>
    </w:p>
    <w:p w:rsidR="0056261C" w:rsidRDefault="0008451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месте нахождения, контактных телефонах и графике работы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Клетского сельского поселения Клетского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заций, участвующих в предоставлении муниципальной услуги, многофункционального центра (далее – МФЦ):</w:t>
      </w:r>
    </w:p>
    <w:p w:rsidR="0056261C" w:rsidRDefault="00084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Клетского сельского поселения Клетского муниципального района Волгоградской области:</w:t>
      </w:r>
    </w:p>
    <w:p w:rsidR="0056261C" w:rsidRDefault="00084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403562, Волгоградская область, Клетский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район, ст. Клетская, ул. Луначарского, д. 27;</w:t>
      </w:r>
    </w:p>
    <w:p w:rsidR="0056261C" w:rsidRDefault="00084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телефон для справок: +7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(84466) 4-13-85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56261C" w:rsidRDefault="00084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адрес электронной почты: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adm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kletskpos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@yandex.ru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56261C" w:rsidRDefault="00084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график работы: </w:t>
      </w:r>
    </w:p>
    <w:p w:rsidR="0056261C" w:rsidRDefault="00084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понедельник – пятница с 08.00 часов до 17.00 часов;</w:t>
      </w:r>
    </w:p>
    <w:p w:rsidR="0056261C" w:rsidRDefault="00084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перерыв на обед с 12.00 часов до 13.00 часов;</w:t>
      </w:r>
    </w:p>
    <w:p w:rsidR="0056261C" w:rsidRDefault="00084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суббот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– воскресенье выходные дни. </w:t>
      </w:r>
    </w:p>
    <w:p w:rsidR="0056261C" w:rsidRDefault="00084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Отдел по работе с заявителями Клетского района Волгоградской области государственного казенного учреждения Волгоградской области «МФЦ»</w:t>
      </w:r>
    </w:p>
    <w:p w:rsidR="0056261C" w:rsidRDefault="00084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адрес: 403562, Волгоградская область, Клетский район, ст. Клетская, ул. Чистякова, 25;</w:t>
      </w:r>
    </w:p>
    <w:p w:rsidR="0056261C" w:rsidRDefault="00084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ефон для справок: +7 (84466) 4-45-04;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56261C" w:rsidRDefault="00084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график работы: </w:t>
      </w:r>
    </w:p>
    <w:p w:rsidR="0056261C" w:rsidRDefault="00084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понедельник с 09.00 часов до 20.00 часов;</w:t>
      </w:r>
    </w:p>
    <w:p w:rsidR="0056261C" w:rsidRDefault="00084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вторник – пятница с 09.00 часов до 18.00 часов;</w:t>
      </w:r>
    </w:p>
    <w:p w:rsidR="0056261C" w:rsidRDefault="00084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суббота с 09.00 часов до 15.30 часов;</w:t>
      </w:r>
    </w:p>
    <w:p w:rsidR="0056261C" w:rsidRDefault="00084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воскресенье – выходной день. </w:t>
      </w:r>
    </w:p>
    <w:p w:rsidR="0056261C" w:rsidRDefault="00084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местонахождении и графиках работы МФЦ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1.3.2. Информацию о порядке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муниципальной услуги заявитель может получить: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непосредственно в</w:t>
      </w:r>
      <w:r>
        <w:rPr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Клетского сельского поселения Клетского района Волгоградской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(информационные стенды, устное информирование по телефону, а также на личном приеме муниципал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ьными служащими </w:t>
      </w: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Клетского сельского поселения Клетского района Волгоградской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почте, в том числе электронной (адрес электронной почты), в случае письменного обращения заявителя;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федеральной информационной адресной систе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 информационно-телекоммуникационной сети «Интернет» (https://fias.nalog.ru/) (далее –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портал адресной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сети Интернет на официальном сайте на официальном сайте администрации Клетского сельского поселения Клетского района Волгоградской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hyperlink r:id="rId10">
        <w:r>
          <w:rPr>
            <w:rFonts w:ascii="Times New Roman" w:eastAsia="Calibri" w:hAnsi="Times New Roman"/>
            <w:sz w:val="28"/>
            <w:szCs w:val="28"/>
            <w:lang w:eastAsia="ru-RU"/>
          </w:rPr>
          <w:t>https://adm-kletskoe.ru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ипальных услуг в электронной форме (далее – Единый портал государственных и муниципальных услуг) (</w:t>
      </w:r>
      <w:hyperlink r:id="rId11">
        <w:r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www</w:t>
        </w:r>
        <w:r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gosuslugi</w:t>
        </w:r>
        <w:r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56261C" w:rsidRDefault="0056261C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08451C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Стандарт предоставления муниципальной услуги</w:t>
      </w:r>
    </w:p>
    <w:p w:rsidR="0056261C" w:rsidRDefault="0056261C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0845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 Наименование муниципальной услуги.</w:t>
      </w:r>
    </w:p>
    <w:p w:rsidR="0056261C" w:rsidRDefault="0008451C">
      <w:pPr>
        <w:shd w:val="clear" w:color="auto" w:fill="FFFFFF"/>
        <w:tabs>
          <w:tab w:val="left" w:pos="7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муниципальной услуги: «Присвоение адреса объекту адресации, изменение и аннулирование такого адреса».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2.2. Органы и организации, участвующие в предоставлении муниципальной услуги.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2.2.1. Органом, предоставляющим муниципальную услугу, является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администрация Клетского сельского поселения Клетского района Волгоградской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уполномоченный орган).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2.2.2. При предоставлении муниципальной услуги уполномоченный орган взаимодействует с органами власти и организациями в порядке, предусмотре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нном законодательством Российской Федерации.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2.2.3. 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от 27.07.2010 № 210-ФЗ «Об организации предоставления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государственных и муниципальных услуг»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также – Федеральный закон № 210-ФЗ)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 Результат предоставления муниципальной услуги. 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Результатом предоставления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услуги является:</w:t>
      </w:r>
    </w:p>
    <w:p w:rsidR="0056261C" w:rsidRDefault="0008451C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- решение уполномоченного органа о присвоении адреса 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объекту адресации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решение уполномоченного органа об аннулировании адреса объекта адресации (в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адреса).</w:t>
      </w:r>
    </w:p>
    <w:p w:rsidR="0056261C" w:rsidRDefault="0008451C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решение уполномоченного органа об отказе в присвоении объекту адресации адреса или аннулировании его адреса.</w:t>
      </w:r>
    </w:p>
    <w:p w:rsidR="0056261C" w:rsidRDefault="0008451C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2.4. Срок предоставления муниципальной услуги.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принятия уполномоченным органом решения о присвоении объекту адресации адреса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не должен превышать 10 рабочих дней со 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ня поступления заявления о предоставлении муниципальной услуги. 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пункте 2.6.2 настоящего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регламента (при их наличии), в уполномоченный орган. </w:t>
      </w:r>
    </w:p>
    <w:p w:rsidR="0056261C" w:rsidRDefault="0008451C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уполномоченным органом муниципальной услуги осуществляется в соответствии со следующими нормативными правовыми актами:</w:t>
      </w:r>
    </w:p>
    <w:p w:rsidR="0056261C" w:rsidRDefault="0008451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№ 211 - 212, 30.10.2001);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Градостроительный кодекс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29.12.2004 № 190-ФЗ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Собрание законодательства РФ, 03.01.2005, № 1 (часть 1), ст. 16,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Парламентская газета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№ 5-6, 14.01.2005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Федеральный </w:t>
      </w:r>
      <w:hyperlink r:id="rId12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 (Российская газета, № 202, 08.10.2003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 «Собрание законодательств РФ», 06.10.2003, № 40, ст. 3822; «Парламентская газета» № 186, 08.10.2003);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Федеральный закон от 27.07.2006 № 149-ФЗ «Об информации, информационных технологиях и о защите информации» («</w:t>
      </w:r>
      <w:r>
        <w:rPr>
          <w:rFonts w:ascii="Times New Roman" w:eastAsia="Calibri" w:hAnsi="Times New Roman" w:cs="Times New Roman"/>
          <w:sz w:val="28"/>
          <w:szCs w:val="28"/>
        </w:rPr>
        <w:t>Российская газета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№ 165, 29.07.2006,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обрание законодательства РФ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31.07.2006, № 31 (1 ч.), ст. 3448,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Парламентская газета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№ 126-127, 03.08.2006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Федеральный закон от 27.07.2006 № 152-ФЗ «О персональных данных» («Российская газета», № 165, 29.07.2006, «Собрание законодательства РФ», 31.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07.2006, № 31 (1 ч.), ст. 3451, «Парламентская газета», № 126-127, 03.08.2006);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Федеральный закон от 24.07.2007 № 221-ФЗ «О государственном кадастре недвижимости» (</w:t>
      </w:r>
      <w:r>
        <w:rPr>
          <w:rFonts w:ascii="Times New Roman" w:eastAsia="Calibri" w:hAnsi="Times New Roman" w:cs="Times New Roman"/>
          <w:sz w:val="28"/>
          <w:szCs w:val="28"/>
        </w:rPr>
        <w:t>Собрание законодательства РФ, 30.07.2007, № 31, ст. 4017,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Российская газета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№ 165, 01.0</w:t>
      </w:r>
      <w:r>
        <w:rPr>
          <w:rFonts w:ascii="Times New Roman" w:eastAsia="Calibri" w:hAnsi="Times New Roman" w:cs="Times New Roman"/>
          <w:sz w:val="28"/>
          <w:szCs w:val="28"/>
        </w:rPr>
        <w:t xml:space="preserve">8.2007,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Парламентская газета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№ 99-101, 09.08.2007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56261C" w:rsidRDefault="0008451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 (Собрание законодательства РФ, 02.08.2010, № 31, ст. 4179, «Российская газета», № 168, 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0.07.2010);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РФ», 11.04.2011, № 15, ст. 2036);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Федеральный закон от 28.12.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</w:t>
      </w:r>
      <w:r>
        <w:rPr>
          <w:rFonts w:ascii="Times New Roman" w:eastAsia="Calibri" w:hAnsi="Times New Roman" w:cs="Times New Roman"/>
          <w:sz w:val="28"/>
          <w:szCs w:val="28"/>
        </w:rPr>
        <w:t>Официальный интернет-портал правовой информации http://pravo.gov.ru, 30</w:t>
      </w:r>
      <w:r>
        <w:rPr>
          <w:rFonts w:ascii="Times New Roman" w:eastAsia="Calibri" w:hAnsi="Times New Roman" w:cs="Times New Roman"/>
          <w:sz w:val="28"/>
          <w:szCs w:val="28"/>
        </w:rPr>
        <w:t xml:space="preserve">.12.2013,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Российская газета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№ 295, 30.12.2013,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30.12.2013, № 52 (часть I), ст. 7008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постановление Правительства Российской Федерации от 30.09.2004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506 «Об утверждении Положения о Федеральной налоговой службе» (</w:t>
      </w:r>
      <w:r>
        <w:rPr>
          <w:rFonts w:ascii="Times New Roman" w:eastAsia="Calibri" w:hAnsi="Times New Roman" w:cs="Times New Roman"/>
          <w:sz w:val="28"/>
          <w:szCs w:val="28"/>
        </w:rPr>
        <w:t>«Соб</w:t>
      </w:r>
      <w:r>
        <w:rPr>
          <w:rFonts w:ascii="Times New Roman" w:eastAsia="Calibri" w:hAnsi="Times New Roman" w:cs="Times New Roman"/>
          <w:sz w:val="28"/>
          <w:szCs w:val="28"/>
        </w:rPr>
        <w:t>рание законодательства РФ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04.10.2004, № 40, ст. 3961,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Российская газета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№ 219, 06.10.2004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постановление Правительства Российской Федерации от 25.06.2012 № 634 «О видах электронной подписи, использование которых допускается при обращении 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получением государственных и муниципальных услуг» (вместе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услуг) («Российская газета», № 148, 02.07.2012: «Собр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ание законодательства РФ», № 27, ст. 3744);</w:t>
      </w:r>
    </w:p>
    <w:p w:rsidR="0056261C" w:rsidRDefault="0008451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25.08.2012               № 852 «Об утверждении Правил использования усиленной квалифицированной электронной подписи при обращении за получением государственны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тановление Правительства Российской Федерации от 29.04.2014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 (</w:t>
      </w:r>
      <w:r>
        <w:rPr>
          <w:rFonts w:ascii="Times New Roman" w:eastAsia="Calibri" w:hAnsi="Times New Roman" w:cs="Times New Roman"/>
          <w:sz w:val="28"/>
          <w:szCs w:val="28"/>
        </w:rPr>
        <w:t>Официальный интернет-портал правовой инф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ормации http://www.pravo.gov.ru, 05.05.2014,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12.05.2014, № 19, ст. 2418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19.11.2014 № 1221 «Об утверждении Правил присвоения, изменения и аннулирования адресов» (</w:t>
      </w:r>
      <w:r>
        <w:rPr>
          <w:rFonts w:ascii="Times New Roman" w:eastAsia="Calibri" w:hAnsi="Times New Roman" w:cs="Times New Roman"/>
          <w:sz w:val="28"/>
          <w:szCs w:val="28"/>
        </w:rPr>
        <w:t>Официальный интернет-портал правовой информации http://www.pravo.gov.ru, 24.11.2014,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01.12.2014, № 48, ст. 6861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); 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постановление Правительства Российской Федерации от 22.05.2015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492 «О составе сведений об адресах, разме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(</w:t>
      </w:r>
      <w:r>
        <w:rPr>
          <w:rFonts w:ascii="Times New Roman" w:eastAsia="Calibri" w:hAnsi="Times New Roman" w:cs="Times New Roman"/>
          <w:sz w:val="28"/>
          <w:szCs w:val="28"/>
        </w:rPr>
        <w:t>Офици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альный интернет-портал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правовой информации http://www.pravo.gov.ru, 28.05.2015,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01.06.2015, № 22, ст. 3227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26.03.2016 № 236 «О требованиях к предоставлению в электронно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РФ», 11.04.2016, № 15, ст. 2084);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приказ Министерства 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</w:t>
      </w:r>
      <w:r>
        <w:rPr>
          <w:rFonts w:ascii="Times New Roman" w:eastAsia="Calibri" w:hAnsi="Times New Roman" w:cs="Times New Roman"/>
          <w:sz w:val="28"/>
          <w:szCs w:val="28"/>
        </w:rPr>
        <w:t>Официальный интернет</w:t>
      </w:r>
      <w:r>
        <w:rPr>
          <w:rFonts w:ascii="Times New Roman" w:eastAsia="Calibri" w:hAnsi="Times New Roman" w:cs="Times New Roman"/>
          <w:sz w:val="28"/>
          <w:szCs w:val="28"/>
        </w:rPr>
        <w:t>-портал правовой информации http://www.pravo.gov.ru, 12.02.2015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приказ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ии, типов зданий (сооружений), помещений, используемых в качестве реквизитов адреса, и Правил сокращенного наименования адресообразующих элементов» (</w:t>
      </w:r>
      <w:r>
        <w:rPr>
          <w:rFonts w:ascii="Times New Roman" w:eastAsia="Calibri" w:hAnsi="Times New Roman" w:cs="Times New Roman"/>
          <w:sz w:val="28"/>
          <w:szCs w:val="28"/>
        </w:rPr>
        <w:t>Официальный интернет-портал правовой информации http://pravo.gov.ru, 15.12.2015,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Российская газета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№ 294</w:t>
      </w:r>
      <w:r>
        <w:rPr>
          <w:rFonts w:ascii="Times New Roman" w:eastAsia="Calibri" w:hAnsi="Times New Roman" w:cs="Times New Roman"/>
          <w:sz w:val="28"/>
          <w:szCs w:val="28"/>
        </w:rPr>
        <w:t>, 28.12.2015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приказ Министерства финансов Российской Федерации от 31.03.2016 № 37н «Об утверждении Порядка ведения государственного адресного реестра» (</w:t>
      </w:r>
      <w:r>
        <w:rPr>
          <w:rFonts w:ascii="Times New Roman" w:eastAsia="Calibri" w:hAnsi="Times New Roman" w:cs="Times New Roman"/>
          <w:sz w:val="28"/>
          <w:szCs w:val="28"/>
        </w:rPr>
        <w:t>Официальный интернет-портал правовой информации http://pravo.gov.ru, 22.07.2016,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Бюллетень норматив</w:t>
      </w:r>
      <w:r>
        <w:rPr>
          <w:rFonts w:ascii="Times New Roman" w:eastAsia="Calibri" w:hAnsi="Times New Roman" w:cs="Times New Roman"/>
          <w:sz w:val="28"/>
          <w:szCs w:val="28"/>
        </w:rPr>
        <w:t>ных актов федеральных органов исполнительной власти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№ 34, 22.08.2016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Устав </w:t>
      </w:r>
      <w:r>
        <w:rPr>
          <w:rFonts w:ascii="Times New Roman" w:hAnsi="Times New Roman" w:cs="Times New Roman"/>
          <w:bCs/>
          <w:iCs/>
          <w:sz w:val="28"/>
          <w:szCs w:val="28"/>
        </w:rPr>
        <w:t>Клетского сельского поселения Клетского района Волгоградской области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2.6. Исчерпывающий перечень документов, необходимых для предоставления муниципальной услуги.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2.6.1.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Самостоятельно заявитель представляет следующие документы (сведения):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hyperlink w:anchor="Par411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заявление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форме, установленной приложением № 1 к приказу Министерства финансов Российской Федерации от 11.12.2014 № 146н «Об утверждении форм заявления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– заявление);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документ, удостоверяющий личность заявителя или представителя заявителя (при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личном обращении соответственно заявителя или представителя заявителя); 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заявления представителем заявителя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использованием усиленной квалифицированной электронной подпи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 (далее – квалифицированная подпись) (в случае, если представитель заявителя действует на основании доверенности). 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 и подписью руководителя этого юридического лица. </w:t>
      </w:r>
    </w:p>
    <w:p w:rsidR="0056261C" w:rsidRDefault="000845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2.6.2. Заявитель вправе представить по собственной инициативе: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 правоустанавливающие и (или) правоудостоверяющие документы на объект (объекты) адресации (в случае присвоения адреса зданию (строению) или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сооружению, в том числе строительство которых не завершено, в соответствии с Градостроительным кодексом Российской Федерации (далее – ГрК РФ) для строительства которых получение разрешения на строительство не требуется, правоустанавливающие и (или) правоу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достоверяющие документы на земельный участок, на котором расположены указанное здание (строение), сооружение);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выписки из Единого государственного реестра недвижимости (далее – ЕГРН) об объектах недвижимости, следствием преобразования которых является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 разрешение на строительство объекта адресации (при присвоении адреса строящимся объектам адресации) (за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сключением случаев, если в соответствии с ГрК РФ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 схему располо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5) выписку из ЕГРН об объекте недвижимости, являющемся объектом адресации (в случае присвоения адреса объекту адр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есации, поставленному на кадастровый учет);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ледствие его перевода из жилого помещения в нежилое помещение или нежилого помещения в жилое помещение);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чае преобразования объектов недвижимости (помещений) с образованием одного и более новых объектов адресации);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выписку из ЕГРН об объекте недвижимости, который снят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государственного кадастрового учета, являющемся объектом адресации (в случае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постановлением Правительства Российской Федерации от 19.11.2014 № 1221 (далее – Правила);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9) уведом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ление об отсутствии в ЕГРН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Уполномоченные органы запрашивают докумен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ты, указанные в настоящем пункте, в органах государственной власти, органах местного самоуправления и подведомственных государственным органам, органам местного самоуправления организациях, в распоряжении которых находятся указанные документы (их копии, св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едения, содержащиеся в таких документах).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Заявители при подаче заявления вправе приложить к нему документы, указанные в </w:t>
      </w:r>
      <w:hyperlink r:id="rId13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подпунктах </w:t>
        </w:r>
      </w:hyperlink>
      <w:hyperlink r:id="rId14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1, 3, 4, 6, 7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пункта, если такие документы не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находятся в распоряжении органа государственной власти, органа местного самоуправления либо подведомственных государственным органам, органам местного самоуправления организаций.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2.7. Ответственность за достоверность и полноту представляемых сведений и до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кументов, являющихся основанием для предоставления муниципальной услуги, возлагается на заявителя.</w:t>
      </w:r>
    </w:p>
    <w:p w:rsidR="0056261C" w:rsidRDefault="0008451C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2.7.1. Уполномоченный орган не вправе требовать от заявителя:</w:t>
      </w:r>
    </w:p>
    <w:p w:rsidR="0056261C" w:rsidRDefault="0008451C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2.7.1.1. представления документов и информации или осуществления действий, представление или 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6261C" w:rsidRDefault="0008451C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2.7.1.2. представления документов и информации, которые находятся в распоряжении органа, предоставляющег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инициативе;</w:t>
      </w:r>
    </w:p>
    <w:p w:rsidR="0056261C" w:rsidRDefault="0008451C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2.7.1.3. осуществления действий, в том числе согласований, необходимых для получения гос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луг, включенных в перечни, указанные в </w:t>
      </w:r>
      <w:hyperlink r:id="rId15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части 1 статьи 9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210-ФЗ;</w:t>
      </w:r>
    </w:p>
    <w:p w:rsidR="0056261C" w:rsidRDefault="0008451C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2.7.1.4. представления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услуги, либо в предоставлении муниципальной услуги, за исключением следующих случ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аев:</w:t>
      </w:r>
    </w:p>
    <w:p w:rsidR="0056261C" w:rsidRDefault="000845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6261C" w:rsidRDefault="000845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наличие ошибок в заявлении о предоставлении муниципальной услуги и докуме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6261C" w:rsidRDefault="000845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истечение срока действ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6261C" w:rsidRDefault="000845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выявление документально подтвержденного факта (признаков) ошибочного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обства;</w:t>
      </w:r>
    </w:p>
    <w:p w:rsidR="0056261C" w:rsidRDefault="0008451C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2.7.1.5.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2.7.2. Заявление и документы, прилагаемые к такому заявлению, могут быть поданы заявителем посредством лично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обращения в уполномоченный орган или МФЦ по месту нахождения объекта адресации либо направлено в уполномоченный орган посредством почтового отправления с описью вложения и уведомлением о вручении.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2.7.3. Заявление и документы, прилагаемые к такому заявл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ению, могут быть направлены заявителем в уполномоченный орган в форме электронных документов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 использованием информационно-телекоммуникационных сетей общего пользования, в том числе Единого портала государственных и муниципальных услуг, портала адресной с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истемы). </w:t>
      </w:r>
    </w:p>
    <w:p w:rsidR="0056261C" w:rsidRDefault="0008451C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направлении документов в электронной форме используется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электронная подпись в соответствии с действующим законодательством.</w:t>
      </w:r>
    </w:p>
    <w:p w:rsidR="0056261C" w:rsidRDefault="0008451C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2.8. Исчерпывающий перечень оснований для отказа в приеме документов, необходимых для предоставления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услуги.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Заявителю направляется уведомление об отказе в приеме к рассмотрению заявления в следующих случаях: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заявителем не представлены документы, указанные в пункте 2.6.1 настоящего административного регламента;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представленные документы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одержат подчистки и исправления текста, не заверенные в порядке, установленном законодательством Российской Федерации;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при обращении за предоставлением муниципальной услуги в электронной форме в результате проверки квалифицированной подписи выявлено несо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блюдение установленных </w:t>
      </w:r>
      <w:hyperlink r:id="rId16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11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06.04.2011 № 63-ФЗ «Об электронной подписи» (далее – Федеральный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закон № 63-ФЗ) условий признания ее действительности.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2.9.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услуги.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2.9.1. Основания для приостановления муниципальной услуги отсутствуют.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2.9.2. Основания для 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каза в предоставлении муниципальной услуги.</w:t>
      </w:r>
    </w:p>
    <w:p w:rsidR="0056261C" w:rsidRDefault="0008451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присвоении объекту адресации адреса или аннулировании его адреса может быть отказано в случаях, если:</w:t>
      </w:r>
    </w:p>
    <w:p w:rsidR="0056261C" w:rsidRDefault="000845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1) с заявлением обратилось лицо, не указанное в пункте 1.2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регламента; </w:t>
      </w:r>
    </w:p>
    <w:p w:rsidR="0056261C" w:rsidRDefault="000845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 заявителем (представителем заявителя) по собственной инициативе; </w:t>
      </w:r>
    </w:p>
    <w:p w:rsidR="0056261C" w:rsidRDefault="000845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3) 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порядка, установленного действующим законодательством Российской Федерации; </w:t>
      </w:r>
    </w:p>
    <w:p w:rsidR="0056261C" w:rsidRDefault="000845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4) отсутствуют случаи и условия для присвоения объекту адресации адреса или аннулирования его адреса, указанные в </w:t>
      </w:r>
      <w:hyperlink r:id="rId17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9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Правил. 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2.10. Муниципальная услуга предоставляется без взимания платы. 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вления муниципальной услуги.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 не должен превышать 15 минут.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2.12. Срок регистрации заявления и прилагаемых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нему документов составляет: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- на личном приеме граждан  – не более 15 минут;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Calibri" w:hAnsi="Times New Roman" w:cs="Times New Roman"/>
          <w:sz w:val="28"/>
          <w:szCs w:val="28"/>
          <w:lang w:val="x-none" w:eastAsia="x-none"/>
        </w:rPr>
        <w:lastRenderedPageBreak/>
        <w:t xml:space="preserve">- при поступлении заявления и документов по почте, электронной почте, </w:t>
      </w:r>
      <w:r>
        <w:rPr>
          <w:rFonts w:ascii="Times New Roman" w:eastAsia="Calibri" w:hAnsi="Times New Roman" w:cs="Times New Roman"/>
          <w:sz w:val="28"/>
          <w:szCs w:val="28"/>
          <w:lang w:eastAsia="x-none"/>
        </w:rPr>
        <w:t>посредством</w:t>
      </w:r>
      <w:r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Един</w:t>
      </w:r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ого </w:t>
      </w:r>
      <w:r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портал</w:t>
      </w:r>
      <w:r>
        <w:rPr>
          <w:rFonts w:ascii="Times New Roman" w:eastAsia="Calibri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государственных и муниципальных услуг</w:t>
      </w:r>
      <w:r>
        <w:rPr>
          <w:rFonts w:ascii="Times New Roman" w:eastAsia="Calibri" w:hAnsi="Times New Roman" w:cs="Times New Roman"/>
          <w:sz w:val="28"/>
          <w:szCs w:val="28"/>
          <w:lang w:eastAsia="x-none"/>
        </w:rPr>
        <w:t>, портала адресной системы</w:t>
      </w:r>
      <w:r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или через МФЦ – 1 рабочий день.</w:t>
      </w:r>
    </w:p>
    <w:p w:rsidR="0056261C" w:rsidRDefault="0008451C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2.13.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6261C" w:rsidRDefault="0008451C">
      <w:pPr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2.13.1. Тре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бования к помещениям, в которых предоставляется муниципальная услуга.</w:t>
      </w:r>
    </w:p>
    <w:p w:rsidR="0056261C" w:rsidRDefault="0008451C">
      <w:pPr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канцелярскими принадлежностями, информационными и справочными материалами, наглядной информацией, стульями и столами).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Помещения уполномоченного органа должны соответствовать</w:t>
      </w:r>
      <w:r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санитарным правилам СП 2.2.3670-20 «Санитарно-эпидемиологические требования к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словиям труда», утвержденным постановлением Главного государственного санитарного врача Российской Федерации от 02.12.2020 № 40,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быть оборудованы средствами пожаротушения.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Вход и выход из помещений оборудуются соответствующими указателями.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Вход в уполном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Кабинеты оборудуются информационной табличкой (вывеской), содержащей информацию о наименовании уполномоченного органа (ст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руктурного подразделения), осуществляющего предоставление муниципальной услуги.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2.13.2. Требования к местам ожидания.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Места ожидания должны быть оборудованы стульями, кресельными секциями, скамьями.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2.13.3. Требования к местам приема заявителей.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Каждое рабочее место специалистов уполномоч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организации рабочих мест должна быть предусмотрена возможность свободного входа и выхо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 специалистов уполномоченного органа из помещения при необходимости.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бумагой и письменными принадлежностями.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2.13.4. Требования к информационным стендам.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иципальной услуги.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извлечения из законодательных и нормативных правовых актов, содержащих нормы, регулирующие деятельность по исполнению мун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иципальной услуги;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текст настоящего административного регламента;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исполнения муниципальной услуги;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услуги;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формы и образцы документов для заполнения.</w:t>
      </w:r>
    </w:p>
    <w:p w:rsidR="0056261C" w:rsidRDefault="0008451C">
      <w:pPr>
        <w:widowControl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 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месте нахождения и графике работы уполномоченного органа и МФЦ;</w:t>
      </w:r>
    </w:p>
    <w:p w:rsidR="0056261C" w:rsidRDefault="0008451C">
      <w:pPr>
        <w:widowControl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справочные телефоны;</w:t>
      </w:r>
    </w:p>
    <w:p w:rsidR="0056261C" w:rsidRDefault="0008451C">
      <w:pPr>
        <w:widowControl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адреса электронной почты и адреса Интернет-сайтов;</w:t>
      </w:r>
    </w:p>
    <w:p w:rsidR="0056261C" w:rsidRDefault="0008451C">
      <w:pPr>
        <w:widowControl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месте личного приема, а также об установленных для личного приема днях и часах.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изменении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по исполнению муниципальной услуги осуществляется ее периодическое обновление.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анавливается в удобном для граждан месте), а также на Едином портале государственных и муниципальных услуг (</w:t>
      </w:r>
      <w:hyperlink r:id="rId22">
        <w:r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www.gosuslugi.ru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) и на официальном сайте уполномоченного органа (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https://adm-kletskoe.ru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Оформление ви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2.13.5. Требования к обеспечению доступности предоставления мун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иципальной услуги для инвалидов.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обеспечения условий доступности для инвалидов муниципальной услуги должно быть обеспечено: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оказание специалистами помощи инвалидам в посадке в транспортное средство и высадке из него перед входом в помещения, в 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торых предоставляется муниципальная услуга, в том числе с использованием кресла-коляски;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беспрепятственный вход инвалидов в помещение и выход из него;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возможность самостоятельного передвижения инвалидов по территории организации, помещения, в которых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казывается муниципальная услуга;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надлежащее раз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дублирование необходимой для инвалидов звуковой и зрительной информации, а 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акже надписей, знаков и иной текстовой и графической информации знаками, выполненными рельефно-точечным шрифтом Брайля;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допуск сурдопереводчика и тифлосурдопереводчика;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допуск собаки-проводника при наличии документа, подтверждающего ее специальное обуч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доставление при необходимости услуги по месту жительства инвалида или в дистанционном режиме;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56261C" w:rsidRDefault="0008451C">
      <w:pPr>
        <w:widowControl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2.14. Показателями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уполномоченного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должностных лиц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уполномоченного органа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56261C" w:rsidRDefault="0008451C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2.15. Иные требования, в том числе учитывающие особенности предоставления муниципальных услуг в электронной форме и МФЦ.</w:t>
      </w:r>
    </w:p>
    <w:p w:rsidR="0056261C" w:rsidRDefault="000845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Особенности осуществления отдельных административных процедур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56261C" w:rsidRDefault="0056261C">
      <w:pPr>
        <w:spacing w:after="0" w:line="240" w:lineRule="auto"/>
        <w:jc w:val="center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</w:p>
    <w:p w:rsidR="0056261C" w:rsidRDefault="000845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56261C" w:rsidRDefault="005626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08451C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3.1. Предоставление муниципальной услуги включает в себя следующие административные процедуры:</w:t>
      </w:r>
    </w:p>
    <w:p w:rsidR="0056261C" w:rsidRDefault="0008451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прием и регистрация заяв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ления  (отказ в приеме к рассмотрению заявления);</w:t>
      </w:r>
    </w:p>
    <w:p w:rsidR="0056261C" w:rsidRDefault="0008451C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направление межведомственных запросов в органы (организации), участвующие в предоставлении муниципальной услуги;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рассмотрение документов, в том числе полученных по запросам; подготовка проекта решения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внесение соответствующих сведений об адресе объекта адресации в государств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енный адресный реестр;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адреса);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д) выдача (направление)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 и регистрация заявления  (отказ в приеме к рассмотрению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заявления):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3.2.1.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Основанием для начала административной процедуры является поступление в уполномоченный орган либо в МФЦ заявления и прилагаемых к нему документов (далее – документы). 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3.2.2. Прием документов осуществляет специалист уполномоченного орган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либо специалист МФЦ.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МФЦ передает в уполномоченный орган документы, полученные от заявителя, в день их получения.</w:t>
      </w:r>
    </w:p>
    <w:p w:rsidR="0056261C" w:rsidRDefault="000845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3.2.3. Получение документов подтверждается уполномоченным органом путем выдачи (направления) заявителю расписки в получении докум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ентов.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3.2.4.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56261C" w:rsidRDefault="0008451C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3.2.5. Получение документов, представляемых в форме электронных докуме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нтов, а также перечень наименований файлов, представленных в форме электронных документов, с указанием их объема.</w:t>
      </w:r>
    </w:p>
    <w:p w:rsidR="0056261C" w:rsidRDefault="0008451C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Сообщение о получении документов направляется по указанному в заявлении адресу электронной почты или в личный кабинет заявителя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(представителя заявителя) в Едином портале государственных и муниципальных услуг или в федеральной информационной адресной системе в случае представления заявления и документов соответственно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через Единый портал государственных и муниципальных услуг или по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ртал адресной системы.</w:t>
      </w:r>
    </w:p>
    <w:p w:rsidR="0056261C" w:rsidRDefault="000845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3.2.6. При поступлении заявления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23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 11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63-ФЗ.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в результате проверки квалифицированной подписи будет выявлено несоблюд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онной форме с указанием пунктов </w:t>
      </w:r>
      <w:hyperlink r:id="rId24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статьи 11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63-ФЗ, которые послужили основанием для принятия указанног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ных и муниципальных услуг.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выявления иных оснований для отказа в приеме документов, перечисленных в пункте 2.8 настоящего административного регламента, должностное лицо уполномоченного органа, ответственное за предоставление муниципальной услуги,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отказывает в приеме документов с указанием причины такого отказа (при личном обращении заявителя) либо оформляет и направляет уведомление об отказе в приеме к рассмотрению заявления и прилагаемых к нему документов по почте или через Единый портал государст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венных и муниципальных услуг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портал адресной системы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муниципальных услуг,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портала адресной системы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). Данное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уведомление подписывается руководителем уполномоченного органа или уполномоченным им должностным лицом.   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3.2.7. Максимальный срок выполнения административной процедуры:</w:t>
      </w:r>
    </w:p>
    <w:p w:rsidR="0056261C" w:rsidRDefault="000845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при личном приеме – не более 15 минут.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при поступлении заявления и документов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почте, электронной почте, посредством Единого портала государственных и муниципальных услуг, портала адресной системы или через МФЦ – 1 рабочий день.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об отказе в приеме к рассмотрению заявления, в случае выявления в ходе проверки квалифицирова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:rsidR="0056261C" w:rsidRDefault="000845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3.2.8. Результатом выполнения административной процедуры является: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прием и регистрация доку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ментов, выдача (направление) расписки в получении документов 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сообщения о получении документов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направление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уведомления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 приеме к рассмотрению заявления по основаниям, установленным пунктом 2.8 настоящего административного регламента.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3.3. 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правление межведомственных запросов в органы (организации), участвующие в предоставлении муниципальной услуги.</w:t>
      </w:r>
    </w:p>
    <w:p w:rsidR="0056261C" w:rsidRDefault="0008451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3.3.1. Основанием для начала административной процедуры является получение документов специалистом уполномоченного органа.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3.3.2. В течение 1 раб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очего дня, следующего за днем регистрации документов, специалист уполномоченного органа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ого самоуправления организации, в распоряжении которых находятся документы и сведения, перечисленные в </w:t>
      </w:r>
      <w:hyperlink r:id="rId25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2.6.2 настоя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щего административного регламента в случае, если заявитель не представил данные документы по собственной инициативе.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если заявителем самостоятельно представлены все документы, предусмотренные пунктом 2.6.2 настоящего административного регламента,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уполномоченного органа переходит к исполнению следующей административной процедуры, предусмотренной настоящим административным регламентом.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3.3.3. Максимальный срок выполнения административной процедуры – 1 рабочий день со дня поступления докуме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нтов специалисту уполномоченного органа.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3.3.4. 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самоуправления, а также организации, участвующие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предоставлении муниципальной услуги.</w:t>
      </w:r>
    </w:p>
    <w:p w:rsidR="0056261C" w:rsidRDefault="0008451C">
      <w:pPr>
        <w:widowControl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3.4. 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ассмотрение документов, в том числе полученных по межведомственным запросам; подготовка проекта решения о присвоении адреса объекту адресации или решения об аннулировании адреса объекта адресации (решения об отказ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в присвоении объекту адресации адреса или аннулировании его адреса)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внесение соответствующих сведений об адресе объекта адресации в государственный адресный реестр.</w:t>
      </w:r>
    </w:p>
    <w:p w:rsidR="0056261C" w:rsidRDefault="000845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3.4.1. Основанием для начала административной процедуры является получение специалистом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уполномоченного органа всех документов (информации), необходимых для предоставления муниципальной услуги.</w:t>
      </w:r>
    </w:p>
    <w:p w:rsidR="0056261C" w:rsidRDefault="000845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3.4.2. Специалист уполномоченного органа проводит проверку правильности оформления и полноты содержания документов, необходимых для предоставления му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ниципальной услуги, на предмет их соответствия требованиям действующего законодательства и выявляет наличие либо отсутствие оснований, предусмотренных пунктом 2.9.2 настоящего административного регламента,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при необходимости проводит осмотр местонахождения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объекта адресации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6261C" w:rsidRDefault="000845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3.4.3. По результатам рассмотрения документов специалист уполномоченного органа подготавливает проект решения о присвоении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адреса объекту адресации или решения об аннулировании адреса объекта адресации (решения об отказе в присвоении объ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екту адресации адреса или аннулировании его адреса)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вносит соответствующие сведения об адресе объекта адресации в государственный адресный реестр.</w:t>
      </w:r>
    </w:p>
    <w:p w:rsidR="0056261C" w:rsidRDefault="000845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об отказе в присвоении объекту адресации адреса или аннулировании его адреса)  должно быть обоснова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нным и содержать все основания отказа в предоставлении муниципальной услуги, предусмотренные </w:t>
      </w:r>
      <w:hyperlink r:id="rId26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 2.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9.2 настоящего административного регламента.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3.4.4. Максимальный срок исполнения административной процедуры </w:t>
      </w:r>
      <w:r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x-none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рабочих дня</w:t>
      </w:r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x-none"/>
        </w:rPr>
        <w:t>о дня</w:t>
      </w:r>
      <w:r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получения специалистом уполномоченного органа документов, в том числе представленных в порядке межведомственного взаимодействия.</w:t>
      </w:r>
    </w:p>
    <w:p w:rsidR="0056261C" w:rsidRDefault="000845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3.4.5. Результатом выполнения административной процедуры является подготовка проекта решения о присвоени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адреса объекту адресации по форме согласно приложению 1 к настоящему административному регламенту или решения об аннулировании адреса объекта адресации по форме согласно приложению 2 к настоящему административному регламенту (решения об отказе в присвоен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ии объекту адресации адреса или аннулировании его адреса)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внесение соответствующих сведений об адресе объекта адресации в государственный адресный реестр.</w:t>
      </w:r>
    </w:p>
    <w:p w:rsidR="0056261C" w:rsidRDefault="0008451C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highlight w:val="red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 Подписание проекта решения о присвоении адреса объекту адресации или решения об аннулировании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адреса объекта адресации (решения об отказе в присвоении объекту адресации адреса или аннулировании его адреса).</w:t>
      </w:r>
    </w:p>
    <w:p w:rsidR="0056261C" w:rsidRDefault="000845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3.5.1. Основанием для начала выполнения административной процедуры является получение руководителем уполномоченного органа или уполномоченным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 должностным лицом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и информации о внесении соответствующих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ведений об адресе объекта адресации в государственный адресный реестр.</w:t>
      </w:r>
    </w:p>
    <w:p w:rsidR="0056261C" w:rsidRDefault="0008451C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3.5.2. Руководитель уполномоченного органа или уполномоченное им должностное лицо рассматривает полученные документы.</w:t>
      </w:r>
    </w:p>
    <w:p w:rsidR="0056261C" w:rsidRDefault="0008451C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рассмотрения, в случае отсутствия замечаний, руковод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итель уполномоченного органа 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адреса).</w:t>
      </w:r>
    </w:p>
    <w:p w:rsidR="0056261C" w:rsidRDefault="0008451C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3.5.3. Подписанное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   регистрируется специалистом уполномо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ченного органа в порядке, установленном действующим законодательством.</w:t>
      </w:r>
    </w:p>
    <w:p w:rsidR="0056261C" w:rsidRDefault="0008451C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3.5.4. Максимальный срок выполнения административной процедуры - 1 рабочий день.</w:t>
      </w:r>
    </w:p>
    <w:p w:rsidR="0056261C" w:rsidRDefault="0008451C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3.5.5. Результатом выполнения административной процедуры является подписание и регистрация решения о 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3.6. Выдача (направление) решения о присвоении адреса объекту адресации или решен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ия об аннулировании адреса объекта адресации (решения об отказе в присвоении объекту адресации адреса или аннулировании его адреса). 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3.6.1.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принятие решения о присвоении адреса объекту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56261C" w:rsidRDefault="0008451C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3.6.2. Решение уполномоченного органа о присвоении объекту адресации адреса или решения об аннулировании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адреса объекта адресации,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 форме электронного документа с использова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нием информационно-телекоммуникационных сетей общего пользования, в том числе Единого портала государственных и муниципальных услуг или портала адресной системы, не позднее одного рабочего дня со дня истечения срока, указанного в пункте 2.4 настоящего адми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нистративного регламента.</w:t>
      </w:r>
    </w:p>
    <w:p w:rsidR="0056261C" w:rsidRDefault="0008451C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указанного в пункте 2.4 настоящего административного регламента, посредством почтового отправления по указанному в заявлении почтовому адресу.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наличии в заявлении указания о выдаче решения о присвоении объекту адресации адреса или аннулировании его адр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срока, указанного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пункте 2.4 настоящего административного регламента.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3.6.3 Результатом выполнения административной процедуры является: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выдача (направление) заявителю решения о присвоении адреса объекту адресации или решения об аннулировании адреса объекта адресации (реш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ения об отказе в присвоении объекту адресации адреса или аннулировании его адреса).</w:t>
      </w:r>
    </w:p>
    <w:p w:rsidR="0056261C" w:rsidRDefault="00084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направление в МФЦ решения о присвоении адреса объекту адресации или решения об аннулировании адреса объекта адресации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(решения об отказе в присвоении объекту адресации ад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реса или аннулировании его адреса).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3.6.4.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ешения.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56261C" w:rsidRDefault="0008451C">
      <w:pPr>
        <w:widowControl w:val="0"/>
        <w:tabs>
          <w:tab w:val="left" w:pos="0"/>
          <w:tab w:val="left" w:pos="70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3.7.1. При предоставлении уполномоченным органом муниципальной услуги в электронной форме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запись на прием в уполномоченный орган для подачи запрос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 о предоставлении муниципальной услуги (далее – запрос);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формирование запроса;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получение результата предоставления муниципальной усл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уги;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получение сведений о ходе выполнения запроса;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ниципального служащего;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ставления муниципальной услуги, соответствующего признакам заявителя;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56261C" w:rsidRDefault="0008451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3.7.2. Для предоставления муниципальной услуги с использованием Единого портала государственных и муниц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56261C" w:rsidRDefault="0008451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3.7.3. Заявление считается отправленным после получения заявителем соответствующего эле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56261C" w:rsidRDefault="0008451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3.7.4. В ходе предоставления муниципальной услуги заявитель получает уведомления о статусе услуги в личном кабинете заявителя ил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его представителя на Едином портале государственных и муниципальных услуг.</w:t>
      </w:r>
    </w:p>
    <w:p w:rsidR="0056261C" w:rsidRDefault="0008451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3.7.5. Заявителю в качестве результата предоставления услуги обеспечивается по его выбору возможность: </w:t>
      </w:r>
    </w:p>
    <w:p w:rsidR="0056261C" w:rsidRDefault="0008451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получения электронного документа, подписанного с использованием квалифици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рованной подписи;</w:t>
      </w:r>
    </w:p>
    <w:p w:rsidR="0056261C" w:rsidRDefault="0008451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6261C" w:rsidRDefault="0008451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получении результата предо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</w:t>
      </w:r>
    </w:p>
    <w:p w:rsidR="0056261C" w:rsidRDefault="0008451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ином личном кабинете или в электронной форме запроса.</w:t>
      </w:r>
    </w:p>
    <w:p w:rsidR="0056261C" w:rsidRDefault="0008451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(в случае если такой срок установлен нормативными правовыми актами Российской Федерации).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0845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56261C" w:rsidRDefault="0056261C">
      <w:pPr>
        <w:widowControl w:val="0"/>
        <w:spacing w:after="0" w:line="240" w:lineRule="auto"/>
        <w:ind w:right="-1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Контроль за соблюдением </w:t>
      </w:r>
      <w:bookmarkStart w:id="5" w:name="_Hlk135049767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администрацией Клетского сельского поселения Клетского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Волгоградской области</w:t>
      </w:r>
      <w:bookmarkEnd w:id="5"/>
      <w:r>
        <w:rPr>
          <w:rFonts w:ascii="Times New Roman" w:eastAsia="Calibri" w:hAnsi="Times New Roman" w:cs="Times New Roman"/>
          <w:szCs w:val="20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должностными лицами администрации Клетского сельского поселения Клетского муниципального района Волгоградской области, участвующими в предоставлении муниципальной услуги, положений настоящего административного 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егламента осуществляется должностными лицами администрации Клетского сельского поселения Клетского муниципального района Волгоградской области, специально уполномоченными на осуществление данного контроля, руководителем администрации Клетского сельского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селения Клетского муниципального района Волгоградской области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Клетско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сельского поселения Клетского муниципального района Волгоградской области на основании распоряжения руководителя администрации Клетского сельского поселения Клетского муниципального района Волгоградской области.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4.2. Проверка полноты и качества предоста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вления муниципальной услуги осуществляется путем проведения: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4.2.1. Плановых проверок соблюдения и исполнения должностными лицами администрации Клетского сельского поселения Клетского муниципального района Волгоградской области</w:t>
      </w:r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участвующими в предоставлен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луги в целом.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4.2.2. Внеплановых проверок соблюдения и исполнения должностными лицами администрации Клетского сельского поселения Клетского муниципального района Волгоградской области</w:t>
      </w:r>
      <w:r>
        <w:rPr>
          <w:rFonts w:ascii="Times New Roman" w:eastAsia="Calibri" w:hAnsi="Times New Roman" w:cs="Times New Roman"/>
          <w:i/>
          <w:iCs/>
          <w:sz w:val="29"/>
          <w:szCs w:val="29"/>
          <w:u w:val="single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участвующими в предоставлении муниципальной услуги, положений настоящег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4.3. Плановые проверки осущест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Клетского сельского поселения Клетского муниципального райо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Волгоградской области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56261C" w:rsidRDefault="000845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4.4. По результатам проведенной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56261C" w:rsidRDefault="0008451C">
      <w:pPr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4.5. Должностные лица администрации Клетского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Клетского муниципального района Волгоградской области</w:t>
      </w:r>
      <w:r>
        <w:rPr>
          <w:rFonts w:ascii="Times New Roman" w:eastAsia="Calibri" w:hAnsi="Times New Roman" w:cs="Times New Roman"/>
          <w:i/>
          <w:iCs/>
          <w:sz w:val="29"/>
          <w:szCs w:val="29"/>
          <w:u w:val="single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Волгоградской области.</w:t>
      </w:r>
    </w:p>
    <w:p w:rsidR="0056261C" w:rsidRDefault="0008451C">
      <w:pPr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цию Клетского сельского поселения Клетского муниципального района Волгоградской области.</w:t>
      </w:r>
    </w:p>
    <w:p w:rsidR="0056261C" w:rsidRDefault="0056261C">
      <w:pPr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6261C" w:rsidRDefault="0008451C">
      <w:pPr>
        <w:widowControl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 Досудебный (внесудебный) порядок обжалования решений</w:t>
      </w:r>
    </w:p>
    <w:p w:rsidR="0056261C" w:rsidRDefault="0008451C">
      <w:pPr>
        <w:widowControl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действий (бездействия) администрации Клетского сельского поселения Клетского муниципального района Волгоград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ской области, МФЦ,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организаций, указанных в </w:t>
      </w:r>
      <w:hyperlink r:id="rId27">
        <w:r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части 1.1 статьи 16</w:t>
        </w:r>
      </w:hyperlink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№ 210-ФЗ, а также их должностных лиц,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муниципальных служащих, работников</w:t>
      </w:r>
    </w:p>
    <w:p w:rsidR="0056261C" w:rsidRDefault="0056261C">
      <w:pPr>
        <w:widowControl w:val="0"/>
        <w:spacing w:after="0" w:line="240" w:lineRule="auto"/>
        <w:ind w:right="-16" w:firstLine="567"/>
        <w:jc w:val="both"/>
        <w:rPr>
          <w:rFonts w:ascii="Times New Roman" w:eastAsia="Calibri" w:hAnsi="Times New Roman" w:cs="Times New Roman"/>
          <w:szCs w:val="20"/>
          <w:lang w:eastAsia="ru-RU"/>
        </w:rPr>
      </w:pPr>
    </w:p>
    <w:p w:rsidR="0056261C" w:rsidRDefault="0008451C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Заявитель может обратиться с жалобой на решения и действия (бездействие) администрации Клетского сельского поселения Клетского муниципального района Волгоградской области,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организаций, указанных в </w:t>
      </w:r>
      <w:hyperlink r:id="rId28">
        <w:r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части 1.1 статьи 16</w:t>
        </w:r>
      </w:hyperlink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№ 210-ФЗ, а также их должностных лиц, муниципальных служа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щих, работников, в том 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исле в следующих случаях: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9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 15.1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210-ФЗ;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1.3 статьи 16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№ 210-ФЗ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6261C" w:rsidRDefault="0008451C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енном </w:t>
      </w:r>
      <w:hyperlink r:id="rId31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1.3 статьи 16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№ 210-ФЗ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администрации Клетского сельского поселения Клетского муниципального района Волг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оградской области, должностного лица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администрации Клетского сельского поселения Клетского муниципального района Волгоградской области, МФЦ, работника МФЦ, организаций, предусмотренных </w:t>
      </w:r>
      <w:hyperlink r:id="rId32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зложена функция по предоставлению муниципальной услуги в полном объеме в порядке, определенном </w:t>
      </w:r>
      <w:hyperlink r:id="rId33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1.3 статьи 16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льного закона № 210-ФЗ;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56261C" w:rsidRDefault="000845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обжалуются, возложена функция по предоставлению муниципальной услуги в полном объеме в порядке, определенном            </w:t>
      </w:r>
      <w:hyperlink r:id="rId34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1.3 статьи 16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210-ФЗ;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5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         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36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1.3 статьи 16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210-ФЗ.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5.2. Жалоба подается в письменной форме на бумажном носителе, в электронной форме в администрацию Клетского сельского поселения Клетского муниципального района Волгоградской области, МФЦ,  либо в администрацию Клетского муниципального района Волгоградской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области, являющийся учредителем МФЦ (далее - учредитель МФЦ), а также в организации, предусмотренные </w:t>
      </w:r>
      <w:hyperlink r:id="rId37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субъекта Российской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Федерации. Жалобы на решения и действия (бездействие) работников организаций, предусмотренных </w:t>
      </w:r>
      <w:hyperlink r:id="rId38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частью </w:t>
        </w:r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1.1 статьи 16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210-ФЗ, подаются руководителям этих организаций.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</w:t>
      </w:r>
      <w:bookmarkStart w:id="6" w:name="_Hlk135050513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Клетского сельского поселения Клетского муниципального района Волгоградской области</w:t>
      </w:r>
      <w:bookmarkEnd w:id="6"/>
      <w:r>
        <w:rPr>
          <w:rFonts w:ascii="Times New Roman" w:eastAsia="Calibri" w:hAnsi="Times New Roman" w:cs="Times New Roman"/>
          <w:i/>
          <w:sz w:val="29"/>
          <w:szCs w:val="29"/>
          <w:u w:val="single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должностного лица администрац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ии Клетского сельского поселения Клетского муниципального района Волгоградской области</w:t>
      </w:r>
      <w:r>
        <w:rPr>
          <w:rFonts w:ascii="Times New Roman" w:eastAsia="Calibri" w:hAnsi="Times New Roman" w:cs="Times New Roman"/>
          <w:i/>
          <w:sz w:val="29"/>
          <w:szCs w:val="29"/>
          <w:u w:val="single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служащего, руководителя администрации Клетского сельского поселения Клетского муниципального района Волгоградской области может быть направлена по почте,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 быть принята при личном приеме заявителя. 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организаций, предусмотренных </w:t>
      </w:r>
      <w:hyperlink r:id="rId39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</w:t>
        </w:r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ью 1.1 статьи 16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210-ФЗ,          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ципальных услуг, а также может быть принята при личном приеме заявителя.</w:t>
      </w:r>
    </w:p>
    <w:p w:rsidR="0056261C" w:rsidRDefault="0008451C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рассматриваются непосредственно руководителем органа, предоставляющего муниципальную услугу.</w:t>
      </w:r>
    </w:p>
    <w:p w:rsidR="0056261C" w:rsidRDefault="0008451C">
      <w:pPr>
        <w:widowControl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наименование уполномоченного органа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должностного лица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Клетского сельского поселения Клетского муниципального район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Волгоградской области, или муниципального служащего, МФЦ, его руководителя и (или) работника, организаций, предусмотренных </w:t>
      </w:r>
      <w:hyperlink r:id="rId40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56261C" w:rsidRDefault="0008451C">
      <w:pPr>
        <w:widowControl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6261C" w:rsidRDefault="0008451C">
      <w:pPr>
        <w:widowControl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ых решениях и действиях (бездействии) администрации Клетского сельского поселения Клетского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района Волгоградской области, должностного лица, администрации Клетского сельского поселения Клетского муниципального района Волгоградской области, 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ибо муниципального служащего, МФЦ, работника МФЦ, организаций, предусмотренных </w:t>
      </w:r>
      <w:hyperlink r:id="rId41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210-ФЗ, их работников;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действиями (бездействием) администрации Клетского сельского поселения Клетского муниципального района Волгоградской области, должностного лица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Клетского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Клетского муниципального района Волгоградской области или муниципального служащего, МФЦ, работника МФЦ, организаций, предусмотренных </w:t>
      </w:r>
      <w:hyperlink r:id="rId42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6261C" w:rsidRDefault="0008451C">
      <w:pPr>
        <w:widowControl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имеет право на получение информации и до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кументов, необходимых для обоснования и рассмотрения жалобы.</w:t>
      </w:r>
    </w:p>
    <w:p w:rsidR="0056261C" w:rsidRDefault="0008451C">
      <w:pPr>
        <w:widowControl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Клетского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Клетского муниципального района Волгоградской области</w:t>
      </w:r>
      <w:r>
        <w:rPr>
          <w:rFonts w:ascii="Times New Roman" w:eastAsia="Calibri" w:hAnsi="Times New Roman" w:cs="Times New Roman"/>
          <w:i/>
          <w:sz w:val="29"/>
          <w:szCs w:val="29"/>
          <w:u w:val="single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работниками МФЦ, организаций, предусмотренных </w:t>
      </w:r>
      <w:hyperlink r:id="rId43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</w:t>
        </w:r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астью 1.1 статьи 16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210-ФЗ, в течение трех дней со дня ее поступления.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администрации Клетского сельского поселения Клетского муниципального района Волгоградской области, МФЦ, учредителю МФЦ, в организации, предус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мотренные </w:t>
      </w:r>
      <w:hyperlink r:id="rId44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210-ФЗ, подлежит рассмотрению в течение пятнадцати рабочих дней со дн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ее регистрации, а в случае обжалования отказа администрации Клетского сельского поселения Клетского муниципального района Волгоградской области, МФЦ, организаций, предусмотренных </w:t>
      </w:r>
      <w:hyperlink r:id="rId45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таких исправлений - в течение пяти рабочих дней со дня ее регистрации.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Если в указа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Должностное лицо, работник, наделенные полномочиями по рассмотрению жалоб в соответствии с </w:t>
      </w:r>
      <w:hyperlink r:id="rId46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5.2 настоящего административ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регламента, при получении жалобы, в которой содержатся нецензурные либо оскорбительные выражения, угрозы жизни,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здоровью и имуществу должностного лица, а также членов его семьи, вправе оставить жалобу без ответа по существу поставленных в ней вопросов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сообщить заявителю о недопустимости злоупотребления правом.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тся прочтению.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47" w:tgtFrame="blocked::consultantplus://offline/ref=166B6C834A40D9ED059D12BC8CDD9D84D13C7A68142196DE02C83138nBMDI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тайну, в течение семи дней со дня регистрации жалобы заявителю, направившему жалобу, сообщается о невозможности дат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 ответ по существу поставленного в ней вопроса в связи с недопустимостью разглашения указанных сведений.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в жалобе обжалуется судебное решение, такая жалоба в 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Если в жалобе содержится вопрос, на который заявителю неоднократно давались письменные ответы по существу в св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8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56261C" w:rsidRDefault="0008451C">
      <w:pPr>
        <w:widowControl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дующих решений: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5.8. Основаниями для отказа в удовлетворении жалобы являютс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я: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признание правомерными решения и (или) действий (бездействия) администрации Клетского сельского поселения Клетского муниципального района Волгоградской области должностных лиц, муниципальных служащих администрации Клетского сельского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Клетского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муниципального района Волгоградской области,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наличие вс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тупившего в законную силу решения суда по жалобе о том же предмете и по тем же основаниям;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56261C" w:rsidRDefault="0008451C">
      <w:pPr>
        <w:widowControl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5.9. Не позднее дня, следующего за днем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5.10. В случае признания жалобы подлежащей удовлетворению в ответе заявителю, дается информация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действиях, осуществляемых уполномоченным органом, МФЦ, либо организацией, предусмотренных </w:t>
      </w:r>
      <w:hyperlink r:id="rId49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 необходимо совершить заявителю в целях получения муниципальной услуги.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5.11.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ания принятого решения.</w:t>
      </w:r>
    </w:p>
    <w:p w:rsidR="0056261C" w:rsidRDefault="000845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Клетского сельского поселения Клетского муниципального райо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Волгоградской области, работник наделенные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56261C" w:rsidRDefault="0008451C">
      <w:pPr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5.13. Заявители вправе обжаловать 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шения, принятые при предоставлении муниципальной услуги, действия (бездействие) должностных лиц, муниципальных служащих администрации Клетского сельского поселения Клетского муниципального района Волгоградской области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,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должностных лиц МФЦ, работников орган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изаций, предусмотренных </w:t>
      </w:r>
      <w:hyperlink r:id="rId50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210-ФЗ, в судебном порядке в соответствии с законодател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ьством Российской Федерации.</w:t>
      </w:r>
    </w:p>
    <w:p w:rsidR="0056261C" w:rsidRDefault="00084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5.14.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02.05.2006 № 59-ФЗ «О порядке рассмотрения обращений граждан Российской Федерации». </w:t>
      </w:r>
    </w:p>
    <w:p w:rsidR="0056261C" w:rsidRDefault="0008451C">
      <w:pPr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56261C" w:rsidRDefault="0008451C">
      <w:pPr>
        <w:spacing w:after="0" w:line="240" w:lineRule="auto"/>
        <w:ind w:right="-1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lastRenderedPageBreak/>
        <w:br w:type="page"/>
      </w:r>
    </w:p>
    <w:p w:rsidR="0056261C" w:rsidRDefault="0008451C">
      <w:pPr>
        <w:spacing w:after="0" w:line="240" w:lineRule="auto"/>
        <w:ind w:right="-1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риложение 1</w:t>
      </w:r>
    </w:p>
    <w:p w:rsidR="0056261C" w:rsidRDefault="0008451C">
      <w:pPr>
        <w:widowControl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к административному регламенту 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муниципальной услуги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«Присвоение адреса объекту адресации, 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изменение и аннулирование такого адреса»</w:t>
      </w:r>
    </w:p>
    <w:p w:rsidR="0056261C" w:rsidRDefault="0056261C">
      <w:pPr>
        <w:widowControl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7" w:name="P553"/>
      <w:bookmarkEnd w:id="7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ФОРМА РЕШЕНИЯ О ПРИСВОЕНИИ АДРЕСА ОБЪЕКТУ АДРЕСАЦИИ</w:t>
      </w:r>
    </w:p>
    <w:p w:rsidR="0056261C" w:rsidRDefault="005626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органа мест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ного самоуправления)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(вид документа)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от _______________           №  __________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На  основании  Федерального  </w:t>
      </w:r>
      <w:hyperlink r:id="rId51"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закона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от  06 октября 2003 г. № 131-ФЗ "Об общих принципах организации местного самоуправления в  Российской Федерации",   Федер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ального   </w:t>
      </w:r>
      <w:hyperlink r:id="rId52"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закона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от  28  декабря  2013  г.  № 443-ФЗ "О федеральной  информационной  адресной  системе  и  о  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несении  изменений в Федеральный закон "Об общих принципах организации местного самоуправления в Российской  Федерации"  (далее  -  Федеральный  закон  №  443-ФЗ)  и </w:t>
      </w:r>
      <w:hyperlink r:id="rId53"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Правил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присвоения,  изменения и аннулирования адресов, утвержденных постановлением Правительства  Российской  Федерации от 19 ноября 2014 г. № 1221, а также в соответствии с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(указываются реквизиты иных документов, на основании которых принято</w:t>
      </w: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о присвоении адреса, включая реквизиты правил присвоения, изменения</w:t>
      </w: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аннулирования адресов,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утвержденных муниципальными правовыми актами</w:t>
      </w: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нормативными правовыми актами субъектов Российской Федерации - городов</w:t>
      </w: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федерального значения до дня вступления в силу Федерального </w:t>
      </w:r>
      <w:hyperlink r:id="rId54"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закона</w:t>
        </w:r>
      </w:hyperlink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 443-ФЗ, и/или реквизиты заявления о присвоении адреса объекту адресации)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органа местного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амоуправления)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ПОСТАНОВЛЯЕТ: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 Присвоить адрес ________________________________________________________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(присвоенный объекту адресации адрес)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следующему объекту адресации ______________________________________________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(вид, наименование, описание местонахождения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объекта адресации,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кадастровый номер объекта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недвижимости, являющегося объектом адресации</w:t>
      </w: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(в случае присвоения адреса поставленному на государственный кадастровый</w:t>
      </w: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учет объекту недвижимости),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кадастровые номера, адреса и свед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ения об объектах недвижимости,</w:t>
      </w: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из которых образуется объект адресации (в случае образования объекта</w:t>
      </w: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преобразования существующего объекта или объектов),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аннулируемый адрес объекта адресации и уникальный номер аннулируемого</w:t>
      </w: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адреса объекта адресации в государственном адресном реестре</w:t>
      </w: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(в случае присвоения нового адреса объекту адресац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ии),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другие необходимые сведения, определенные уполномоченным органом</w:t>
      </w: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(при наличии)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     _____________________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(до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лжность, Ф.И.О.)                          (подпись)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М.П.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>
        <w:br w:type="page"/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2</w:t>
      </w:r>
    </w:p>
    <w:p w:rsidR="0056261C" w:rsidRDefault="0008451C">
      <w:pPr>
        <w:widowControl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предоставления муниципальной услуги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«Присвоение адреса объекту адресации, 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изменение и аннулирование такого адреса»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8" w:name="P632"/>
      <w:bookmarkEnd w:id="8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ФОРМА РЕШЕНИЯ ОБ АННУЛИРОВАНИИ АДРЕСА ОБЪЕКТА АДРЕСАЦИИ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органа местного самоуправлен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ия)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(вид документа)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от _______________           № __________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На  основании  Федерального  </w:t>
      </w:r>
      <w:hyperlink r:id="rId55"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закона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от  06 октября 2003 г. № 131-ФЗ "Об общих принципах организации местного самоуправления  в Российской Феде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рации", Федерального   </w:t>
      </w:r>
      <w:hyperlink r:id="rId56"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закона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от  28  декабря  2013  г.  № 443-ФЗ "О федеральной  информационной  адресной  сис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№  443-ФЗ)  и </w:t>
      </w:r>
      <w:hyperlink r:id="rId57"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Правил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присвоения,  изменения и аннулирования адресов, утвержденных постановлением Правительства  Российской  Федерации от 19 ноября 2014 г. № 1221, а также в соответс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твии с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(указываются реквизиты иных документов, на основании которых принято</w:t>
      </w: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о присвоении адреса, включая реквизиты правил присвоения, изменения</w:t>
      </w: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аннулирования адресов, ут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вержденных муниципальными правовыми актами</w:t>
      </w: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нормативными правовыми актами субъектов Российской Федерации - городов</w:t>
      </w: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федерального значения до дня вступления в силу Федерального </w:t>
      </w:r>
      <w:hyperlink r:id="rId58"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закона</w:t>
        </w:r>
      </w:hyperlink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 443-ФЗ, и/или реквизиты заявления о присвоении адреса объекту адресации)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6261C" w:rsidRDefault="000845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органа местного сам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оуправления)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ПОСТАНОВЛЯЕТ: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 Аннулировать адрес _____________________________________________________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(аннулируемый адрес объекта адресации, уникальный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номер аннулируемого адреса объекта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адресации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в государственном адресном реестре)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объекта адресации _________________________________________________________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(вид и наименование объекта адресации,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кадастровый номер объекта адресации и дату его снятия с кадастрового учета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(в случае аннулирования адреса объекта адресации в связи с прекращением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существования объекта адресации и (или) снятия с государствен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ного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кадастрового учета объекта недвижимости, являющегося объектом адресации),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реквизиты решения о присвоении объекту адресации адреса и кадастровый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номер объекта адресации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аннулирования адреса объекта адресации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на основании присвоения этому объекту адресации нового адреса),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другие необходимые сведения, определенные уполномоченным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органом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(при наличии)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причине ________________________________________________________________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(причина аннулирования адреса объекта адресации)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     _____________________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(должность, Ф.И.О.)                          (подпись)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М.П.</w:t>
      </w: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Приложение № 3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к административному регламенту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предоставления муниципальной услуги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«Присвоение адреса объекту адресации, 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изменение и аннулирование такого адреса»</w:t>
      </w: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Приложение № 1 к приказу Министерства финансов Российской Федерации от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11.12.2014 № 146н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(в ред. Приказов Минфина России от 24.08.2015 № 130н, от 18.06.2020 № 110н)</w:t>
      </w: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08451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:rsidR="0056261C" w:rsidRDefault="0008451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ПРИСВОЕНИИ ОБЪЕКТУ АДРЕСАЦИИ АДРЕСА ИЛИ АННУЛИРОВАНИИ</w:t>
      </w:r>
    </w:p>
    <w:p w:rsidR="0056261C" w:rsidRDefault="0008451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АДРЕСА</w:t>
      </w:r>
    </w:p>
    <w:p w:rsidR="0056261C" w:rsidRDefault="005626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8"/>
        <w:gridCol w:w="2502"/>
        <w:gridCol w:w="421"/>
        <w:gridCol w:w="504"/>
        <w:gridCol w:w="531"/>
        <w:gridCol w:w="1370"/>
        <w:gridCol w:w="347"/>
        <w:gridCol w:w="434"/>
        <w:gridCol w:w="550"/>
        <w:gridCol w:w="1846"/>
      </w:tblGrid>
      <w:tr w:rsidR="0056261C">
        <w:tc>
          <w:tcPr>
            <w:tcW w:w="6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56261C">
        <w:tc>
          <w:tcPr>
            <w:tcW w:w="9492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Заявление принято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номер___________ _______________</w:t>
            </w:r>
          </w:p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заявления _______</w:t>
            </w:r>
          </w:p>
          <w:p w:rsidR="0056261C" w:rsidRDefault="0008451C">
            <w:pPr>
              <w:widowControl w:val="0"/>
              <w:spacing w:after="0" w:line="240" w:lineRule="auto"/>
              <w:ind w:right="29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прилагаемых документов ________________________________,</w:t>
            </w:r>
          </w:p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копиях ____ ФИО должностно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лица ____________________________</w:t>
            </w:r>
          </w:p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56261C">
        <w:trPr>
          <w:trHeight w:val="276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____________________________</w:t>
            </w:r>
          </w:p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56261C" w:rsidRDefault="000845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органа местного самоуправления, органа государственной власти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Волгоградской области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</w:r>
            <w:hyperlink r:id="rId59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 сентября 2010 г. N 244-ФЗ "Об инновационном центре "Сколково" (Собрание законодательства 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Федерации, 2010, N 40, ст. 4970; 2019, N 31, ст. 4457) (далее - Федеральный закон "Об инновационном центре "Сколково")</w:t>
            </w: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"__" ____________ ____ г.</w:t>
            </w:r>
          </w:p>
        </w:tc>
      </w:tr>
      <w:tr w:rsidR="0056261C"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56261C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56261C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Машино-место</w:t>
            </w:r>
          </w:p>
        </w:tc>
      </w:tr>
      <w:tr w:rsidR="0056261C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56261C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с:</w:t>
            </w:r>
          </w:p>
        </w:tc>
      </w:tr>
      <w:tr w:rsidR="0056261C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56261C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земельных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</w:t>
            </w:r>
          </w:p>
        </w:tc>
        <w:tc>
          <w:tcPr>
            <w:tcW w:w="5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участка(ов) путем раздела земельного участка</w:t>
            </w:r>
          </w:p>
        </w:tc>
      </w:tr>
      <w:tr w:rsidR="0056261C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участка, раздел которого осуществляется</w:t>
            </w:r>
          </w:p>
        </w:tc>
      </w:tr>
      <w:tr w:rsidR="0056261C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56261C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w:anchor="Par57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5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w:anchor="Par57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6261C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261C" w:rsidRDefault="005626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3"/>
        <w:gridCol w:w="3416"/>
        <w:gridCol w:w="1944"/>
        <w:gridCol w:w="1331"/>
        <w:gridCol w:w="1847"/>
      </w:tblGrid>
      <w:tr w:rsidR="0056261C">
        <w:tc>
          <w:tcPr>
            <w:tcW w:w="6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left="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56261C">
        <w:tc>
          <w:tcPr>
            <w:tcW w:w="9493" w:type="dxa"/>
            <w:gridSpan w:val="6"/>
            <w:tcBorders>
              <w:top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земельного участка(ов) путем выдела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56261C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земельных участков (за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земельного участка, из которого осуществляется выдел)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участка, из которого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выдел</w:t>
            </w:r>
          </w:p>
        </w:tc>
      </w:tr>
      <w:tr w:rsidR="0056261C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56261C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56261C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ar572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участка, который перераспределяется </w:t>
            </w:r>
            <w:hyperlink w:anchor="Par572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56261C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Строительством, реконструкцией здания (строения),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</w:t>
            </w:r>
          </w:p>
        </w:tc>
      </w:tr>
      <w:tr w:rsidR="0056261C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участка, на котором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строительство (реконструкция)</w:t>
            </w:r>
          </w:p>
        </w:tc>
      </w:tr>
      <w:tr w:rsidR="0056261C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60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кодексом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56261C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объекта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строительства (реконструкции) (при наличии проектной документации указывается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проектной документацией)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уществляется строительство (реконструкция)</w:t>
            </w:r>
          </w:p>
        </w:tc>
      </w:tr>
      <w:tr w:rsidR="0056261C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56261C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56261C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261C" w:rsidRDefault="005626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5"/>
        <w:gridCol w:w="2209"/>
        <w:gridCol w:w="615"/>
        <w:gridCol w:w="341"/>
        <w:gridCol w:w="302"/>
        <w:gridCol w:w="372"/>
        <w:gridCol w:w="1056"/>
        <w:gridCol w:w="337"/>
        <w:gridCol w:w="994"/>
        <w:gridCol w:w="551"/>
        <w:gridCol w:w="1295"/>
      </w:tblGrid>
      <w:tr w:rsidR="0056261C">
        <w:tc>
          <w:tcPr>
            <w:tcW w:w="6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left="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56261C">
        <w:tc>
          <w:tcPr>
            <w:tcW w:w="9492" w:type="dxa"/>
            <w:gridSpan w:val="13"/>
            <w:tcBorders>
              <w:top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помещения(ий) в здании (строении), сооружении путем раздела здания (строения), сооружения</w:t>
            </w: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здания, сооружения</w:t>
            </w: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помещения(ий) в здании (строении), сооружении путем объединения  помещений, машино-места</w:t>
            </w: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w:anchor="Par573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помещения </w:t>
            </w:r>
            <w:hyperlink w:anchor="Par573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помещений </w:t>
            </w:r>
            <w:hyperlink w:anchor="Par573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помещения, машино-места, раздел которого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</w:t>
            </w: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помещения, машино-места, раздел которого осуществляется</w:t>
            </w: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помещения в здании (строении), сооружении путем объединения помещений, машино-мест в здании (строении),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сооружении</w:t>
            </w: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ar574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ar574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нежилого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машино-места в здании, сооружении путем раздела здания,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сооружения</w:t>
            </w: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машиномест</w:t>
            </w: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машино-места (машино-мест) в здании, сооружении путем раздела помещения,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машино-места</w:t>
            </w: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машино-мест</w:t>
            </w: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помещения, машино-места раздел которого осуществляется</w:t>
            </w: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машино-места в здании, сооружении путем объединения помещений, машино-мест в здании, сооружении</w:t>
            </w: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помещений, машино-мест</w:t>
            </w: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ar574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ar574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образуемых машиномест</w:t>
            </w: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rPr>
          <w:trHeight w:val="2601"/>
        </w:trPr>
        <w:tc>
          <w:tcPr>
            <w:tcW w:w="5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6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участка, здания (строения), сооружения, помещения, машино-места</w:t>
            </w:r>
          </w:p>
        </w:tc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Существующий адрес земельного участка, здания (строения), сооружения, помещения, машино-места</w:t>
            </w: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62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государственной регистрации недвижимости", адреса</w:t>
            </w: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участка,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261C" w:rsidRDefault="005626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0"/>
        <w:gridCol w:w="1331"/>
        <w:gridCol w:w="1847"/>
      </w:tblGrid>
      <w:tr w:rsidR="0056261C">
        <w:tc>
          <w:tcPr>
            <w:tcW w:w="6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left="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56261C">
        <w:tc>
          <w:tcPr>
            <w:tcW w:w="631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Аннулировать адрес объекта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адресации:</w:t>
            </w:r>
          </w:p>
        </w:tc>
      </w:tr>
      <w:tr w:rsidR="0056261C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с:</w:t>
            </w:r>
          </w:p>
        </w:tc>
      </w:tr>
      <w:tr w:rsidR="0056261C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56261C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Исключением из Единого государственного реестра недвижимости указанных в </w:t>
            </w:r>
            <w:hyperlink r:id="rId63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 7 статьи 72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56261C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56261C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261C" w:rsidRDefault="005626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7"/>
        <w:gridCol w:w="984"/>
        <w:gridCol w:w="435"/>
        <w:gridCol w:w="547"/>
        <w:gridCol w:w="357"/>
        <w:gridCol w:w="1011"/>
        <w:gridCol w:w="360"/>
        <w:gridCol w:w="469"/>
        <w:gridCol w:w="862"/>
        <w:gridCol w:w="549"/>
        <w:gridCol w:w="1437"/>
      </w:tblGrid>
      <w:tr w:rsidR="0056261C">
        <w:tc>
          <w:tcPr>
            <w:tcW w:w="63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left="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56261C">
        <w:tc>
          <w:tcPr>
            <w:tcW w:w="9633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выдан:</w:t>
            </w: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юридическое лицо, в том числе орган государственной власти, иной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орган, орган местного самоуправления:</w:t>
            </w: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наименование:</w:t>
            </w:r>
          </w:p>
        </w:tc>
        <w:tc>
          <w:tcPr>
            <w:tcW w:w="5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регистрации (инкорпорации) (для иностранного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 ____ г.</w:t>
            </w:r>
          </w:p>
        </w:tc>
        <w:tc>
          <w:tcPr>
            <w:tcW w:w="28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пожизненно наследуемого владения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земельным участком</w:t>
            </w: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56261C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представленных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 решения об отказе в присвоении (аннулировании) объекту адресации адреса):</w:t>
            </w: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5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личном кабинете Единого портала государственных и муниципальных услуг,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 порталов государственных и муниципальных услуг</w:t>
            </w: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0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Расписку в получении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прошу:</w:t>
            </w: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70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:rsidR="0056261C" w:rsidRDefault="0008451C">
            <w:pPr>
              <w:widowControl w:val="0"/>
              <w:spacing w:after="0" w:line="240" w:lineRule="auto"/>
              <w:ind w:left="3005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:rsidR="0056261C" w:rsidRDefault="005626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5"/>
        <w:gridCol w:w="848"/>
        <w:gridCol w:w="451"/>
        <w:gridCol w:w="571"/>
        <w:gridCol w:w="388"/>
        <w:gridCol w:w="446"/>
        <w:gridCol w:w="884"/>
        <w:gridCol w:w="512"/>
        <w:gridCol w:w="1617"/>
      </w:tblGrid>
      <w:tr w:rsidR="0056261C">
        <w:tc>
          <w:tcPr>
            <w:tcW w:w="6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left="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56261C">
        <w:tc>
          <w:tcPr>
            <w:tcW w:w="9775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объекта адресации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обладающее иным вещным правом на объект адресации</w:t>
            </w: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(полностью) (при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наличии):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выдан:</w:t>
            </w: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3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7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регистрации (для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 юридического лица):</w:t>
            </w: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 ____ г.</w:t>
            </w:r>
          </w:p>
        </w:tc>
        <w:tc>
          <w:tcPr>
            <w:tcW w:w="30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 ___ экз., на ___ л.</w:t>
            </w:r>
          </w:p>
        </w:tc>
        <w:tc>
          <w:tcPr>
            <w:tcW w:w="4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56261C"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261C" w:rsidRDefault="005626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9"/>
        <w:gridCol w:w="3389"/>
        <w:gridCol w:w="1362"/>
        <w:gridCol w:w="2271"/>
      </w:tblGrid>
      <w:tr w:rsidR="0056261C">
        <w:tc>
          <w:tcPr>
            <w:tcW w:w="6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left="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56261C">
        <w:tc>
          <w:tcPr>
            <w:tcW w:w="628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bottom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64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65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56261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тельством Российской Федерации требованиям.</w:t>
            </w:r>
          </w:p>
        </w:tc>
      </w:tr>
      <w:tr w:rsidR="0056261C"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1C" w:rsidRDefault="000845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 ____ г.</w:t>
            </w:r>
          </w:p>
        </w:tc>
      </w:tr>
      <w:tr w:rsidR="0056261C"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61C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56261C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261C" w:rsidRDefault="005626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61C" w:rsidRDefault="000845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--------------------------------</w:t>
      </w:r>
    </w:p>
    <w:p w:rsidR="0056261C" w:rsidRDefault="000845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571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Строка дублируется для каждого объединенного земельного участка.</w:t>
      </w:r>
    </w:p>
    <w:p w:rsidR="0056261C" w:rsidRDefault="000845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572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:rsidR="0056261C" w:rsidRDefault="000845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573"/>
      <w:bookmarkEnd w:id="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:rsidR="0056261C" w:rsidRDefault="000845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574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Строка дублирует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для каждого объединенного помещения.</w:t>
      </w:r>
    </w:p>
    <w:p w:rsidR="0056261C" w:rsidRDefault="005626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61C" w:rsidRDefault="000845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56261C" w:rsidRDefault="000845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56261C" w:rsidRDefault="000845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заявление заполняется заявителем самостоятельно на бумажном носите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ле, напротив выбранных сведений в специально отведенной графе проставляется знак: "V"</w:t>
      </w:r>
    </w:p>
    <w:p w:rsidR="0056261C" w:rsidRDefault="00562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56261C">
        <w:tc>
          <w:tcPr>
            <w:tcW w:w="564" w:type="dxa"/>
            <w:tcBorders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46" w:type="dxa"/>
            <w:tcBorders>
              <w:left w:val="single" w:sz="4" w:space="0" w:color="000000"/>
            </w:tcBorders>
          </w:tcPr>
          <w:p w:rsidR="0056261C" w:rsidRDefault="000845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5626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6261C" w:rsidRDefault="000845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Приложение № 4 </w:t>
      </w:r>
    </w:p>
    <w:p w:rsidR="0056261C" w:rsidRDefault="0008451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к административному регламенту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предоставления муниц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ипальной услуги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«Присвоение адреса объекту адресации, 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изменение и аннулирование такого адреса»</w:t>
      </w: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Приложение № 2 к приказу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Министерства финансов Российской Федерации от 11.12.2014 № 146н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(в ред. Приказа Минфина России от 18.06.2020 № 110н)</w:t>
      </w:r>
    </w:p>
    <w:p w:rsidR="0056261C" w:rsidRDefault="0056261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ФОРМА решения о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б отказе в присвоении объекту адресации адреса </w:t>
      </w:r>
    </w:p>
    <w:p w:rsidR="0056261C" w:rsidRDefault="0008451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или аннулировании его адреса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eastAsia="ru-RU"/>
        </w:rPr>
      </w:pPr>
      <w:r>
        <w:rPr>
          <w:noProof/>
        </w:rPr>
        <mc:AlternateContent>
          <mc:Choice Requires="wpg">
            <w:drawing>
              <wp:inline distT="0" distB="29210" distL="0" distR="18415" wp14:anchorId="34DCB645">
                <wp:extent cx="3182620" cy="9525"/>
                <wp:effectExtent l="0" t="0" r="18415" b="29210"/>
                <wp:docPr id="1" name="Фигура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2040" cy="9000"/>
                          <a:chOff x="0" y="0"/>
                          <a:chExt cx="0" cy="0"/>
                        </a:xfrm>
                      </wpg:grpSpPr>
                      <wps:wsp>
                        <wps:cNvPr id="2" name="Полилиния: фигура 2"/>
                        <wps:cNvSpPr/>
                        <wps:spPr>
                          <a:xfrm>
                            <a:off x="0" y="0"/>
                            <a:ext cx="318204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2112" h="9144">
                                <a:moveTo>
                                  <a:pt x="0" y="4572"/>
                                </a:moveTo>
                                <a:lnTo>
                                  <a:pt x="3182112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2" style="position:absolute;margin-left:0pt;margin-top:-3.05pt;width:250.55pt;height:0.7pt" coordorigin="0,-61" coordsize="5011,14"/>
            </w:pict>
          </mc:Fallback>
        </mc:AlternateConten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eastAsia="ru-RU"/>
        </w:rPr>
      </w:pPr>
      <w:r>
        <w:rPr>
          <w:noProof/>
        </w:rPr>
        <mc:AlternateContent>
          <mc:Choice Requires="wpg">
            <w:drawing>
              <wp:inline distT="0" distB="29210" distL="0" distR="13970" wp14:anchorId="124934C2">
                <wp:extent cx="3187065" cy="9525"/>
                <wp:effectExtent l="0" t="0" r="13970" b="29210"/>
                <wp:docPr id="3" name="Фигура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6360" cy="9000"/>
                          <a:chOff x="0" y="0"/>
                          <a:chExt cx="0" cy="0"/>
                        </a:xfrm>
                      </wpg:grpSpPr>
                      <wps:wsp>
                        <wps:cNvPr id="4" name="Полилиния: фигура 4"/>
                        <wps:cNvSpPr/>
                        <wps:spPr>
                          <a:xfrm>
                            <a:off x="0" y="0"/>
                            <a:ext cx="318636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6684" h="9144">
                                <a:moveTo>
                                  <a:pt x="0" y="4572"/>
                                </a:moveTo>
                                <a:lnTo>
                                  <a:pt x="318668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3" style="position:absolute;margin-left:0pt;margin-top:-3.05pt;width:250.9pt;height:0.7pt" coordorigin="0,-61" coordsize="5018,14"/>
            </w:pict>
          </mc:Fallback>
        </mc:AlternateConten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  <w:t>(Ф.И.О., адрес заявителя (представителя) заявителя)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eastAsia="ru-RU"/>
        </w:rPr>
      </w:pPr>
      <w:r>
        <w:rPr>
          <w:noProof/>
        </w:rPr>
        <mc:AlternateContent>
          <mc:Choice Requires="wpg">
            <w:drawing>
              <wp:inline distT="0" distB="29210" distL="0" distR="27940" wp14:anchorId="1D79B917">
                <wp:extent cx="3192145" cy="9525"/>
                <wp:effectExtent l="0" t="0" r="27940" b="29210"/>
                <wp:docPr id="5" name="Фигура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1400" cy="9000"/>
                          <a:chOff x="0" y="0"/>
                          <a:chExt cx="0" cy="0"/>
                        </a:xfrm>
                      </wpg:grpSpPr>
                      <wps:wsp>
                        <wps:cNvPr id="6" name="Полилиния: фигура 6"/>
                        <wps:cNvSpPr/>
                        <wps:spPr>
                          <a:xfrm>
                            <a:off x="0" y="0"/>
                            <a:ext cx="319140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1256" h="9144">
                                <a:moveTo>
                                  <a:pt x="0" y="4572"/>
                                </a:moveTo>
                                <a:lnTo>
                                  <a:pt x="3191256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4" style="position:absolute;margin-left:0pt;margin-top:-3.05pt;width:251.3pt;height:0.7pt" coordorigin="0,-61" coordsize="5026,14"/>
            </w:pict>
          </mc:Fallback>
        </mc:AlternateConten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  <w:t>(регистрационњпй номер заявления о присвоении объекту адресации адреса или аннулировании его адреса)</w:t>
      </w: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Решение об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отказе в присвоении объекту адресации адреса или аннулировании его адреса от</w:t>
      </w:r>
      <w:r>
        <w:rPr>
          <w:noProof/>
        </w:rPr>
        <w:drawing>
          <wp:inline distT="0" distB="0" distL="0" distR="0">
            <wp:extent cx="2454910" cy="158115"/>
            <wp:effectExtent l="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eastAsia="ru-RU"/>
        </w:rPr>
      </w:pPr>
      <w:r>
        <w:rPr>
          <w:noProof/>
        </w:rPr>
        <mc:AlternateContent>
          <mc:Choice Requires="wpg">
            <w:drawing>
              <wp:inline distT="0" distB="29210" distL="0" distR="16510" wp14:anchorId="61BE6D30">
                <wp:extent cx="6346825" cy="9525"/>
                <wp:effectExtent l="0" t="0" r="16510" b="29210"/>
                <wp:docPr id="7" name="Фигура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080" cy="9000"/>
                          <a:chOff x="0" y="0"/>
                          <a:chExt cx="0" cy="0"/>
                        </a:xfrm>
                      </wpg:grpSpPr>
                      <wps:wsp>
                        <wps:cNvPr id="8" name="Полилиния: фигура 8"/>
                        <wps:cNvSpPr/>
                        <wps:spPr>
                          <a:xfrm>
                            <a:off x="0" y="0"/>
                            <a:ext cx="63460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5936" h="9144">
                                <a:moveTo>
                                  <a:pt x="0" y="4572"/>
                                </a:moveTo>
                                <a:lnTo>
                                  <a:pt x="6345936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5" style="position:absolute;margin-left:0pt;margin-top:-3.05pt;width:499.7pt;height:0.7pt" coordorigin="0,-61" coordsize="9994,14"/>
            </w:pict>
          </mc:Fallback>
        </mc:AlternateConten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eastAsia="ru-RU"/>
        </w:rPr>
      </w:pPr>
      <w:r>
        <w:rPr>
          <w:noProof/>
        </w:rPr>
        <mc:AlternateContent>
          <mc:Choice Requires="wpg">
            <w:drawing>
              <wp:inline distT="0" distB="29210" distL="0" distR="16510" wp14:anchorId="616FAF5D">
                <wp:extent cx="6346825" cy="9525"/>
                <wp:effectExtent l="0" t="0" r="16510" b="29210"/>
                <wp:docPr id="9" name="Фигура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080" cy="9000"/>
                          <a:chOff x="0" y="0"/>
                          <a:chExt cx="0" cy="0"/>
                        </a:xfrm>
                      </wpg:grpSpPr>
                      <wps:wsp>
                        <wps:cNvPr id="10" name="Полилиния: фигура 10"/>
                        <wps:cNvSpPr/>
                        <wps:spPr>
                          <a:xfrm>
                            <a:off x="0" y="0"/>
                            <a:ext cx="63460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5936" h="9144">
                                <a:moveTo>
                                  <a:pt x="0" y="4572"/>
                                </a:moveTo>
                                <a:lnTo>
                                  <a:pt x="6345936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6" style="position:absolute;margin-left:0pt;margin-top:-3.05pt;width:499.7pt;height:0.7pt" coordorigin="0,-61" coordsize="9994,14"/>
            </w:pict>
          </mc:Fallback>
        </mc:AlternateConten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нного законом субъекта Российской  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2010, № 40, ст. 4970; 2019, № 31, ст. 4457)) 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сообщает, что ________________________________________________________________</w:t>
      </w:r>
    </w:p>
    <w:p w:rsidR="0056261C" w:rsidRDefault="0008451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  <w:t>(Ф.И.О. заявителя в дательном падеже, наименование, номер и дата выдачи документа,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__________________________________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подтверждающего личность, почтовый адрес — для физического лица; полное наименование, ИНН, КПП (для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eastAsia="ru-RU"/>
        </w:rPr>
      </w:pPr>
      <w:r>
        <w:rPr>
          <w:noProof/>
        </w:rPr>
        <mc:AlternateContent>
          <mc:Choice Requires="wpg">
            <w:drawing>
              <wp:inline distT="0" distB="29210" distL="0" distR="16510" wp14:anchorId="14A77654">
                <wp:extent cx="6346825" cy="9525"/>
                <wp:effectExtent l="0" t="0" r="16510" b="29210"/>
                <wp:docPr id="11" name="Фигура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080" cy="9000"/>
                          <a:chOff x="0" y="0"/>
                          <a:chExt cx="0" cy="0"/>
                        </a:xfrm>
                      </wpg:grpSpPr>
                      <wps:wsp>
                        <wps:cNvPr id="12" name="Полилиния: фигура 12"/>
                        <wps:cNvSpPr/>
                        <wps:spPr>
                          <a:xfrm>
                            <a:off x="0" y="0"/>
                            <a:ext cx="63460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5936" h="9144">
                                <a:moveTo>
                                  <a:pt x="0" y="4572"/>
                                </a:moveTo>
                                <a:lnTo>
                                  <a:pt x="6345936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7" style="position:absolute;margin-left:0pt;margin-top:-3.05pt;width:499.7pt;height:0.7pt" coordorigin="0,-61" coordsize="9994,14"/>
            </w:pict>
          </mc:Fallback>
        </mc:AlternateConten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российского юридического лица), страна, дата и номер регистрации (для иностранного юридического лица),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eastAsia="ru-RU"/>
        </w:rPr>
      </w:pPr>
      <w:r>
        <w:rPr>
          <w:noProof/>
        </w:rPr>
        <mc:AlternateContent>
          <mc:Choice Requires="wpg">
            <w:drawing>
              <wp:inline distT="0" distB="29210" distL="0" distR="25400" wp14:anchorId="77732B6F">
                <wp:extent cx="6318885" cy="9525"/>
                <wp:effectExtent l="0" t="0" r="25400" b="29210"/>
                <wp:docPr id="13" name="Фигура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8360" cy="9000"/>
                          <a:chOff x="0" y="0"/>
                          <a:chExt cx="0" cy="0"/>
                        </a:xfrm>
                      </wpg:grpSpPr>
                      <wps:wsp>
                        <wps:cNvPr id="14" name="Полилиния: фигура 14"/>
                        <wps:cNvSpPr/>
                        <wps:spPr>
                          <a:xfrm>
                            <a:off x="0" y="0"/>
                            <a:ext cx="631836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8504" h="9144">
                                <a:moveTo>
                                  <a:pt x="0" y="4572"/>
                                </a:moveTo>
                                <a:lnTo>
                                  <a:pt x="631850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8" style="position:absolute;margin-left:0pt;margin-top:-3.05pt;width:497.5pt;height:0.7pt" coordorigin="0,-61" coordsize="9950,14"/>
            </w:pict>
          </mc:Fallback>
        </mc:AlternateContent>
      </w:r>
    </w:p>
    <w:p w:rsidR="0056261C" w:rsidRDefault="0008451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  <w:t>почтовый адрес</w:t>
      </w: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  <w:t xml:space="preserve"> — для юридического лица) на</w:t>
      </w: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  <w:tab/>
        <w:t xml:space="preserve">основании </w:t>
      </w: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  <w:tab/>
        <w:t>Правил</w:t>
      </w: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  <w:tab/>
        <w:t>присвоения, изменения</w:t>
      </w: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  <w:tab/>
        <w:t>и</w:t>
      </w: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  <w:tab/>
        <w:t xml:space="preserve">аннулирования </w:t>
      </w: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  <w:tab/>
        <w:t>адресов, утвержденных</w:t>
      </w: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  <w:tab/>
        <w:t>постановлением Правительства</w:t>
      </w: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  <w:tab/>
        <w:t>Российской</w:t>
      </w: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  <w:tab/>
        <w:t>Федерации от 19 ноября 2014 г. № 1221, отказано в присвоении (аннулировании) адреса следующему (нужное подче</w:t>
      </w: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  <w:t>ркнуть) объекту адресации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___________________________________________________________________________</w:t>
      </w:r>
    </w:p>
    <w:p w:rsidR="0056261C" w:rsidRDefault="0008451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(вид и наименование объекта адресации, описание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eastAsia="ru-RU"/>
        </w:rPr>
      </w:pPr>
      <w:r>
        <w:rPr>
          <w:noProof/>
        </w:rPr>
        <mc:AlternateContent>
          <mc:Choice Requires="wpg">
            <w:drawing>
              <wp:inline distT="0" distB="29210" distL="0" distR="16510" wp14:anchorId="18564700">
                <wp:extent cx="6346825" cy="9525"/>
                <wp:effectExtent l="0" t="0" r="16510" b="29210"/>
                <wp:docPr id="15" name="Фигура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080" cy="9000"/>
                          <a:chOff x="0" y="0"/>
                          <a:chExt cx="0" cy="0"/>
                        </a:xfrm>
                      </wpg:grpSpPr>
                      <wps:wsp>
                        <wps:cNvPr id="16" name="Полилиния: фигура 16"/>
                        <wps:cNvSpPr/>
                        <wps:spPr>
                          <a:xfrm>
                            <a:off x="0" y="0"/>
                            <a:ext cx="63460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5936" h="9144">
                                <a:moveTo>
                                  <a:pt x="0" y="4572"/>
                                </a:moveTo>
                                <a:lnTo>
                                  <a:pt x="6345936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9" style="position:absolute;margin-left:0pt;margin-top:-3.05pt;width:499.7pt;height:0.7pt" coordorigin="0,-61" coordsize="9994,14"/>
            </w:pict>
          </mc:Fallback>
        </mc:AlternateContent>
      </w:r>
    </w:p>
    <w:p w:rsidR="0056261C" w:rsidRDefault="0008451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местонахождения объекта адресации в случае обращения заявителя о присвоении объекту адресации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адреса,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eastAsia="ru-RU"/>
        </w:rPr>
      </w:pPr>
      <w:r>
        <w:rPr>
          <w:noProof/>
        </w:rPr>
        <mc:AlternateContent>
          <mc:Choice Requires="wpg">
            <w:drawing>
              <wp:inline distT="0" distB="29210" distL="0" distR="21590" wp14:anchorId="40EE8046">
                <wp:extent cx="6341745" cy="9525"/>
                <wp:effectExtent l="0" t="0" r="21590" b="29210"/>
                <wp:docPr id="17" name="Фигура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1040" cy="9000"/>
                          <a:chOff x="0" y="0"/>
                          <a:chExt cx="0" cy="0"/>
                        </a:xfrm>
                      </wpg:grpSpPr>
                      <wps:wsp>
                        <wps:cNvPr id="18" name="Полилиния: фигура 18"/>
                        <wps:cNvSpPr/>
                        <wps:spPr>
                          <a:xfrm>
                            <a:off x="0" y="0"/>
                            <a:ext cx="634104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1364" h="9144">
                                <a:moveTo>
                                  <a:pt x="0" y="4572"/>
                                </a:moveTo>
                                <a:lnTo>
                                  <a:pt x="634136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0" style="position:absolute;margin-left:0pt;margin-top:-3.05pt;width:499.3pt;height:0.7pt" coordorigin="0,-61" coordsize="9986,14"/>
            </w:pict>
          </mc:Fallback>
        </mc:AlternateConten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lastRenderedPageBreak/>
        <w:t>адрес объекта адресации в случае обращения заявителя об аннулировании его адреса)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eastAsia="ru-RU"/>
        </w:rPr>
      </w:pPr>
      <w:r>
        <w:rPr>
          <w:noProof/>
        </w:rPr>
        <mc:AlternateContent>
          <mc:Choice Requires="wpg">
            <w:drawing>
              <wp:inline distT="0" distB="29210" distL="0" distR="21590" wp14:anchorId="18BBDCE4">
                <wp:extent cx="6341745" cy="9525"/>
                <wp:effectExtent l="0" t="0" r="21590" b="29210"/>
                <wp:docPr id="19" name="Фигура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1040" cy="9000"/>
                          <a:chOff x="0" y="0"/>
                          <a:chExt cx="0" cy="0"/>
                        </a:xfrm>
                      </wpg:grpSpPr>
                      <wps:wsp>
                        <wps:cNvPr id="20" name="Полилиния: фигура 20"/>
                        <wps:cNvSpPr/>
                        <wps:spPr>
                          <a:xfrm>
                            <a:off x="0" y="0"/>
                            <a:ext cx="634104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1364" h="9144">
                                <a:moveTo>
                                  <a:pt x="0" y="4572"/>
                                </a:moveTo>
                                <a:lnTo>
                                  <a:pt x="634136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1" style="position:absolute;margin-left:0pt;margin-top:-3.05pt;width:499.3pt;height:0.7pt" coordorigin="0,-61" coordsize="9986,14"/>
            </w:pict>
          </mc:Fallback>
        </mc:AlternateConten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eastAsia="ru-RU"/>
        </w:rPr>
        <w:t>в связи с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eastAsia="ru-RU"/>
        </w:rPr>
      </w:pPr>
      <w:r>
        <w:rPr>
          <w:noProof/>
        </w:rPr>
        <mc:AlternateContent>
          <mc:Choice Requires="wpg">
            <w:drawing>
              <wp:inline distT="0" distB="24130" distL="0" distR="21590" wp14:anchorId="7A15DA09">
                <wp:extent cx="6341745" cy="14605"/>
                <wp:effectExtent l="0" t="0" r="21590" b="24130"/>
                <wp:docPr id="21" name="Фигура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1040" cy="14040"/>
                          <a:chOff x="0" y="0"/>
                          <a:chExt cx="0" cy="0"/>
                        </a:xfrm>
                      </wpg:grpSpPr>
                      <wps:wsp>
                        <wps:cNvPr id="22" name="Полилиния: фигура 22"/>
                        <wps:cNvSpPr/>
                        <wps:spPr>
                          <a:xfrm>
                            <a:off x="0" y="0"/>
                            <a:ext cx="6341040" cy="14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1364" h="13716">
                                <a:moveTo>
                                  <a:pt x="0" y="6858"/>
                                </a:moveTo>
                                <a:lnTo>
                                  <a:pt x="6341364" y="6858"/>
                                </a:lnTo>
                              </a:path>
                            </a:pathLst>
                          </a:custGeom>
                          <a:noFill/>
                          <a:ln w="140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2" style="position:absolute;margin-left:0pt;margin-top:-3.05pt;width:499.3pt;height:1.1pt" coordorigin="0,-61" coordsize="9986,22"/>
            </w:pict>
          </mc:Fallback>
        </mc:AlternateContent>
      </w:r>
    </w:p>
    <w:p w:rsidR="0056261C" w:rsidRDefault="0008451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  <w:t>(основание отказа)</w:t>
      </w:r>
    </w:p>
    <w:p w:rsidR="0056261C" w:rsidRDefault="005626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Уполномоченное лицо органа местного самоуправления, органа государственной власти субъекта Российской Федерации города федеральног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ньпл законом от 28 сентября 2010 г. № 244-ФЗ «Об инновационном центре «Сколково» (Собрание законодательства Российской Федерации, 2010, № 40, ст. 4970; 2019, № 31, ст. 4457)</w:t>
      </w:r>
    </w:p>
    <w:p w:rsidR="0056261C" w:rsidRDefault="005626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________________________/___________________________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ab/>
        <w:t>(должность, Ф.И.О.)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(подпись)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м.п.</w:t>
      </w: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lastRenderedPageBreak/>
        <w:t>Приложение №5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к административному регламенту 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предоставления муниципальной услуги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«Присвоение адреса объекту адресации, 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изменение и аннулирование такого адреса»</w:t>
      </w:r>
      <w:bookmarkStart w:id="13" w:name="_Hlk135051365"/>
      <w:bookmarkEnd w:id="13"/>
    </w:p>
    <w:p w:rsidR="0056261C" w:rsidRDefault="005626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u w:val="single"/>
          <w:lang w:eastAsia="ru-RU"/>
        </w:rPr>
        <w:t>(рекомендуемый образец)</w:t>
      </w:r>
    </w:p>
    <w:p w:rsidR="0056261C" w:rsidRDefault="005626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решения об отказе в приеме документов, необходимых для предоставления услуги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___________________________________________________________________________________________________________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(наименование органа местного самоуправления, органа государственной вл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аваемой управляющей компанией в соответствии с Федеральным законом от 28 сентября 2010 г. № 244-ФЗ «Об инновационном центре «Сколково»)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_____________________________________________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_____________________________________________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(Ф.И.О., адрес заявителя (представителя) заявителя)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_____________________________________________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_____________________________________________ </w:t>
      </w:r>
    </w:p>
    <w:p w:rsidR="0056261C" w:rsidRDefault="000845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(регистрационный номер заявления о присвоении объекту адресации а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дреса или аннулировании его адреса)</w:t>
      </w:r>
    </w:p>
    <w:p w:rsidR="0056261C" w:rsidRDefault="005626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Решение об отказе в приеме документов, необходимых для предоставления услуги от «__»______ 202__г. №__________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По результатам рассмотрения заявления по услуге «Присвоение адреса объекту адресации или аннулировании та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кого адреса» и приложенных к нему документов принято решение об отказе в приеме документов, необходимых для предоставления услуги, по следующим основаниям: 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_____________________________________________________________________________________________________________________________.</w:t>
      </w:r>
    </w:p>
    <w:p w:rsidR="0056261C" w:rsidRDefault="005626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Дополнительно информируем:</w:t>
      </w:r>
    </w:p>
    <w:p w:rsidR="0056261C" w:rsidRDefault="000845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___________________________________________________________________________.</w:t>
      </w:r>
    </w:p>
    <w:p w:rsidR="0056261C" w:rsidRDefault="0008451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  <w:t>указывается дополнительн</w:t>
      </w: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  <w:t>ая информация (при необходимости)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уполномоченный орган, а также в судебном порядке.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___________________________________/____________________/ </w:t>
      </w:r>
    </w:p>
    <w:p w:rsidR="0056261C" w:rsidRDefault="000845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ab/>
        <w:t>(должность, Ф.И.О.)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ab/>
        <w:t>(подпись)</w:t>
      </w: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56261C" w:rsidRDefault="0056261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56261C" w:rsidRDefault="0056261C"/>
    <w:sectPr w:rsidR="0056261C">
      <w:pgSz w:w="11906" w:h="16838"/>
      <w:pgMar w:top="851" w:right="1134" w:bottom="851" w:left="1701" w:header="539" w:footer="1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451C" w:rsidRDefault="0008451C">
      <w:pPr>
        <w:spacing w:after="0" w:line="240" w:lineRule="auto"/>
      </w:pPr>
      <w:r>
        <w:separator/>
      </w:r>
    </w:p>
  </w:endnote>
  <w:endnote w:type="continuationSeparator" w:id="0">
    <w:p w:rsidR="0008451C" w:rsidRDefault="0008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451C" w:rsidRDefault="0008451C">
      <w:pPr>
        <w:spacing w:after="0" w:line="240" w:lineRule="auto"/>
      </w:pPr>
      <w:r>
        <w:separator/>
      </w:r>
    </w:p>
  </w:footnote>
  <w:footnote w:type="continuationSeparator" w:id="0">
    <w:p w:rsidR="0008451C" w:rsidRDefault="0008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261C" w:rsidRDefault="0008451C">
    <w:pPr>
      <w:pStyle w:val="aff7"/>
    </w:pPr>
    <w:r>
      <w:rPr>
        <w:noProof/>
      </w:rPr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27" style="width:6.25pt;height:17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2A873F19"/>
    <w:multiLevelType w:val="multilevel"/>
    <w:tmpl w:val="DCF648AE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2358" w:hanging="10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3570" w:hanging="144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4356" w:hanging="180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4782" w:hanging="1800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5568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1C"/>
    <w:rsid w:val="0008451C"/>
    <w:rsid w:val="0056261C"/>
    <w:rsid w:val="0092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7E09"/>
  <w15:docId w15:val="{A95D5A4A-922D-4F6D-AF02-A4E72290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0"/>
    <w:link w:val="12"/>
    <w:uiPriority w:val="99"/>
    <w:qFormat/>
    <w:rsid w:val="00C73C79"/>
    <w:pPr>
      <w:keepNext/>
      <w:tabs>
        <w:tab w:val="num" w:pos="0"/>
      </w:tabs>
      <w:spacing w:after="0" w:line="100" w:lineRule="atLeast"/>
      <w:ind w:left="432" w:hanging="432"/>
      <w:jc w:val="right"/>
      <w:outlineLvl w:val="0"/>
    </w:pPr>
    <w:rPr>
      <w:rFonts w:ascii="Calibri" w:eastAsia="Times New Roman" w:hAnsi="Calibri" w:cs="Calibri"/>
      <w:b/>
      <w:bCs/>
      <w:i/>
      <w:iCs/>
      <w:sz w:val="24"/>
      <w:szCs w:val="24"/>
      <w:lang w:eastAsia="ar-SA"/>
    </w:rPr>
  </w:style>
  <w:style w:type="paragraph" w:styleId="2">
    <w:name w:val="heading 2"/>
    <w:basedOn w:val="a"/>
    <w:next w:val="a0"/>
    <w:link w:val="21"/>
    <w:uiPriority w:val="99"/>
    <w:qFormat/>
    <w:rsid w:val="00C73C79"/>
    <w:pPr>
      <w:keepNext/>
      <w:keepLines/>
      <w:widowControl w:val="0"/>
      <w:numPr>
        <w:numId w:val="1"/>
      </w:numPr>
      <w:tabs>
        <w:tab w:val="left" w:pos="0"/>
        <w:tab w:val="left" w:pos="576"/>
      </w:tabs>
      <w:spacing w:before="200" w:after="0" w:line="240" w:lineRule="auto"/>
      <w:ind w:left="576" w:hanging="576"/>
      <w:outlineLvl w:val="1"/>
    </w:pPr>
    <w:rPr>
      <w:rFonts w:ascii="Cambria" w:eastAsia="Times New Roman" w:hAnsi="Cambria" w:cs="Cambria"/>
      <w:b/>
      <w:bCs/>
      <w:color w:val="4F81BD"/>
      <w:kern w:val="2"/>
      <w:sz w:val="26"/>
      <w:szCs w:val="26"/>
      <w:lang w:eastAsia="ru-RU"/>
    </w:rPr>
  </w:style>
  <w:style w:type="paragraph" w:styleId="3">
    <w:name w:val="heading 3"/>
    <w:basedOn w:val="a"/>
    <w:next w:val="a0"/>
    <w:link w:val="30"/>
    <w:uiPriority w:val="99"/>
    <w:qFormat/>
    <w:rsid w:val="00C73C79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0"/>
    <w:link w:val="40"/>
    <w:uiPriority w:val="99"/>
    <w:qFormat/>
    <w:rsid w:val="00C73C79"/>
    <w:pPr>
      <w:keepNext/>
      <w:numPr>
        <w:ilvl w:val="3"/>
        <w:numId w:val="1"/>
      </w:numPr>
      <w:spacing w:after="0" w:line="216" w:lineRule="auto"/>
      <w:jc w:val="center"/>
      <w:outlineLvl w:val="3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5">
    <w:name w:val="heading 5"/>
    <w:basedOn w:val="a"/>
    <w:next w:val="a0"/>
    <w:link w:val="50"/>
    <w:uiPriority w:val="99"/>
    <w:qFormat/>
    <w:rsid w:val="00C73C79"/>
    <w:pPr>
      <w:keepNext/>
      <w:keepLines/>
      <w:widowControl w:val="0"/>
      <w:tabs>
        <w:tab w:val="left" w:pos="0"/>
        <w:tab w:val="left" w:pos="1008"/>
      </w:tabs>
      <w:spacing w:before="200" w:after="0" w:line="240" w:lineRule="auto"/>
      <w:ind w:left="1008" w:hanging="1008"/>
      <w:outlineLvl w:val="4"/>
    </w:pPr>
    <w:rPr>
      <w:rFonts w:ascii="Cambria" w:eastAsia="Times New Roman" w:hAnsi="Cambria" w:cs="Cambria"/>
      <w:color w:val="243F60"/>
      <w:kern w:val="2"/>
      <w:sz w:val="24"/>
      <w:szCs w:val="24"/>
      <w:lang w:eastAsia="ru-RU"/>
    </w:rPr>
  </w:style>
  <w:style w:type="paragraph" w:styleId="6">
    <w:name w:val="heading 6"/>
    <w:basedOn w:val="a"/>
    <w:next w:val="a0"/>
    <w:link w:val="60"/>
    <w:uiPriority w:val="99"/>
    <w:qFormat/>
    <w:rsid w:val="00C73C79"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rFonts w:ascii="Calibri" w:eastAsia="Times New Roman" w:hAnsi="Calibri" w:cs="Calibri"/>
      <w:i/>
      <w:iCs/>
      <w:lang w:eastAsia="ar-SA"/>
    </w:rPr>
  </w:style>
  <w:style w:type="paragraph" w:styleId="7">
    <w:name w:val="heading 7"/>
    <w:basedOn w:val="a"/>
    <w:next w:val="a0"/>
    <w:link w:val="70"/>
    <w:uiPriority w:val="99"/>
    <w:qFormat/>
    <w:rsid w:val="00C73C79"/>
    <w:pPr>
      <w:numPr>
        <w:ilvl w:val="6"/>
        <w:numId w:val="1"/>
      </w:numPr>
      <w:spacing w:before="240" w:after="60" w:line="100" w:lineRule="atLeast"/>
      <w:jc w:val="center"/>
      <w:outlineLvl w:val="6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8">
    <w:name w:val="heading 8"/>
    <w:basedOn w:val="a"/>
    <w:next w:val="a0"/>
    <w:link w:val="80"/>
    <w:uiPriority w:val="99"/>
    <w:qFormat/>
    <w:rsid w:val="00C73C79"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C73C79"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1">
    <w:name w:val="Основной текст (5) + Не полужирный"/>
    <w:qFormat/>
    <w:rsid w:val="00E94B53"/>
    <w:rPr>
      <w:b/>
      <w:sz w:val="27"/>
      <w:shd w:val="clear" w:color="auto" w:fill="FFFFFF"/>
    </w:rPr>
  </w:style>
  <w:style w:type="character" w:styleId="a4">
    <w:name w:val="line number"/>
    <w:semiHidden/>
    <w:qFormat/>
    <w:rsid w:val="00E94B53"/>
    <w:rPr>
      <w:rFonts w:cs="Times New Roman"/>
    </w:rPr>
  </w:style>
  <w:style w:type="character" w:customStyle="1" w:styleId="a5">
    <w:name w:val="Верхний колонтитул Знак"/>
    <w:basedOn w:val="a1"/>
    <w:uiPriority w:val="99"/>
    <w:qFormat/>
    <w:rsid w:val="00E94B53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1"/>
    <w:uiPriority w:val="99"/>
    <w:qFormat/>
    <w:rsid w:val="00E94B53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7">
    <w:name w:val="Текст выноски Знак"/>
    <w:basedOn w:val="a1"/>
    <w:uiPriority w:val="99"/>
    <w:qFormat/>
    <w:rsid w:val="00E94B53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ConsPlusNormal">
    <w:name w:val="ConsPlusNormal Знак"/>
    <w:link w:val="ConsPlusNormal"/>
    <w:qFormat/>
    <w:locked/>
    <w:rsid w:val="00E94B53"/>
    <w:rPr>
      <w:rFonts w:ascii="Calibri" w:eastAsia="Calibri" w:hAnsi="Calibri" w:cs="Times New Roman"/>
      <w:szCs w:val="20"/>
      <w:lang w:eastAsia="ru-RU"/>
    </w:rPr>
  </w:style>
  <w:style w:type="character" w:customStyle="1" w:styleId="-">
    <w:name w:val="Интернет-ссылка"/>
    <w:uiPriority w:val="99"/>
    <w:rsid w:val="00E94B53"/>
    <w:rPr>
      <w:rFonts w:cs="Times New Roman"/>
      <w:color w:val="0000FF"/>
      <w:u w:val="single"/>
    </w:rPr>
  </w:style>
  <w:style w:type="character" w:customStyle="1" w:styleId="a8">
    <w:name w:val="Текст сноски Знак"/>
    <w:basedOn w:val="a1"/>
    <w:uiPriority w:val="99"/>
    <w:qFormat/>
    <w:rsid w:val="00E94B53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9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E94B53"/>
    <w:rPr>
      <w:rFonts w:cs="Times New Roman"/>
      <w:vertAlign w:val="superscript"/>
    </w:rPr>
  </w:style>
  <w:style w:type="character" w:styleId="aa">
    <w:name w:val="page number"/>
    <w:uiPriority w:val="99"/>
    <w:qFormat/>
    <w:rsid w:val="00E94B53"/>
    <w:rPr>
      <w:rFonts w:cs="Times New Roman"/>
    </w:rPr>
  </w:style>
  <w:style w:type="character" w:customStyle="1" w:styleId="ab">
    <w:name w:val="Схема документа Знак"/>
    <w:basedOn w:val="a1"/>
    <w:semiHidden/>
    <w:qFormat/>
    <w:rsid w:val="00E94B53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c">
    <w:name w:val="Текст концевой сноски Знак"/>
    <w:basedOn w:val="a1"/>
    <w:qFormat/>
    <w:rsid w:val="00E94B53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sid w:val="00E94B53"/>
    <w:rPr>
      <w:vertAlign w:val="superscript"/>
    </w:rPr>
  </w:style>
  <w:style w:type="character" w:styleId="ae">
    <w:name w:val="Unresolved Mention"/>
    <w:basedOn w:val="a1"/>
    <w:uiPriority w:val="99"/>
    <w:semiHidden/>
    <w:unhideWhenUsed/>
    <w:qFormat/>
    <w:rsid w:val="00E94B53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uiPriority w:val="99"/>
    <w:qFormat/>
    <w:rsid w:val="00C73C79"/>
    <w:rPr>
      <w:rFonts w:ascii="Calibri" w:eastAsia="Times New Roman" w:hAnsi="Calibri" w:cs="Calibri"/>
      <w:b/>
      <w:bCs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1"/>
    <w:uiPriority w:val="99"/>
    <w:qFormat/>
    <w:rsid w:val="00C73C79"/>
    <w:rPr>
      <w:rFonts w:ascii="Cambria" w:eastAsia="Times New Roman" w:hAnsi="Cambria" w:cs="Cambria"/>
      <w:b/>
      <w:bCs/>
      <w:color w:val="4F81BD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qFormat/>
    <w:rsid w:val="00C73C7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qFormat/>
    <w:rsid w:val="00C73C79"/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9"/>
    <w:qFormat/>
    <w:rsid w:val="00C73C79"/>
    <w:rPr>
      <w:rFonts w:ascii="Cambria" w:eastAsia="Times New Roman" w:hAnsi="Cambria" w:cs="Cambria"/>
      <w:color w:val="243F60"/>
      <w:kern w:val="2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qFormat/>
    <w:rsid w:val="00C73C79"/>
    <w:rPr>
      <w:rFonts w:ascii="Calibri" w:eastAsia="Times New Roman" w:hAnsi="Calibri" w:cs="Calibri"/>
      <w:i/>
      <w:iCs/>
      <w:lang w:eastAsia="ar-SA"/>
    </w:rPr>
  </w:style>
  <w:style w:type="character" w:customStyle="1" w:styleId="70">
    <w:name w:val="Заголовок 7 Знак"/>
    <w:basedOn w:val="a1"/>
    <w:link w:val="7"/>
    <w:uiPriority w:val="99"/>
    <w:qFormat/>
    <w:rsid w:val="00C73C79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qFormat/>
    <w:rsid w:val="00C73C79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qFormat/>
    <w:rsid w:val="00C73C79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character" w:customStyle="1" w:styleId="WW8Num1z0">
    <w:name w:val="WW8Num1z0"/>
    <w:uiPriority w:val="99"/>
    <w:qFormat/>
    <w:rsid w:val="00C73C79"/>
  </w:style>
  <w:style w:type="character" w:customStyle="1" w:styleId="WW8Num1z1">
    <w:name w:val="WW8Num1z1"/>
    <w:uiPriority w:val="99"/>
    <w:qFormat/>
    <w:rsid w:val="00C73C79"/>
  </w:style>
  <w:style w:type="character" w:customStyle="1" w:styleId="WW8Num1z2">
    <w:name w:val="WW8Num1z2"/>
    <w:uiPriority w:val="99"/>
    <w:qFormat/>
    <w:rsid w:val="00C73C79"/>
  </w:style>
  <w:style w:type="character" w:customStyle="1" w:styleId="WW8Num1z3">
    <w:name w:val="WW8Num1z3"/>
    <w:uiPriority w:val="99"/>
    <w:qFormat/>
    <w:rsid w:val="00C73C79"/>
  </w:style>
  <w:style w:type="character" w:customStyle="1" w:styleId="WW8Num1z5">
    <w:name w:val="WW8Num1z5"/>
    <w:uiPriority w:val="99"/>
    <w:qFormat/>
    <w:rsid w:val="00C73C79"/>
  </w:style>
  <w:style w:type="character" w:customStyle="1" w:styleId="WW8Num1z6">
    <w:name w:val="WW8Num1z6"/>
    <w:uiPriority w:val="99"/>
    <w:qFormat/>
    <w:rsid w:val="00C73C79"/>
  </w:style>
  <w:style w:type="character" w:customStyle="1" w:styleId="WW8Num1z7">
    <w:name w:val="WW8Num1z7"/>
    <w:uiPriority w:val="99"/>
    <w:qFormat/>
    <w:rsid w:val="00C73C79"/>
  </w:style>
  <w:style w:type="character" w:customStyle="1" w:styleId="WW8Num1z8">
    <w:name w:val="WW8Num1z8"/>
    <w:uiPriority w:val="99"/>
    <w:qFormat/>
    <w:rsid w:val="00C73C79"/>
  </w:style>
  <w:style w:type="character" w:customStyle="1" w:styleId="WW8Num2z0">
    <w:name w:val="WW8Num2z0"/>
    <w:uiPriority w:val="99"/>
    <w:qFormat/>
    <w:rsid w:val="00C73C79"/>
  </w:style>
  <w:style w:type="character" w:customStyle="1" w:styleId="WW8Num2z1">
    <w:name w:val="WW8Num2z1"/>
    <w:uiPriority w:val="99"/>
    <w:qFormat/>
    <w:rsid w:val="00C73C79"/>
    <w:rPr>
      <w:rFonts w:ascii="Courier New" w:hAnsi="Courier New"/>
    </w:rPr>
  </w:style>
  <w:style w:type="character" w:customStyle="1" w:styleId="WW8Num2z2">
    <w:name w:val="WW8Num2z2"/>
    <w:uiPriority w:val="99"/>
    <w:qFormat/>
    <w:rsid w:val="00C73C79"/>
    <w:rPr>
      <w:rFonts w:ascii="Wingdings" w:hAnsi="Wingdings"/>
    </w:rPr>
  </w:style>
  <w:style w:type="character" w:customStyle="1" w:styleId="WW8Num2z3">
    <w:name w:val="WW8Num2z3"/>
    <w:uiPriority w:val="99"/>
    <w:qFormat/>
    <w:rsid w:val="00C73C79"/>
    <w:rPr>
      <w:rFonts w:ascii="Symbol" w:hAnsi="Symbol"/>
    </w:rPr>
  </w:style>
  <w:style w:type="character" w:customStyle="1" w:styleId="WW8Num3z0">
    <w:name w:val="WW8Num3z0"/>
    <w:uiPriority w:val="99"/>
    <w:qFormat/>
    <w:rsid w:val="00C73C79"/>
  </w:style>
  <w:style w:type="character" w:customStyle="1" w:styleId="WW8Num3z1">
    <w:name w:val="WW8Num3z1"/>
    <w:uiPriority w:val="99"/>
    <w:qFormat/>
    <w:rsid w:val="00C73C79"/>
  </w:style>
  <w:style w:type="character" w:customStyle="1" w:styleId="WW8Num3z2">
    <w:name w:val="WW8Num3z2"/>
    <w:uiPriority w:val="99"/>
    <w:qFormat/>
    <w:rsid w:val="00C73C79"/>
  </w:style>
  <w:style w:type="character" w:customStyle="1" w:styleId="WW8Num3z3">
    <w:name w:val="WW8Num3z3"/>
    <w:uiPriority w:val="99"/>
    <w:qFormat/>
    <w:rsid w:val="00C73C79"/>
  </w:style>
  <w:style w:type="character" w:customStyle="1" w:styleId="WW8Num3z4">
    <w:name w:val="WW8Num3z4"/>
    <w:uiPriority w:val="99"/>
    <w:qFormat/>
    <w:rsid w:val="00C73C79"/>
  </w:style>
  <w:style w:type="character" w:customStyle="1" w:styleId="WW8Num3z5">
    <w:name w:val="WW8Num3z5"/>
    <w:uiPriority w:val="99"/>
    <w:qFormat/>
    <w:rsid w:val="00C73C79"/>
  </w:style>
  <w:style w:type="character" w:customStyle="1" w:styleId="WW8Num3z6">
    <w:name w:val="WW8Num3z6"/>
    <w:uiPriority w:val="99"/>
    <w:qFormat/>
    <w:rsid w:val="00C73C79"/>
  </w:style>
  <w:style w:type="character" w:customStyle="1" w:styleId="WW8Num3z7">
    <w:name w:val="WW8Num3z7"/>
    <w:uiPriority w:val="99"/>
    <w:qFormat/>
    <w:rsid w:val="00C73C79"/>
  </w:style>
  <w:style w:type="character" w:customStyle="1" w:styleId="WW8Num3z8">
    <w:name w:val="WW8Num3z8"/>
    <w:uiPriority w:val="99"/>
    <w:qFormat/>
    <w:rsid w:val="00C73C79"/>
  </w:style>
  <w:style w:type="character" w:customStyle="1" w:styleId="WW8Num4z0">
    <w:name w:val="WW8Num4z0"/>
    <w:uiPriority w:val="99"/>
    <w:qFormat/>
    <w:rsid w:val="00C73C79"/>
  </w:style>
  <w:style w:type="character" w:customStyle="1" w:styleId="WW8Num4z1">
    <w:name w:val="WW8Num4z1"/>
    <w:uiPriority w:val="99"/>
    <w:qFormat/>
    <w:rsid w:val="00C73C79"/>
  </w:style>
  <w:style w:type="character" w:customStyle="1" w:styleId="WW8Num4z2">
    <w:name w:val="WW8Num4z2"/>
    <w:uiPriority w:val="99"/>
    <w:qFormat/>
    <w:rsid w:val="00C73C79"/>
  </w:style>
  <w:style w:type="character" w:customStyle="1" w:styleId="WW8Num4z3">
    <w:name w:val="WW8Num4z3"/>
    <w:uiPriority w:val="99"/>
    <w:qFormat/>
    <w:rsid w:val="00C73C79"/>
  </w:style>
  <w:style w:type="character" w:customStyle="1" w:styleId="WW8Num4z4">
    <w:name w:val="WW8Num4z4"/>
    <w:uiPriority w:val="99"/>
    <w:qFormat/>
    <w:rsid w:val="00C73C79"/>
  </w:style>
  <w:style w:type="character" w:customStyle="1" w:styleId="WW8Num4z5">
    <w:name w:val="WW8Num4z5"/>
    <w:uiPriority w:val="99"/>
    <w:qFormat/>
    <w:rsid w:val="00C73C79"/>
  </w:style>
  <w:style w:type="character" w:customStyle="1" w:styleId="WW8Num4z6">
    <w:name w:val="WW8Num4z6"/>
    <w:uiPriority w:val="99"/>
    <w:qFormat/>
    <w:rsid w:val="00C73C79"/>
  </w:style>
  <w:style w:type="character" w:customStyle="1" w:styleId="WW8Num4z7">
    <w:name w:val="WW8Num4z7"/>
    <w:uiPriority w:val="99"/>
    <w:qFormat/>
    <w:rsid w:val="00C73C79"/>
  </w:style>
  <w:style w:type="character" w:customStyle="1" w:styleId="WW8Num4z8">
    <w:name w:val="WW8Num4z8"/>
    <w:uiPriority w:val="99"/>
    <w:qFormat/>
    <w:rsid w:val="00C73C79"/>
  </w:style>
  <w:style w:type="character" w:customStyle="1" w:styleId="WW8Num5z0">
    <w:name w:val="WW8Num5z0"/>
    <w:uiPriority w:val="99"/>
    <w:qFormat/>
    <w:rsid w:val="00C73C79"/>
  </w:style>
  <w:style w:type="character" w:customStyle="1" w:styleId="WW8Num5z1">
    <w:name w:val="WW8Num5z1"/>
    <w:uiPriority w:val="99"/>
    <w:qFormat/>
    <w:rsid w:val="00C73C79"/>
  </w:style>
  <w:style w:type="character" w:customStyle="1" w:styleId="WW8Num5z2">
    <w:name w:val="WW8Num5z2"/>
    <w:uiPriority w:val="99"/>
    <w:qFormat/>
    <w:rsid w:val="00C73C79"/>
  </w:style>
  <w:style w:type="character" w:customStyle="1" w:styleId="WW8Num5z3">
    <w:name w:val="WW8Num5z3"/>
    <w:uiPriority w:val="99"/>
    <w:qFormat/>
    <w:rsid w:val="00C73C79"/>
  </w:style>
  <w:style w:type="character" w:customStyle="1" w:styleId="WW8Num5z4">
    <w:name w:val="WW8Num5z4"/>
    <w:uiPriority w:val="99"/>
    <w:qFormat/>
    <w:rsid w:val="00C73C79"/>
  </w:style>
  <w:style w:type="character" w:customStyle="1" w:styleId="WW8Num5z5">
    <w:name w:val="WW8Num5z5"/>
    <w:uiPriority w:val="99"/>
    <w:qFormat/>
    <w:rsid w:val="00C73C79"/>
  </w:style>
  <w:style w:type="character" w:customStyle="1" w:styleId="WW8Num5z6">
    <w:name w:val="WW8Num5z6"/>
    <w:uiPriority w:val="99"/>
    <w:qFormat/>
    <w:rsid w:val="00C73C79"/>
  </w:style>
  <w:style w:type="character" w:customStyle="1" w:styleId="WW8Num5z7">
    <w:name w:val="WW8Num5z7"/>
    <w:uiPriority w:val="99"/>
    <w:qFormat/>
    <w:rsid w:val="00C73C79"/>
  </w:style>
  <w:style w:type="character" w:customStyle="1" w:styleId="WW8Num5z8">
    <w:name w:val="WW8Num5z8"/>
    <w:uiPriority w:val="99"/>
    <w:qFormat/>
    <w:rsid w:val="00C73C79"/>
  </w:style>
  <w:style w:type="character" w:customStyle="1" w:styleId="WW8Num6z0">
    <w:name w:val="WW8Num6z0"/>
    <w:uiPriority w:val="99"/>
    <w:qFormat/>
    <w:rsid w:val="00C73C79"/>
  </w:style>
  <w:style w:type="character" w:customStyle="1" w:styleId="WW8Num6z1">
    <w:name w:val="WW8Num6z1"/>
    <w:uiPriority w:val="99"/>
    <w:qFormat/>
    <w:rsid w:val="00C73C79"/>
  </w:style>
  <w:style w:type="character" w:customStyle="1" w:styleId="WW8Num6z2">
    <w:name w:val="WW8Num6z2"/>
    <w:uiPriority w:val="99"/>
    <w:qFormat/>
    <w:rsid w:val="00C73C79"/>
  </w:style>
  <w:style w:type="character" w:customStyle="1" w:styleId="WW8Num6z3">
    <w:name w:val="WW8Num6z3"/>
    <w:uiPriority w:val="99"/>
    <w:qFormat/>
    <w:rsid w:val="00C73C79"/>
  </w:style>
  <w:style w:type="character" w:customStyle="1" w:styleId="WW8Num6z4">
    <w:name w:val="WW8Num6z4"/>
    <w:uiPriority w:val="99"/>
    <w:qFormat/>
    <w:rsid w:val="00C73C79"/>
  </w:style>
  <w:style w:type="character" w:customStyle="1" w:styleId="WW8Num6z5">
    <w:name w:val="WW8Num6z5"/>
    <w:uiPriority w:val="99"/>
    <w:qFormat/>
    <w:rsid w:val="00C73C79"/>
  </w:style>
  <w:style w:type="character" w:customStyle="1" w:styleId="WW8Num6z6">
    <w:name w:val="WW8Num6z6"/>
    <w:uiPriority w:val="99"/>
    <w:qFormat/>
    <w:rsid w:val="00C73C79"/>
  </w:style>
  <w:style w:type="character" w:customStyle="1" w:styleId="WW8Num6z7">
    <w:name w:val="WW8Num6z7"/>
    <w:uiPriority w:val="99"/>
    <w:qFormat/>
    <w:rsid w:val="00C73C79"/>
  </w:style>
  <w:style w:type="character" w:customStyle="1" w:styleId="WW8Num6z8">
    <w:name w:val="WW8Num6z8"/>
    <w:uiPriority w:val="99"/>
    <w:qFormat/>
    <w:rsid w:val="00C73C79"/>
  </w:style>
  <w:style w:type="character" w:customStyle="1" w:styleId="WW8Num7z0">
    <w:name w:val="WW8Num7z0"/>
    <w:uiPriority w:val="99"/>
    <w:qFormat/>
    <w:rsid w:val="00C73C79"/>
    <w:rPr>
      <w:rFonts w:ascii="Vladimir Script" w:eastAsia="Times New Roman" w:hAnsi="Vladimir Script"/>
    </w:rPr>
  </w:style>
  <w:style w:type="character" w:customStyle="1" w:styleId="WW8Num7z1">
    <w:name w:val="WW8Num7z1"/>
    <w:uiPriority w:val="99"/>
    <w:qFormat/>
    <w:rsid w:val="00C73C79"/>
    <w:rPr>
      <w:rFonts w:ascii="Courier New" w:hAnsi="Courier New"/>
    </w:rPr>
  </w:style>
  <w:style w:type="character" w:customStyle="1" w:styleId="WW8Num8z0">
    <w:name w:val="WW8Num8z0"/>
    <w:uiPriority w:val="99"/>
    <w:qFormat/>
    <w:rsid w:val="00C73C79"/>
  </w:style>
  <w:style w:type="character" w:customStyle="1" w:styleId="WW8Num8z1">
    <w:name w:val="WW8Num8z1"/>
    <w:uiPriority w:val="99"/>
    <w:qFormat/>
    <w:rsid w:val="00C73C79"/>
  </w:style>
  <w:style w:type="character" w:customStyle="1" w:styleId="WW8Num8z2">
    <w:name w:val="WW8Num8z2"/>
    <w:uiPriority w:val="99"/>
    <w:qFormat/>
    <w:rsid w:val="00C73C79"/>
  </w:style>
  <w:style w:type="character" w:customStyle="1" w:styleId="WW8Num8z3">
    <w:name w:val="WW8Num8z3"/>
    <w:uiPriority w:val="99"/>
    <w:qFormat/>
    <w:rsid w:val="00C73C79"/>
  </w:style>
  <w:style w:type="character" w:customStyle="1" w:styleId="WW8Num8z4">
    <w:name w:val="WW8Num8z4"/>
    <w:uiPriority w:val="99"/>
    <w:qFormat/>
    <w:rsid w:val="00C73C79"/>
  </w:style>
  <w:style w:type="character" w:customStyle="1" w:styleId="WW8Num8z5">
    <w:name w:val="WW8Num8z5"/>
    <w:uiPriority w:val="99"/>
    <w:qFormat/>
    <w:rsid w:val="00C73C79"/>
  </w:style>
  <w:style w:type="character" w:customStyle="1" w:styleId="WW8Num8z6">
    <w:name w:val="WW8Num8z6"/>
    <w:uiPriority w:val="99"/>
    <w:qFormat/>
    <w:rsid w:val="00C73C79"/>
  </w:style>
  <w:style w:type="character" w:customStyle="1" w:styleId="WW8Num8z7">
    <w:name w:val="WW8Num8z7"/>
    <w:uiPriority w:val="99"/>
    <w:qFormat/>
    <w:rsid w:val="00C73C79"/>
  </w:style>
  <w:style w:type="character" w:customStyle="1" w:styleId="WW8Num8z8">
    <w:name w:val="WW8Num8z8"/>
    <w:uiPriority w:val="99"/>
    <w:qFormat/>
    <w:rsid w:val="00C73C79"/>
  </w:style>
  <w:style w:type="character" w:customStyle="1" w:styleId="WW8Num9z0">
    <w:name w:val="WW8Num9z0"/>
    <w:uiPriority w:val="99"/>
    <w:qFormat/>
    <w:rsid w:val="00C73C79"/>
  </w:style>
  <w:style w:type="character" w:customStyle="1" w:styleId="WW8Num9z1">
    <w:name w:val="WW8Num9z1"/>
    <w:uiPriority w:val="99"/>
    <w:qFormat/>
    <w:rsid w:val="00C73C79"/>
  </w:style>
  <w:style w:type="character" w:customStyle="1" w:styleId="WW8Num9z2">
    <w:name w:val="WW8Num9z2"/>
    <w:uiPriority w:val="99"/>
    <w:qFormat/>
    <w:rsid w:val="00C73C79"/>
  </w:style>
  <w:style w:type="character" w:customStyle="1" w:styleId="WW8Num9z3">
    <w:name w:val="WW8Num9z3"/>
    <w:uiPriority w:val="99"/>
    <w:qFormat/>
    <w:rsid w:val="00C73C79"/>
  </w:style>
  <w:style w:type="character" w:customStyle="1" w:styleId="WW8Num9z4">
    <w:name w:val="WW8Num9z4"/>
    <w:uiPriority w:val="99"/>
    <w:qFormat/>
    <w:rsid w:val="00C73C79"/>
  </w:style>
  <w:style w:type="character" w:customStyle="1" w:styleId="WW8Num9z5">
    <w:name w:val="WW8Num9z5"/>
    <w:uiPriority w:val="99"/>
    <w:qFormat/>
    <w:rsid w:val="00C73C79"/>
  </w:style>
  <w:style w:type="character" w:customStyle="1" w:styleId="WW8Num9z6">
    <w:name w:val="WW8Num9z6"/>
    <w:uiPriority w:val="99"/>
    <w:qFormat/>
    <w:rsid w:val="00C73C79"/>
  </w:style>
  <w:style w:type="character" w:customStyle="1" w:styleId="WW8Num9z7">
    <w:name w:val="WW8Num9z7"/>
    <w:uiPriority w:val="99"/>
    <w:qFormat/>
    <w:rsid w:val="00C73C79"/>
  </w:style>
  <w:style w:type="character" w:customStyle="1" w:styleId="WW8Num9z8">
    <w:name w:val="WW8Num9z8"/>
    <w:uiPriority w:val="99"/>
    <w:qFormat/>
    <w:rsid w:val="00C73C79"/>
  </w:style>
  <w:style w:type="character" w:customStyle="1" w:styleId="WW8Num1z4">
    <w:name w:val="WW8Num1z4"/>
    <w:uiPriority w:val="99"/>
    <w:qFormat/>
    <w:rsid w:val="00C73C79"/>
  </w:style>
  <w:style w:type="character" w:customStyle="1" w:styleId="RTFNum21">
    <w:name w:val="RTF_Num 2 1"/>
    <w:uiPriority w:val="99"/>
    <w:qFormat/>
    <w:rsid w:val="00C73C79"/>
  </w:style>
  <w:style w:type="character" w:customStyle="1" w:styleId="RTFNum22">
    <w:name w:val="RTF_Num 2 2"/>
    <w:uiPriority w:val="99"/>
    <w:qFormat/>
    <w:rsid w:val="00C73C79"/>
  </w:style>
  <w:style w:type="character" w:customStyle="1" w:styleId="RTFNum23">
    <w:name w:val="RTF_Num 2 3"/>
    <w:uiPriority w:val="99"/>
    <w:qFormat/>
    <w:rsid w:val="00C73C79"/>
  </w:style>
  <w:style w:type="character" w:customStyle="1" w:styleId="RTFNum24">
    <w:name w:val="RTF_Num 2 4"/>
    <w:uiPriority w:val="99"/>
    <w:qFormat/>
    <w:rsid w:val="00C73C79"/>
  </w:style>
  <w:style w:type="character" w:customStyle="1" w:styleId="RTFNum25">
    <w:name w:val="RTF_Num 2 5"/>
    <w:uiPriority w:val="99"/>
    <w:qFormat/>
    <w:rsid w:val="00C73C79"/>
  </w:style>
  <w:style w:type="character" w:customStyle="1" w:styleId="RTFNum26">
    <w:name w:val="RTF_Num 2 6"/>
    <w:uiPriority w:val="99"/>
    <w:qFormat/>
    <w:rsid w:val="00C73C79"/>
  </w:style>
  <w:style w:type="character" w:customStyle="1" w:styleId="RTFNum27">
    <w:name w:val="RTF_Num 2 7"/>
    <w:uiPriority w:val="99"/>
    <w:qFormat/>
    <w:rsid w:val="00C73C79"/>
  </w:style>
  <w:style w:type="character" w:customStyle="1" w:styleId="RTFNum28">
    <w:name w:val="RTF_Num 2 8"/>
    <w:uiPriority w:val="99"/>
    <w:qFormat/>
    <w:rsid w:val="00C73C79"/>
  </w:style>
  <w:style w:type="character" w:customStyle="1" w:styleId="RTFNum29">
    <w:name w:val="RTF_Num 2 9"/>
    <w:uiPriority w:val="99"/>
    <w:qFormat/>
    <w:rsid w:val="00C73C79"/>
  </w:style>
  <w:style w:type="character" w:customStyle="1" w:styleId="RTFNum31">
    <w:name w:val="RTF_Num 3 1"/>
    <w:uiPriority w:val="99"/>
    <w:qFormat/>
    <w:rsid w:val="00C73C79"/>
    <w:rPr>
      <w:rFonts w:ascii="Vladimir Script" w:eastAsia="Times New Roman" w:hAnsi="Vladimir Script"/>
    </w:rPr>
  </w:style>
  <w:style w:type="character" w:customStyle="1" w:styleId="RTFNum32">
    <w:name w:val="RTF_Num 3 2"/>
    <w:uiPriority w:val="99"/>
    <w:qFormat/>
    <w:rsid w:val="00C73C79"/>
    <w:rPr>
      <w:rFonts w:ascii="Courier New" w:hAnsi="Courier New"/>
    </w:rPr>
  </w:style>
  <w:style w:type="character" w:customStyle="1" w:styleId="RTFNum33">
    <w:name w:val="RTF_Num 3 3"/>
    <w:uiPriority w:val="99"/>
    <w:qFormat/>
    <w:rsid w:val="00C73C79"/>
    <w:rPr>
      <w:rFonts w:ascii="Wingdings" w:hAnsi="Wingdings"/>
    </w:rPr>
  </w:style>
  <w:style w:type="character" w:customStyle="1" w:styleId="RTFNum34">
    <w:name w:val="RTF_Num 3 4"/>
    <w:uiPriority w:val="99"/>
    <w:qFormat/>
    <w:rsid w:val="00C73C79"/>
    <w:rPr>
      <w:rFonts w:ascii="Symbol" w:hAnsi="Symbol"/>
    </w:rPr>
  </w:style>
  <w:style w:type="character" w:customStyle="1" w:styleId="RTFNum35">
    <w:name w:val="RTF_Num 3 5"/>
    <w:uiPriority w:val="99"/>
    <w:qFormat/>
    <w:rsid w:val="00C73C79"/>
    <w:rPr>
      <w:rFonts w:ascii="Courier New" w:hAnsi="Courier New"/>
    </w:rPr>
  </w:style>
  <w:style w:type="character" w:customStyle="1" w:styleId="RTFNum36">
    <w:name w:val="RTF_Num 3 6"/>
    <w:uiPriority w:val="99"/>
    <w:qFormat/>
    <w:rsid w:val="00C73C79"/>
    <w:rPr>
      <w:rFonts w:ascii="Wingdings" w:hAnsi="Wingdings"/>
    </w:rPr>
  </w:style>
  <w:style w:type="character" w:customStyle="1" w:styleId="RTFNum37">
    <w:name w:val="RTF_Num 3 7"/>
    <w:uiPriority w:val="99"/>
    <w:qFormat/>
    <w:rsid w:val="00C73C79"/>
    <w:rPr>
      <w:rFonts w:ascii="Symbol" w:hAnsi="Symbol"/>
    </w:rPr>
  </w:style>
  <w:style w:type="character" w:customStyle="1" w:styleId="RTFNum38">
    <w:name w:val="RTF_Num 3 8"/>
    <w:uiPriority w:val="99"/>
    <w:qFormat/>
    <w:rsid w:val="00C73C79"/>
    <w:rPr>
      <w:rFonts w:ascii="Courier New" w:hAnsi="Courier New"/>
    </w:rPr>
  </w:style>
  <w:style w:type="character" w:customStyle="1" w:styleId="RTFNum39">
    <w:name w:val="RTF_Num 3 9"/>
    <w:uiPriority w:val="99"/>
    <w:qFormat/>
    <w:rsid w:val="00C73C79"/>
    <w:rPr>
      <w:rFonts w:ascii="Wingdings" w:hAnsi="Wingdings"/>
    </w:rPr>
  </w:style>
  <w:style w:type="character" w:customStyle="1" w:styleId="WW-RTFNum31">
    <w:name w:val="WW-RTF_Num 3 1"/>
    <w:uiPriority w:val="99"/>
    <w:qFormat/>
    <w:rsid w:val="00C73C79"/>
  </w:style>
  <w:style w:type="character" w:customStyle="1" w:styleId="WW-RTFNum32">
    <w:name w:val="WW-RTF_Num 3 2"/>
    <w:uiPriority w:val="99"/>
    <w:qFormat/>
    <w:rsid w:val="00C73C79"/>
  </w:style>
  <w:style w:type="character" w:customStyle="1" w:styleId="WW-RTFNum33">
    <w:name w:val="WW-RTF_Num 3 3"/>
    <w:uiPriority w:val="99"/>
    <w:qFormat/>
    <w:rsid w:val="00C73C79"/>
  </w:style>
  <w:style w:type="character" w:customStyle="1" w:styleId="WW-RTFNum34">
    <w:name w:val="WW-RTF_Num 3 4"/>
    <w:uiPriority w:val="99"/>
    <w:qFormat/>
    <w:rsid w:val="00C73C79"/>
  </w:style>
  <w:style w:type="character" w:customStyle="1" w:styleId="WW-RTFNum35">
    <w:name w:val="WW-RTF_Num 3 5"/>
    <w:uiPriority w:val="99"/>
    <w:qFormat/>
    <w:rsid w:val="00C73C79"/>
  </w:style>
  <w:style w:type="character" w:customStyle="1" w:styleId="WW-RTFNum36">
    <w:name w:val="WW-RTF_Num 3 6"/>
    <w:uiPriority w:val="99"/>
    <w:qFormat/>
    <w:rsid w:val="00C73C79"/>
  </w:style>
  <w:style w:type="character" w:customStyle="1" w:styleId="WW-RTFNum37">
    <w:name w:val="WW-RTF_Num 3 7"/>
    <w:uiPriority w:val="99"/>
    <w:qFormat/>
    <w:rsid w:val="00C73C79"/>
  </w:style>
  <w:style w:type="character" w:customStyle="1" w:styleId="WW-RTFNum38">
    <w:name w:val="WW-RTF_Num 3 8"/>
    <w:uiPriority w:val="99"/>
    <w:qFormat/>
    <w:rsid w:val="00C73C79"/>
  </w:style>
  <w:style w:type="character" w:customStyle="1" w:styleId="WW-RTFNum39">
    <w:name w:val="WW-RTF_Num 3 9"/>
    <w:uiPriority w:val="99"/>
    <w:qFormat/>
    <w:rsid w:val="00C73C79"/>
  </w:style>
  <w:style w:type="character" w:customStyle="1" w:styleId="WW-RTFNum311">
    <w:name w:val="WW-RTF_Num 3 11"/>
    <w:uiPriority w:val="99"/>
    <w:qFormat/>
    <w:rsid w:val="00C73C79"/>
  </w:style>
  <w:style w:type="character" w:customStyle="1" w:styleId="WW-RTFNum321">
    <w:name w:val="WW-RTF_Num 3 21"/>
    <w:uiPriority w:val="99"/>
    <w:qFormat/>
    <w:rsid w:val="00C73C79"/>
  </w:style>
  <w:style w:type="character" w:customStyle="1" w:styleId="WW-RTFNum331">
    <w:name w:val="WW-RTF_Num 3 31"/>
    <w:uiPriority w:val="99"/>
    <w:qFormat/>
    <w:rsid w:val="00C73C79"/>
  </w:style>
  <w:style w:type="character" w:customStyle="1" w:styleId="WW-RTFNum341">
    <w:name w:val="WW-RTF_Num 3 41"/>
    <w:uiPriority w:val="99"/>
    <w:qFormat/>
    <w:rsid w:val="00C73C79"/>
  </w:style>
  <w:style w:type="character" w:customStyle="1" w:styleId="WW-RTFNum351">
    <w:name w:val="WW-RTF_Num 3 51"/>
    <w:uiPriority w:val="99"/>
    <w:qFormat/>
    <w:rsid w:val="00C73C79"/>
  </w:style>
  <w:style w:type="character" w:customStyle="1" w:styleId="WW-RTFNum361">
    <w:name w:val="WW-RTF_Num 3 61"/>
    <w:uiPriority w:val="99"/>
    <w:qFormat/>
    <w:rsid w:val="00C73C79"/>
  </w:style>
  <w:style w:type="character" w:customStyle="1" w:styleId="WW-RTFNum371">
    <w:name w:val="WW-RTF_Num 3 71"/>
    <w:uiPriority w:val="99"/>
    <w:qFormat/>
    <w:rsid w:val="00C73C79"/>
  </w:style>
  <w:style w:type="character" w:customStyle="1" w:styleId="WW-RTFNum381">
    <w:name w:val="WW-RTF_Num 3 81"/>
    <w:uiPriority w:val="99"/>
    <w:qFormat/>
    <w:rsid w:val="00C73C79"/>
  </w:style>
  <w:style w:type="character" w:customStyle="1" w:styleId="WW-RTFNum391">
    <w:name w:val="WW-RTF_Num 3 91"/>
    <w:uiPriority w:val="99"/>
    <w:qFormat/>
    <w:rsid w:val="00C73C79"/>
  </w:style>
  <w:style w:type="character" w:customStyle="1" w:styleId="WW-RTFNum3112">
    <w:name w:val="WW-RTF_Num 3 112"/>
    <w:uiPriority w:val="99"/>
    <w:qFormat/>
    <w:rsid w:val="00C73C79"/>
  </w:style>
  <w:style w:type="character" w:customStyle="1" w:styleId="WW-RTFNum3212">
    <w:name w:val="WW-RTF_Num 3 212"/>
    <w:uiPriority w:val="99"/>
    <w:qFormat/>
    <w:rsid w:val="00C73C79"/>
  </w:style>
  <w:style w:type="character" w:customStyle="1" w:styleId="WW-RTFNum3312">
    <w:name w:val="WW-RTF_Num 3 312"/>
    <w:uiPriority w:val="99"/>
    <w:qFormat/>
    <w:rsid w:val="00C73C79"/>
  </w:style>
  <w:style w:type="character" w:customStyle="1" w:styleId="WW-RTFNum3412">
    <w:name w:val="WW-RTF_Num 3 412"/>
    <w:uiPriority w:val="99"/>
    <w:qFormat/>
    <w:rsid w:val="00C73C79"/>
  </w:style>
  <w:style w:type="character" w:customStyle="1" w:styleId="WW-RTFNum3512">
    <w:name w:val="WW-RTF_Num 3 512"/>
    <w:uiPriority w:val="99"/>
    <w:qFormat/>
    <w:rsid w:val="00C73C79"/>
  </w:style>
  <w:style w:type="character" w:customStyle="1" w:styleId="WW-RTFNum3612">
    <w:name w:val="WW-RTF_Num 3 612"/>
    <w:uiPriority w:val="99"/>
    <w:qFormat/>
    <w:rsid w:val="00C73C79"/>
  </w:style>
  <w:style w:type="character" w:customStyle="1" w:styleId="WW-RTFNum3712">
    <w:name w:val="WW-RTF_Num 3 712"/>
    <w:uiPriority w:val="99"/>
    <w:qFormat/>
    <w:rsid w:val="00C73C79"/>
  </w:style>
  <w:style w:type="character" w:customStyle="1" w:styleId="WW-RTFNum3812">
    <w:name w:val="WW-RTF_Num 3 812"/>
    <w:uiPriority w:val="99"/>
    <w:qFormat/>
    <w:rsid w:val="00C73C79"/>
  </w:style>
  <w:style w:type="character" w:customStyle="1" w:styleId="WW-RTFNum3912">
    <w:name w:val="WW-RTF_Num 3 912"/>
    <w:uiPriority w:val="99"/>
    <w:qFormat/>
    <w:rsid w:val="00C73C79"/>
  </w:style>
  <w:style w:type="character" w:customStyle="1" w:styleId="WW-RTFNum31123">
    <w:name w:val="WW-RTF_Num 3 1123"/>
    <w:uiPriority w:val="99"/>
    <w:qFormat/>
    <w:rsid w:val="00C73C79"/>
  </w:style>
  <w:style w:type="character" w:customStyle="1" w:styleId="WW-RTFNum32123">
    <w:name w:val="WW-RTF_Num 3 2123"/>
    <w:uiPriority w:val="99"/>
    <w:qFormat/>
    <w:rsid w:val="00C73C79"/>
  </w:style>
  <w:style w:type="character" w:customStyle="1" w:styleId="WW-RTFNum33123">
    <w:name w:val="WW-RTF_Num 3 3123"/>
    <w:uiPriority w:val="99"/>
    <w:qFormat/>
    <w:rsid w:val="00C73C79"/>
  </w:style>
  <w:style w:type="character" w:customStyle="1" w:styleId="WW-RTFNum34123">
    <w:name w:val="WW-RTF_Num 3 4123"/>
    <w:uiPriority w:val="99"/>
    <w:qFormat/>
    <w:rsid w:val="00C73C79"/>
  </w:style>
  <w:style w:type="character" w:customStyle="1" w:styleId="WW-RTFNum35123">
    <w:name w:val="WW-RTF_Num 3 5123"/>
    <w:uiPriority w:val="99"/>
    <w:qFormat/>
    <w:rsid w:val="00C73C79"/>
  </w:style>
  <w:style w:type="character" w:customStyle="1" w:styleId="WW-RTFNum36123">
    <w:name w:val="WW-RTF_Num 3 6123"/>
    <w:uiPriority w:val="99"/>
    <w:qFormat/>
    <w:rsid w:val="00C73C79"/>
  </w:style>
  <w:style w:type="character" w:customStyle="1" w:styleId="WW-RTFNum37123">
    <w:name w:val="WW-RTF_Num 3 7123"/>
    <w:uiPriority w:val="99"/>
    <w:qFormat/>
    <w:rsid w:val="00C73C79"/>
  </w:style>
  <w:style w:type="character" w:customStyle="1" w:styleId="WW-RTFNum38123">
    <w:name w:val="WW-RTF_Num 3 8123"/>
    <w:uiPriority w:val="99"/>
    <w:qFormat/>
    <w:rsid w:val="00C73C79"/>
  </w:style>
  <w:style w:type="character" w:customStyle="1" w:styleId="WW-RTFNum39123">
    <w:name w:val="WW-RTF_Num 3 9123"/>
    <w:uiPriority w:val="99"/>
    <w:qFormat/>
    <w:rsid w:val="00C73C79"/>
  </w:style>
  <w:style w:type="character" w:customStyle="1" w:styleId="WW-RTFNum311234">
    <w:name w:val="WW-RTF_Num 3 11234"/>
    <w:uiPriority w:val="99"/>
    <w:qFormat/>
    <w:rsid w:val="00C73C79"/>
    <w:rPr>
      <w:rFonts w:ascii="Times New Roman" w:hAnsi="Times New Roman"/>
    </w:rPr>
  </w:style>
  <w:style w:type="character" w:customStyle="1" w:styleId="WW-RTFNum321234">
    <w:name w:val="WW-RTF_Num 3 21234"/>
    <w:uiPriority w:val="99"/>
    <w:qFormat/>
    <w:rsid w:val="00C73C79"/>
    <w:rPr>
      <w:rFonts w:ascii="Vladimir Script" w:eastAsia="Times New Roman" w:hAnsi="Vladimir Script"/>
    </w:rPr>
  </w:style>
  <w:style w:type="character" w:customStyle="1" w:styleId="WW-RTFNum331234">
    <w:name w:val="WW-RTF_Num 3 31234"/>
    <w:uiPriority w:val="99"/>
    <w:qFormat/>
    <w:rsid w:val="00C73C79"/>
    <w:rPr>
      <w:rFonts w:ascii="Vladimir Script" w:eastAsia="Times New Roman" w:hAnsi="Vladimir Script"/>
    </w:rPr>
  </w:style>
  <w:style w:type="character" w:customStyle="1" w:styleId="WW-RTFNum341234">
    <w:name w:val="WW-RTF_Num 3 41234"/>
    <w:uiPriority w:val="99"/>
    <w:qFormat/>
    <w:rsid w:val="00C73C79"/>
    <w:rPr>
      <w:rFonts w:ascii="Vladimir Script" w:eastAsia="Times New Roman" w:hAnsi="Vladimir Script"/>
    </w:rPr>
  </w:style>
  <w:style w:type="character" w:customStyle="1" w:styleId="WW-RTFNum351234">
    <w:name w:val="WW-RTF_Num 3 51234"/>
    <w:uiPriority w:val="99"/>
    <w:qFormat/>
    <w:rsid w:val="00C73C79"/>
    <w:rPr>
      <w:rFonts w:ascii="Vladimir Script" w:eastAsia="Times New Roman" w:hAnsi="Vladimir Script"/>
    </w:rPr>
  </w:style>
  <w:style w:type="character" w:customStyle="1" w:styleId="WW-RTFNum361234">
    <w:name w:val="WW-RTF_Num 3 61234"/>
    <w:uiPriority w:val="99"/>
    <w:qFormat/>
    <w:rsid w:val="00C73C79"/>
    <w:rPr>
      <w:rFonts w:ascii="Vladimir Script" w:eastAsia="Times New Roman" w:hAnsi="Vladimir Script"/>
    </w:rPr>
  </w:style>
  <w:style w:type="character" w:customStyle="1" w:styleId="WW-RTFNum371234">
    <w:name w:val="WW-RTF_Num 3 71234"/>
    <w:uiPriority w:val="99"/>
    <w:qFormat/>
    <w:rsid w:val="00C73C79"/>
    <w:rPr>
      <w:rFonts w:ascii="Vladimir Script" w:eastAsia="Times New Roman" w:hAnsi="Vladimir Script"/>
    </w:rPr>
  </w:style>
  <w:style w:type="character" w:customStyle="1" w:styleId="WW-RTFNum381234">
    <w:name w:val="WW-RTF_Num 3 81234"/>
    <w:uiPriority w:val="99"/>
    <w:qFormat/>
    <w:rsid w:val="00C73C79"/>
    <w:rPr>
      <w:rFonts w:ascii="Vladimir Script" w:eastAsia="Times New Roman" w:hAnsi="Vladimir Script"/>
    </w:rPr>
  </w:style>
  <w:style w:type="character" w:customStyle="1" w:styleId="WW-RTFNum391234">
    <w:name w:val="WW-RTF_Num 3 91234"/>
    <w:uiPriority w:val="99"/>
    <w:qFormat/>
    <w:rsid w:val="00C73C79"/>
    <w:rPr>
      <w:rFonts w:ascii="Vladimir Script" w:eastAsia="Times New Roman" w:hAnsi="Vladimir Script"/>
    </w:rPr>
  </w:style>
  <w:style w:type="character" w:customStyle="1" w:styleId="FontStyle47">
    <w:name w:val="Font Style47"/>
    <w:uiPriority w:val="99"/>
    <w:qFormat/>
    <w:rsid w:val="00C73C79"/>
    <w:rPr>
      <w:rFonts w:ascii="Times New Roman" w:hAnsi="Times New Roman"/>
      <w:sz w:val="22"/>
    </w:rPr>
  </w:style>
  <w:style w:type="character" w:customStyle="1" w:styleId="WW8Num7z2">
    <w:name w:val="WW8Num7z2"/>
    <w:uiPriority w:val="99"/>
    <w:qFormat/>
    <w:rsid w:val="00C73C79"/>
    <w:rPr>
      <w:rFonts w:ascii="Wingdings" w:hAnsi="Wingdings"/>
    </w:rPr>
  </w:style>
  <w:style w:type="character" w:customStyle="1" w:styleId="WW8Num7z3">
    <w:name w:val="WW8Num7z3"/>
    <w:uiPriority w:val="99"/>
    <w:qFormat/>
    <w:rsid w:val="00C73C79"/>
    <w:rPr>
      <w:rFonts w:ascii="Symbol" w:hAnsi="Symbol"/>
    </w:rPr>
  </w:style>
  <w:style w:type="character" w:customStyle="1" w:styleId="af">
    <w:name w:val="Заголовок Знак"/>
    <w:basedOn w:val="a1"/>
    <w:uiPriority w:val="99"/>
    <w:qFormat/>
    <w:rsid w:val="00C73C79"/>
    <w:rPr>
      <w:rFonts w:ascii="Arial" w:eastAsia="Microsoft YaHei" w:hAnsi="Arial" w:cs="Arial"/>
      <w:kern w:val="2"/>
      <w:sz w:val="28"/>
      <w:szCs w:val="28"/>
      <w:lang w:eastAsia="ru-RU"/>
    </w:rPr>
  </w:style>
  <w:style w:type="character" w:customStyle="1" w:styleId="af0">
    <w:name w:val="Основной текст Знак"/>
    <w:basedOn w:val="a1"/>
    <w:uiPriority w:val="99"/>
    <w:qFormat/>
    <w:rsid w:val="00C73C79"/>
    <w:rPr>
      <w:rFonts w:ascii="Arial" w:eastAsia="Times New Roman" w:hAnsi="Arial" w:cs="Arial"/>
      <w:kern w:val="2"/>
      <w:sz w:val="24"/>
      <w:szCs w:val="24"/>
      <w:lang w:eastAsia="ru-RU"/>
    </w:rPr>
  </w:style>
  <w:style w:type="character" w:customStyle="1" w:styleId="11">
    <w:name w:val="Заголовок 1 Знак1"/>
    <w:uiPriority w:val="99"/>
    <w:qFormat/>
    <w:rsid w:val="00C73C79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qFormat/>
    <w:rsid w:val="00C73C79"/>
    <w:rPr>
      <w:rFonts w:ascii="Arial" w:hAnsi="Arial"/>
      <w:b/>
      <w:i/>
      <w:sz w:val="28"/>
    </w:rPr>
  </w:style>
  <w:style w:type="character" w:customStyle="1" w:styleId="af1">
    <w:name w:val="Основной текст с отступом Знак"/>
    <w:uiPriority w:val="99"/>
    <w:qFormat/>
    <w:rsid w:val="00C73C79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qFormat/>
    <w:rsid w:val="00C73C79"/>
    <w:rPr>
      <w:rFonts w:ascii="Courier New" w:hAnsi="Courier New" w:cs="Courier New"/>
      <w:color w:val="000090"/>
      <w:sz w:val="20"/>
      <w:szCs w:val="20"/>
    </w:rPr>
  </w:style>
  <w:style w:type="character" w:customStyle="1" w:styleId="41">
    <w:name w:val="Знак Знак4"/>
    <w:uiPriority w:val="99"/>
    <w:qFormat/>
    <w:rsid w:val="00C73C79"/>
    <w:rPr>
      <w:rFonts w:ascii="Arial" w:hAnsi="Arial"/>
      <w:sz w:val="24"/>
      <w:lang w:val="ru-RU" w:eastAsia="ar-SA" w:bidi="ar-SA"/>
    </w:rPr>
  </w:style>
  <w:style w:type="character" w:customStyle="1" w:styleId="22">
    <w:name w:val="Основной текст 2 Знак"/>
    <w:uiPriority w:val="99"/>
    <w:qFormat/>
    <w:rsid w:val="00C73C79"/>
    <w:rPr>
      <w:rFonts w:ascii="Times New Roman" w:hAnsi="Times New Roman" w:cs="Times New Roman"/>
      <w:b/>
      <w:bCs/>
      <w:sz w:val="24"/>
      <w:szCs w:val="24"/>
    </w:rPr>
  </w:style>
  <w:style w:type="character" w:customStyle="1" w:styleId="af2">
    <w:name w:val="Подпись Знак"/>
    <w:uiPriority w:val="99"/>
    <w:qFormat/>
    <w:rsid w:val="00C73C79"/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Красная строка Знак"/>
    <w:uiPriority w:val="99"/>
    <w:qFormat/>
    <w:rsid w:val="00C73C79"/>
  </w:style>
  <w:style w:type="character" w:customStyle="1" w:styleId="31">
    <w:name w:val="Основной текст 3 Знак"/>
    <w:uiPriority w:val="99"/>
    <w:qFormat/>
    <w:rsid w:val="00C73C79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qFormat/>
    <w:rsid w:val="00C73C79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qFormat/>
    <w:rsid w:val="00C73C79"/>
    <w:rPr>
      <w:sz w:val="24"/>
      <w:lang w:val="ru-RU" w:eastAsia="ar-SA" w:bidi="ar-SA"/>
    </w:rPr>
  </w:style>
  <w:style w:type="character" w:customStyle="1" w:styleId="FontStyle13">
    <w:name w:val="Font Style13"/>
    <w:uiPriority w:val="99"/>
    <w:qFormat/>
    <w:rsid w:val="00C73C79"/>
    <w:rPr>
      <w:rFonts w:ascii="Times New Roman" w:hAnsi="Times New Roman"/>
      <w:sz w:val="22"/>
    </w:rPr>
  </w:style>
  <w:style w:type="character" w:customStyle="1" w:styleId="af4">
    <w:name w:val="Посещённая гиперссылка"/>
    <w:uiPriority w:val="99"/>
    <w:rsid w:val="00C73C79"/>
    <w:rPr>
      <w:rFonts w:cs="Times New Roman"/>
      <w:color w:val="800080"/>
      <w:u w:val="single"/>
    </w:rPr>
  </w:style>
  <w:style w:type="character" w:customStyle="1" w:styleId="af5">
    <w:name w:val="Знак Знак"/>
    <w:uiPriority w:val="99"/>
    <w:qFormat/>
    <w:rsid w:val="00C73C79"/>
    <w:rPr>
      <w:rFonts w:ascii="Tahoma" w:hAnsi="Tahoma"/>
      <w:sz w:val="20"/>
      <w:lang w:val="en-US" w:eastAsia="x-none"/>
    </w:rPr>
  </w:style>
  <w:style w:type="character" w:customStyle="1" w:styleId="35">
    <w:name w:val="Знак Знак35"/>
    <w:uiPriority w:val="99"/>
    <w:qFormat/>
    <w:rsid w:val="00C73C79"/>
    <w:rPr>
      <w:rFonts w:ascii="Arial" w:hAnsi="Arial"/>
      <w:b/>
      <w:i/>
      <w:sz w:val="28"/>
      <w:lang w:val="en-US" w:eastAsia="x-none"/>
    </w:rPr>
  </w:style>
  <w:style w:type="character" w:customStyle="1" w:styleId="34">
    <w:name w:val="Знак Знак34"/>
    <w:uiPriority w:val="99"/>
    <w:qFormat/>
    <w:rsid w:val="00C73C79"/>
    <w:rPr>
      <w:rFonts w:ascii="Arial" w:hAnsi="Arial"/>
      <w:b/>
      <w:sz w:val="26"/>
      <w:lang w:val="en-US" w:eastAsia="x-none"/>
    </w:rPr>
  </w:style>
  <w:style w:type="character" w:customStyle="1" w:styleId="33">
    <w:name w:val="Знак Знак33"/>
    <w:uiPriority w:val="99"/>
    <w:qFormat/>
    <w:rsid w:val="00C73C79"/>
    <w:rPr>
      <w:rFonts w:ascii="Times New Roman" w:hAnsi="Times New Roman"/>
      <w:b/>
      <w:sz w:val="20"/>
      <w:lang w:val="en-US" w:eastAsia="x-none"/>
    </w:rPr>
  </w:style>
  <w:style w:type="character" w:customStyle="1" w:styleId="32">
    <w:name w:val="Знак Знак32"/>
    <w:uiPriority w:val="99"/>
    <w:qFormat/>
    <w:rsid w:val="00C73C79"/>
    <w:rPr>
      <w:rFonts w:ascii="Times New Roman" w:hAnsi="Times New Roman"/>
      <w:b/>
      <w:i/>
      <w:sz w:val="26"/>
      <w:lang w:val="en-US" w:eastAsia="x-none"/>
    </w:rPr>
  </w:style>
  <w:style w:type="character" w:customStyle="1" w:styleId="af6">
    <w:name w:val="Текст примечания Знак"/>
    <w:uiPriority w:val="99"/>
    <w:qFormat/>
    <w:rsid w:val="00C73C79"/>
    <w:rPr>
      <w:rFonts w:ascii="Calibri" w:hAnsi="Calibri" w:cs="Calibri"/>
      <w:sz w:val="20"/>
      <w:szCs w:val="20"/>
    </w:rPr>
  </w:style>
  <w:style w:type="character" w:customStyle="1" w:styleId="af7">
    <w:name w:val="Тема примечания Знак"/>
    <w:uiPriority w:val="99"/>
    <w:qFormat/>
    <w:rsid w:val="00C73C79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qFormat/>
    <w:rsid w:val="00C73C79"/>
  </w:style>
  <w:style w:type="character" w:customStyle="1" w:styleId="u">
    <w:name w:val="u"/>
    <w:uiPriority w:val="99"/>
    <w:qFormat/>
    <w:rsid w:val="00C73C79"/>
  </w:style>
  <w:style w:type="character" w:customStyle="1" w:styleId="17">
    <w:name w:val="Знак Знак17"/>
    <w:uiPriority w:val="99"/>
    <w:qFormat/>
    <w:rsid w:val="00C73C79"/>
    <w:rPr>
      <w:rFonts w:eastAsia="Times New Roman"/>
      <w:i/>
      <w:sz w:val="22"/>
      <w:lang w:val="ru-RU" w:eastAsia="x-none"/>
    </w:rPr>
  </w:style>
  <w:style w:type="character" w:customStyle="1" w:styleId="16">
    <w:name w:val="Знак Знак16"/>
    <w:uiPriority w:val="99"/>
    <w:qFormat/>
    <w:rsid w:val="00C73C79"/>
    <w:rPr>
      <w:rFonts w:ascii="Arial" w:hAnsi="Arial"/>
      <w:lang w:val="ru-RU" w:eastAsia="x-none"/>
    </w:rPr>
  </w:style>
  <w:style w:type="character" w:customStyle="1" w:styleId="13">
    <w:name w:val="бпОсновной текст Знак Знак1"/>
    <w:uiPriority w:val="99"/>
    <w:qFormat/>
    <w:rsid w:val="00C73C79"/>
    <w:rPr>
      <w:rFonts w:ascii="Times New Roman" w:hAnsi="Times New Roman"/>
      <w:sz w:val="24"/>
      <w:lang w:val="en-US" w:eastAsia="x-none"/>
    </w:rPr>
  </w:style>
  <w:style w:type="character" w:customStyle="1" w:styleId="af8">
    <w:name w:val="Название Знак"/>
    <w:uiPriority w:val="99"/>
    <w:qFormat/>
    <w:rsid w:val="00C73C79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qFormat/>
    <w:rsid w:val="00C73C79"/>
    <w:rPr>
      <w:rFonts w:ascii="Times New Roman" w:hAnsi="Times New Roman" w:cs="Times New Roman"/>
      <w:sz w:val="16"/>
      <w:szCs w:val="16"/>
    </w:rPr>
  </w:style>
  <w:style w:type="character" w:customStyle="1" w:styleId="af9">
    <w:name w:val="Текст Знак"/>
    <w:uiPriority w:val="99"/>
    <w:qFormat/>
    <w:rsid w:val="00C73C79"/>
    <w:rPr>
      <w:rFonts w:ascii="Courier New" w:hAnsi="Courier New" w:cs="Courier New"/>
      <w:sz w:val="20"/>
      <w:szCs w:val="20"/>
    </w:rPr>
  </w:style>
  <w:style w:type="character" w:customStyle="1" w:styleId="14">
    <w:name w:val="Обычный1 Знак"/>
    <w:uiPriority w:val="99"/>
    <w:qFormat/>
    <w:rsid w:val="00C73C79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qFormat/>
    <w:rsid w:val="00C73C79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qFormat/>
    <w:rsid w:val="00C73C79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qFormat/>
    <w:rsid w:val="00C73C79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qFormat/>
    <w:rsid w:val="00C73C79"/>
    <w:rPr>
      <w:sz w:val="24"/>
      <w:lang w:val="ru-RU" w:eastAsia="x-none"/>
    </w:rPr>
  </w:style>
  <w:style w:type="character" w:customStyle="1" w:styleId="BodyTextChar1">
    <w:name w:val="Body Text Char1"/>
    <w:uiPriority w:val="99"/>
    <w:qFormat/>
    <w:rsid w:val="00C73C79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qFormat/>
    <w:rsid w:val="00C73C79"/>
    <w:rPr>
      <w:sz w:val="24"/>
      <w:lang w:val="ru-RU" w:eastAsia="x-none"/>
    </w:rPr>
  </w:style>
  <w:style w:type="character" w:customStyle="1" w:styleId="15">
    <w:name w:val="Знак Знак15"/>
    <w:uiPriority w:val="99"/>
    <w:qFormat/>
    <w:rsid w:val="00C73C79"/>
    <w:rPr>
      <w:rFonts w:ascii="Times New Roman" w:hAnsi="Times New Roman"/>
      <w:sz w:val="24"/>
      <w:lang w:val="en-US" w:eastAsia="x-none"/>
    </w:rPr>
  </w:style>
  <w:style w:type="character" w:styleId="afa">
    <w:name w:val="Strong"/>
    <w:uiPriority w:val="99"/>
    <w:qFormat/>
    <w:rsid w:val="00C73C79"/>
    <w:rPr>
      <w:rFonts w:cs="Times New Roman"/>
      <w:b/>
      <w:bCs/>
    </w:rPr>
  </w:style>
  <w:style w:type="character" w:customStyle="1" w:styleId="HeaderChar">
    <w:name w:val="Header Char"/>
    <w:uiPriority w:val="99"/>
    <w:qFormat/>
    <w:rsid w:val="00C73C79"/>
    <w:rPr>
      <w:sz w:val="24"/>
      <w:lang w:val="ru-RU" w:eastAsia="ar-SA" w:bidi="ar-SA"/>
    </w:rPr>
  </w:style>
  <w:style w:type="character" w:customStyle="1" w:styleId="FooterChar">
    <w:name w:val="Footer Char"/>
    <w:uiPriority w:val="99"/>
    <w:qFormat/>
    <w:rsid w:val="00C73C79"/>
    <w:rPr>
      <w:sz w:val="24"/>
      <w:lang w:val="ru-RU" w:eastAsia="ar-SA" w:bidi="ar-SA"/>
    </w:rPr>
  </w:style>
  <w:style w:type="character" w:customStyle="1" w:styleId="120">
    <w:name w:val="Знак Знак12"/>
    <w:uiPriority w:val="99"/>
    <w:qFormat/>
    <w:rsid w:val="00C73C79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qFormat/>
    <w:rsid w:val="00C73C79"/>
    <w:rPr>
      <w:b/>
      <w:sz w:val="28"/>
      <w:lang w:val="ru-RU" w:eastAsia="x-none"/>
    </w:rPr>
  </w:style>
  <w:style w:type="character" w:customStyle="1" w:styleId="afb">
    <w:name w:val="Цветовое выделение"/>
    <w:uiPriority w:val="99"/>
    <w:qFormat/>
    <w:rsid w:val="00C73C79"/>
    <w:rPr>
      <w:b/>
      <w:color w:val="000080"/>
      <w:sz w:val="20"/>
    </w:rPr>
  </w:style>
  <w:style w:type="character" w:customStyle="1" w:styleId="afc">
    <w:name w:val="Гипертекстовая ссылка"/>
    <w:uiPriority w:val="99"/>
    <w:qFormat/>
    <w:rsid w:val="00C73C79"/>
    <w:rPr>
      <w:b/>
      <w:color w:val="008000"/>
      <w:sz w:val="20"/>
      <w:u w:val="single"/>
    </w:rPr>
  </w:style>
  <w:style w:type="character" w:customStyle="1" w:styleId="afd">
    <w:name w:val="Продолжение ссылки"/>
    <w:uiPriority w:val="99"/>
    <w:qFormat/>
    <w:rsid w:val="00C73C79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qFormat/>
    <w:rsid w:val="00C73C79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qFormat/>
    <w:rsid w:val="00C73C79"/>
    <w:rPr>
      <w:sz w:val="24"/>
      <w:lang w:val="ru-RU" w:eastAsia="x-none"/>
    </w:rPr>
  </w:style>
  <w:style w:type="character" w:customStyle="1" w:styleId="BodyText3Char">
    <w:name w:val="Body Text 3 Char"/>
    <w:uiPriority w:val="99"/>
    <w:qFormat/>
    <w:rsid w:val="00C73C79"/>
    <w:rPr>
      <w:sz w:val="16"/>
      <w:lang w:val="ru-RU" w:eastAsia="x-none"/>
    </w:rPr>
  </w:style>
  <w:style w:type="character" w:customStyle="1" w:styleId="27">
    <w:name w:val="Знак Знак27"/>
    <w:uiPriority w:val="99"/>
    <w:qFormat/>
    <w:rsid w:val="00C73C79"/>
    <w:rPr>
      <w:sz w:val="28"/>
      <w:lang w:val="ru-RU" w:eastAsia="x-none"/>
    </w:rPr>
  </w:style>
  <w:style w:type="character" w:customStyle="1" w:styleId="26">
    <w:name w:val="Знак Знак26"/>
    <w:uiPriority w:val="99"/>
    <w:qFormat/>
    <w:rsid w:val="00C73C79"/>
    <w:rPr>
      <w:rFonts w:ascii="Arial" w:hAnsi="Arial"/>
      <w:b/>
      <w:sz w:val="26"/>
      <w:lang w:val="ru-RU" w:eastAsia="x-none"/>
    </w:rPr>
  </w:style>
  <w:style w:type="character" w:customStyle="1" w:styleId="25">
    <w:name w:val="Знак Знак25"/>
    <w:uiPriority w:val="99"/>
    <w:qFormat/>
    <w:rsid w:val="00C73C79"/>
    <w:rPr>
      <w:rFonts w:ascii="Arial" w:hAnsi="Arial"/>
      <w:b/>
      <w:sz w:val="24"/>
      <w:lang w:val="ru-RU" w:eastAsia="x-none"/>
    </w:rPr>
  </w:style>
  <w:style w:type="character" w:styleId="afe">
    <w:name w:val="Emphasis"/>
    <w:uiPriority w:val="99"/>
    <w:qFormat/>
    <w:rsid w:val="00C73C79"/>
    <w:rPr>
      <w:rFonts w:cs="Times New Roman"/>
      <w:i/>
      <w:iCs/>
    </w:rPr>
  </w:style>
  <w:style w:type="character" w:customStyle="1" w:styleId="HTML1">
    <w:name w:val="Стандартный HTML Знак1"/>
    <w:uiPriority w:val="99"/>
    <w:qFormat/>
    <w:rsid w:val="00C73C79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qFormat/>
    <w:rsid w:val="00C73C79"/>
    <w:rPr>
      <w:sz w:val="24"/>
      <w:lang w:val="ru-RU" w:eastAsia="x-none"/>
    </w:rPr>
  </w:style>
  <w:style w:type="character" w:customStyle="1" w:styleId="220">
    <w:name w:val="Заголовок 2 Знак2"/>
    <w:uiPriority w:val="99"/>
    <w:qFormat/>
    <w:rsid w:val="00C73C79"/>
    <w:rPr>
      <w:rFonts w:ascii="Arial" w:hAnsi="Arial"/>
      <w:b/>
      <w:i/>
      <w:sz w:val="28"/>
      <w:lang w:val="ru-RU" w:eastAsia="x-none"/>
    </w:rPr>
  </w:style>
  <w:style w:type="character" w:customStyle="1" w:styleId="230">
    <w:name w:val="Знак Знак23"/>
    <w:uiPriority w:val="99"/>
    <w:qFormat/>
    <w:rsid w:val="00C73C79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qFormat/>
    <w:rsid w:val="00C73C79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qFormat/>
    <w:rsid w:val="00C73C79"/>
    <w:rPr>
      <w:rFonts w:ascii="Arial" w:hAnsi="Arial"/>
      <w:b/>
      <w:sz w:val="26"/>
    </w:rPr>
  </w:style>
  <w:style w:type="character" w:customStyle="1" w:styleId="21">
    <w:name w:val="Заголовок 2 Знак1"/>
    <w:link w:val="2"/>
    <w:uiPriority w:val="99"/>
    <w:qFormat/>
    <w:rsid w:val="00C73C79"/>
    <w:rPr>
      <w:rFonts w:ascii="Times New Roman" w:hAnsi="Times New Roman"/>
      <w:b/>
      <w:sz w:val="28"/>
    </w:rPr>
  </w:style>
  <w:style w:type="character" w:customStyle="1" w:styleId="211">
    <w:name w:val="Основной текст 2 Знак1"/>
    <w:link w:val="24"/>
    <w:uiPriority w:val="99"/>
    <w:qFormat/>
    <w:rsid w:val="00C73C79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qFormat/>
    <w:rsid w:val="00C73C79"/>
    <w:rPr>
      <w:sz w:val="24"/>
      <w:lang w:val="ru-RU" w:eastAsia="x-none"/>
    </w:rPr>
  </w:style>
  <w:style w:type="character" w:customStyle="1" w:styleId="2110">
    <w:name w:val="Знак Знак211"/>
    <w:uiPriority w:val="99"/>
    <w:qFormat/>
    <w:rsid w:val="00C73C79"/>
    <w:rPr>
      <w:sz w:val="28"/>
      <w:lang w:val="ru-RU" w:eastAsia="x-none"/>
    </w:rPr>
  </w:style>
  <w:style w:type="character" w:customStyle="1" w:styleId="201">
    <w:name w:val="Знак Знак201"/>
    <w:uiPriority w:val="99"/>
    <w:qFormat/>
    <w:rsid w:val="00C73C79"/>
    <w:rPr>
      <w:rFonts w:ascii="Arial" w:hAnsi="Arial"/>
      <w:b/>
      <w:sz w:val="26"/>
      <w:lang w:val="ru-RU" w:eastAsia="x-none"/>
    </w:rPr>
  </w:style>
  <w:style w:type="character" w:customStyle="1" w:styleId="19">
    <w:name w:val="Знак Знак19"/>
    <w:uiPriority w:val="99"/>
    <w:qFormat/>
    <w:rsid w:val="00C73C79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qFormat/>
    <w:rsid w:val="00C73C79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qFormat/>
    <w:rsid w:val="00C73C79"/>
    <w:rPr>
      <w:rFonts w:ascii="Arial" w:hAnsi="Arial"/>
      <w:i/>
      <w:lang w:val="ru-RU" w:eastAsia="x-none"/>
    </w:rPr>
  </w:style>
  <w:style w:type="character" w:customStyle="1" w:styleId="110">
    <w:name w:val="Знак Знак11"/>
    <w:uiPriority w:val="99"/>
    <w:qFormat/>
    <w:rsid w:val="00C73C79"/>
    <w:rPr>
      <w:sz w:val="24"/>
      <w:lang w:val="ru-RU" w:eastAsia="x-none"/>
    </w:rPr>
  </w:style>
  <w:style w:type="character" w:customStyle="1" w:styleId="91">
    <w:name w:val="Знак Знак9"/>
    <w:uiPriority w:val="99"/>
    <w:qFormat/>
    <w:rsid w:val="00C73C79"/>
    <w:rPr>
      <w:lang w:val="ru-RU" w:eastAsia="x-none"/>
    </w:rPr>
  </w:style>
  <w:style w:type="character" w:customStyle="1" w:styleId="37">
    <w:name w:val="Знак Знак3"/>
    <w:uiPriority w:val="99"/>
    <w:qFormat/>
    <w:rsid w:val="00C73C79"/>
    <w:rPr>
      <w:b/>
      <w:sz w:val="28"/>
      <w:lang w:val="ru-RU" w:eastAsia="x-none"/>
    </w:rPr>
  </w:style>
  <w:style w:type="character" w:customStyle="1" w:styleId="140">
    <w:name w:val="Знак Знак14"/>
    <w:uiPriority w:val="99"/>
    <w:qFormat/>
    <w:rsid w:val="00C73C79"/>
    <w:rPr>
      <w:sz w:val="24"/>
      <w:lang w:val="ru-RU" w:eastAsia="x-none"/>
    </w:rPr>
  </w:style>
  <w:style w:type="character" w:customStyle="1" w:styleId="29">
    <w:name w:val="Знак Знак2"/>
    <w:uiPriority w:val="99"/>
    <w:qFormat/>
    <w:rsid w:val="00C73C79"/>
    <w:rPr>
      <w:rFonts w:ascii="Times New Roman" w:hAnsi="Times New Roman"/>
      <w:sz w:val="24"/>
      <w:lang w:val="ru-RU" w:eastAsia="x-none"/>
    </w:rPr>
  </w:style>
  <w:style w:type="character" w:customStyle="1" w:styleId="12">
    <w:name w:val="Заголовок 1 Знак2"/>
    <w:link w:val="1"/>
    <w:uiPriority w:val="99"/>
    <w:qFormat/>
    <w:rsid w:val="00C73C79"/>
    <w:rPr>
      <w:rFonts w:ascii="Calibri" w:eastAsia="Times New Roman" w:hAnsi="Calibri" w:cs="Calibri"/>
      <w:b/>
      <w:bCs/>
      <w:i/>
      <w:iCs/>
      <w:sz w:val="24"/>
      <w:szCs w:val="24"/>
      <w:lang w:eastAsia="ar-SA"/>
    </w:rPr>
  </w:style>
  <w:style w:type="character" w:customStyle="1" w:styleId="1a">
    <w:name w:val="Знак Знак1"/>
    <w:uiPriority w:val="99"/>
    <w:qFormat/>
    <w:rsid w:val="00C73C79"/>
    <w:rPr>
      <w:sz w:val="16"/>
      <w:lang w:val="ru-RU" w:eastAsia="x-none"/>
    </w:rPr>
  </w:style>
  <w:style w:type="character" w:customStyle="1" w:styleId="52">
    <w:name w:val="Знак Знак5"/>
    <w:uiPriority w:val="99"/>
    <w:qFormat/>
    <w:rsid w:val="00C73C79"/>
    <w:rPr>
      <w:rFonts w:ascii="Tahoma" w:hAnsi="Tahoma"/>
      <w:sz w:val="16"/>
    </w:rPr>
  </w:style>
  <w:style w:type="character" w:customStyle="1" w:styleId="121">
    <w:name w:val="Знак Знак121"/>
    <w:uiPriority w:val="99"/>
    <w:qFormat/>
    <w:rsid w:val="00C73C79"/>
    <w:rPr>
      <w:rFonts w:ascii="Arial" w:hAnsi="Arial"/>
      <w:b/>
      <w:color w:val="000080"/>
      <w:sz w:val="20"/>
      <w:lang w:val="en-US" w:eastAsia="x-none"/>
    </w:rPr>
  </w:style>
  <w:style w:type="character" w:customStyle="1" w:styleId="1b">
    <w:name w:val="Текст выноски Знак1"/>
    <w:uiPriority w:val="99"/>
    <w:qFormat/>
    <w:rsid w:val="00C73C79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qFormat/>
    <w:rsid w:val="00C73C79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qFormat/>
    <w:rsid w:val="00C73C79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qFormat/>
    <w:rsid w:val="00C73C79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qFormat/>
    <w:rsid w:val="00C73C79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qFormat/>
    <w:rsid w:val="00C73C79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qFormat/>
    <w:rsid w:val="00C73C79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qFormat/>
    <w:rsid w:val="00C73C79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qFormat/>
    <w:rsid w:val="00C73C79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qFormat/>
    <w:rsid w:val="00C73C79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qFormat/>
    <w:rsid w:val="00C73C79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qFormat/>
    <w:rsid w:val="00C73C79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qFormat/>
    <w:rsid w:val="00C73C79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qFormat/>
    <w:rsid w:val="00C73C79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qFormat/>
    <w:rsid w:val="00C73C79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qFormat/>
    <w:rsid w:val="00C73C79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qFormat/>
    <w:rsid w:val="00C73C79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qFormat/>
    <w:rsid w:val="00C73C79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qFormat/>
    <w:rsid w:val="00C73C79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qFormat/>
    <w:rsid w:val="00C73C79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qFormat/>
    <w:rsid w:val="00C73C79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qFormat/>
    <w:rsid w:val="00C73C79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qFormat/>
    <w:rsid w:val="00C73C79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qFormat/>
    <w:rsid w:val="00C73C79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qFormat/>
    <w:rsid w:val="00C73C79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qFormat/>
    <w:rsid w:val="00C73C79"/>
    <w:rPr>
      <w:rFonts w:cs="Times New Roman"/>
    </w:rPr>
  </w:style>
  <w:style w:type="character" w:styleId="aff">
    <w:name w:val="annotation reference"/>
    <w:uiPriority w:val="99"/>
    <w:semiHidden/>
    <w:qFormat/>
    <w:rsid w:val="00C73C79"/>
    <w:rPr>
      <w:rFonts w:cs="Times New Roman"/>
      <w:sz w:val="16"/>
      <w:szCs w:val="16"/>
    </w:rPr>
  </w:style>
  <w:style w:type="character" w:customStyle="1" w:styleId="1d">
    <w:name w:val="Название Знак1"/>
    <w:uiPriority w:val="99"/>
    <w:qFormat/>
    <w:rsid w:val="00C73C79"/>
    <w:rPr>
      <w:rFonts w:ascii="Arial" w:hAnsi="Arial" w:cs="Arial"/>
      <w:b/>
      <w:bCs/>
      <w:sz w:val="24"/>
      <w:szCs w:val="24"/>
      <w:lang w:eastAsia="ar-SA"/>
    </w:rPr>
  </w:style>
  <w:style w:type="character" w:customStyle="1" w:styleId="aff0">
    <w:name w:val="Подзаголовок Знак"/>
    <w:basedOn w:val="a1"/>
    <w:uiPriority w:val="99"/>
    <w:qFormat/>
    <w:rsid w:val="00C73C79"/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1e">
    <w:name w:val="Основной текст Знак1"/>
    <w:uiPriority w:val="99"/>
    <w:semiHidden/>
    <w:qFormat/>
    <w:locked/>
    <w:rsid w:val="00C73C79"/>
    <w:rPr>
      <w:rFonts w:ascii="Calibri" w:eastAsia="SimSun" w:hAnsi="Calibri" w:cs="Calibri"/>
      <w:lang w:val="x-none" w:eastAsia="ar-SA" w:bidi="ar-SA"/>
    </w:rPr>
  </w:style>
  <w:style w:type="character" w:customStyle="1" w:styleId="1f">
    <w:name w:val="Верхний колонтитул Знак1"/>
    <w:uiPriority w:val="99"/>
    <w:qFormat/>
    <w:rsid w:val="00C73C79"/>
    <w:rPr>
      <w:rFonts w:ascii="Calibri" w:eastAsia="SimSun" w:hAnsi="Calibri" w:cs="Calibri"/>
      <w:lang w:eastAsia="ar-SA"/>
    </w:rPr>
  </w:style>
  <w:style w:type="character" w:customStyle="1" w:styleId="1f0">
    <w:name w:val="Нижний колонтитул Знак1"/>
    <w:uiPriority w:val="99"/>
    <w:qFormat/>
    <w:rsid w:val="00C73C79"/>
    <w:rPr>
      <w:rFonts w:ascii="Calibri" w:eastAsia="SimSun" w:hAnsi="Calibri" w:cs="Calibri"/>
      <w:lang w:eastAsia="ar-SA"/>
    </w:rPr>
  </w:style>
  <w:style w:type="character" w:customStyle="1" w:styleId="2c">
    <w:name w:val="Текст выноски Знак2"/>
    <w:uiPriority w:val="99"/>
    <w:semiHidden/>
    <w:qFormat/>
    <w:rsid w:val="00C73C79"/>
    <w:rPr>
      <w:rFonts w:ascii="Tahoma" w:eastAsia="SimSun" w:hAnsi="Tahoma" w:cs="Tahoma"/>
      <w:sz w:val="16"/>
      <w:szCs w:val="16"/>
      <w:lang w:eastAsia="ar-SA"/>
    </w:rPr>
  </w:style>
  <w:style w:type="character" w:customStyle="1" w:styleId="1f1">
    <w:name w:val="Текст сноски Знак1"/>
    <w:uiPriority w:val="99"/>
    <w:semiHidden/>
    <w:qFormat/>
    <w:rsid w:val="00C73C79"/>
    <w:rPr>
      <w:rFonts w:ascii="Calibri" w:hAnsi="Calibri" w:cs="Calibri"/>
      <w:sz w:val="20"/>
      <w:szCs w:val="20"/>
      <w:lang w:eastAsia="ar-SA"/>
    </w:rPr>
  </w:style>
  <w:style w:type="character" w:customStyle="1" w:styleId="1f2">
    <w:name w:val="Основной текст с отступом Знак1"/>
    <w:basedOn w:val="a1"/>
    <w:uiPriority w:val="99"/>
    <w:qFormat/>
    <w:rsid w:val="00C73C79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HTML2">
    <w:name w:val="Стандартный HTML Знак2"/>
    <w:basedOn w:val="a1"/>
    <w:link w:val="HTML0"/>
    <w:uiPriority w:val="99"/>
    <w:qFormat/>
    <w:rsid w:val="00C73C79"/>
    <w:rPr>
      <w:rFonts w:ascii="Courier New" w:eastAsia="Times New Roman" w:hAnsi="Courier New" w:cs="Courier New"/>
      <w:color w:val="000090"/>
      <w:sz w:val="20"/>
      <w:szCs w:val="20"/>
      <w:lang w:eastAsia="ar-SA"/>
    </w:rPr>
  </w:style>
  <w:style w:type="character" w:customStyle="1" w:styleId="222">
    <w:name w:val="Красная строка 2 Знак2"/>
    <w:basedOn w:val="a1"/>
    <w:link w:val="2d"/>
    <w:uiPriority w:val="99"/>
    <w:qFormat/>
    <w:rsid w:val="00C73C79"/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customStyle="1" w:styleId="1f3">
    <w:name w:val="Подпись Знак1"/>
    <w:basedOn w:val="a1"/>
    <w:uiPriority w:val="99"/>
    <w:qFormat/>
    <w:rsid w:val="00C73C79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320">
    <w:name w:val="Основной текст с отступом 3 Знак2"/>
    <w:basedOn w:val="a1"/>
    <w:link w:val="38"/>
    <w:uiPriority w:val="99"/>
    <w:qFormat/>
    <w:rsid w:val="00C73C79"/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1f4">
    <w:name w:val="Текст примечания Знак1"/>
    <w:basedOn w:val="a1"/>
    <w:uiPriority w:val="99"/>
    <w:semiHidden/>
    <w:qFormat/>
    <w:rsid w:val="00C73C79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1f5">
    <w:name w:val="Тема примечания Знак1"/>
    <w:basedOn w:val="1f4"/>
    <w:uiPriority w:val="99"/>
    <w:semiHidden/>
    <w:qFormat/>
    <w:rsid w:val="00C73C79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310">
    <w:name w:val="Основной текст с отступом 3 Знак1"/>
    <w:basedOn w:val="a1"/>
    <w:uiPriority w:val="99"/>
    <w:qFormat/>
    <w:rsid w:val="00C73C79"/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1f6">
    <w:name w:val="Текст Знак1"/>
    <w:basedOn w:val="a1"/>
    <w:uiPriority w:val="99"/>
    <w:qFormat/>
    <w:rsid w:val="00C73C7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12">
    <w:name w:val="Красная строка 2 Знак1"/>
    <w:basedOn w:val="1f2"/>
    <w:uiPriority w:val="99"/>
    <w:qFormat/>
    <w:rsid w:val="00C73C79"/>
    <w:rPr>
      <w:rFonts w:ascii="Calibri" w:eastAsia="Times New Roman" w:hAnsi="Calibri" w:cs="Calibri"/>
      <w:sz w:val="20"/>
      <w:szCs w:val="20"/>
      <w:lang w:eastAsia="ar-SA"/>
    </w:rPr>
  </w:style>
  <w:style w:type="character" w:styleId="aff1">
    <w:name w:val="Intense Emphasis"/>
    <w:uiPriority w:val="21"/>
    <w:qFormat/>
    <w:rsid w:val="00C73C79"/>
    <w:rPr>
      <w:b/>
      <w:bCs/>
      <w:i/>
      <w:iCs/>
      <w:color w:val="4F81BD"/>
    </w:rPr>
  </w:style>
  <w:style w:type="character" w:customStyle="1" w:styleId="1f7">
    <w:name w:val="Строгий1"/>
    <w:qFormat/>
    <w:rsid w:val="00C73C79"/>
  </w:style>
  <w:style w:type="paragraph" w:styleId="aff2">
    <w:name w:val="Title"/>
    <w:basedOn w:val="a"/>
    <w:next w:val="a0"/>
    <w:uiPriority w:val="99"/>
    <w:qFormat/>
    <w:rsid w:val="00C73C79"/>
    <w:pPr>
      <w:keepNext/>
      <w:widowControl w:val="0"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ru-RU"/>
    </w:rPr>
  </w:style>
  <w:style w:type="paragraph" w:styleId="a0">
    <w:name w:val="Body Text"/>
    <w:basedOn w:val="a"/>
    <w:uiPriority w:val="99"/>
    <w:rsid w:val="00C73C79"/>
    <w:pPr>
      <w:widowControl w:val="0"/>
      <w:spacing w:after="120" w:line="240" w:lineRule="auto"/>
    </w:pPr>
    <w:rPr>
      <w:rFonts w:ascii="Arial" w:eastAsia="Times New Roman" w:hAnsi="Arial" w:cs="Arial"/>
      <w:kern w:val="2"/>
      <w:sz w:val="24"/>
      <w:szCs w:val="24"/>
      <w:lang w:eastAsia="ru-RU"/>
    </w:rPr>
  </w:style>
  <w:style w:type="paragraph" w:styleId="aff3">
    <w:name w:val="List"/>
    <w:basedOn w:val="a0"/>
    <w:uiPriority w:val="99"/>
    <w:rsid w:val="00C73C79"/>
  </w:style>
  <w:style w:type="paragraph" w:styleId="aff4">
    <w:name w:val="caption"/>
    <w:basedOn w:val="a"/>
    <w:uiPriority w:val="99"/>
    <w:qFormat/>
    <w:rsid w:val="00C73C79"/>
    <w:pPr>
      <w:spacing w:after="0" w:line="216" w:lineRule="auto"/>
      <w:jc w:val="center"/>
    </w:pPr>
    <w:rPr>
      <w:rFonts w:ascii="Calibri" w:eastAsia="Times New Roman" w:hAnsi="Calibri" w:cs="Calibri"/>
      <w:b/>
      <w:bCs/>
      <w:lang w:eastAsia="ar-SA"/>
    </w:rPr>
  </w:style>
  <w:style w:type="paragraph" w:styleId="aff5">
    <w:name w:val="index heading"/>
    <w:basedOn w:val="a"/>
    <w:qFormat/>
    <w:pPr>
      <w:suppressLineNumbers/>
    </w:pPr>
    <w:rPr>
      <w:rFonts w:cs="Arial Unicode MS"/>
    </w:rPr>
  </w:style>
  <w:style w:type="paragraph" w:customStyle="1" w:styleId="ConsPlusNormal0">
    <w:name w:val="ConsPlusNormal"/>
    <w:qFormat/>
    <w:rsid w:val="00E94B53"/>
    <w:pPr>
      <w:widowControl w:val="0"/>
    </w:pPr>
    <w:rPr>
      <w:rFonts w:cs="Times New Roman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94B53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E94B53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E94B53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f8">
    <w:name w:val="Абзац списка1"/>
    <w:basedOn w:val="a"/>
    <w:qFormat/>
    <w:rsid w:val="00E94B5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6">
    <w:name w:val="Верхний и нижний колонтитулы"/>
    <w:basedOn w:val="a"/>
    <w:qFormat/>
  </w:style>
  <w:style w:type="paragraph" w:styleId="aff7">
    <w:name w:val="header"/>
    <w:basedOn w:val="a"/>
    <w:uiPriority w:val="99"/>
    <w:rsid w:val="00E94B5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f8">
    <w:name w:val="footer"/>
    <w:basedOn w:val="a"/>
    <w:uiPriority w:val="99"/>
    <w:rsid w:val="00E94B5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f9">
    <w:name w:val="Balloon Text"/>
    <w:basedOn w:val="a"/>
    <w:uiPriority w:val="99"/>
    <w:semiHidden/>
    <w:qFormat/>
    <w:rsid w:val="00E94B53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fa">
    <w:name w:val="footnote text"/>
    <w:basedOn w:val="a"/>
    <w:uiPriority w:val="99"/>
    <w:semiHidden/>
    <w:rsid w:val="00E94B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fb">
    <w:name w:val="Document Map"/>
    <w:basedOn w:val="a"/>
    <w:semiHidden/>
    <w:qFormat/>
    <w:rsid w:val="00E94B53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fc">
    <w:name w:val="endnote text"/>
    <w:basedOn w:val="a"/>
    <w:rsid w:val="00E94B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ConsPlusCell">
    <w:name w:val="ConsPlusCell"/>
    <w:uiPriority w:val="99"/>
    <w:qFormat/>
    <w:rsid w:val="00E94B53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qFormat/>
    <w:rsid w:val="00E94B53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E94B53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E94B53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affd">
    <w:name w:val="Revision"/>
    <w:uiPriority w:val="99"/>
    <w:semiHidden/>
    <w:qFormat/>
    <w:rsid w:val="00E94B53"/>
    <w:rPr>
      <w:rFonts w:ascii="Times New Roman" w:hAnsi="Times New Roman" w:cs="Times New Roman"/>
      <w:sz w:val="24"/>
      <w:szCs w:val="24"/>
      <w:lang w:eastAsia="ru-RU"/>
    </w:rPr>
  </w:style>
  <w:style w:type="paragraph" w:styleId="affe">
    <w:name w:val="Normal (Web)"/>
    <w:basedOn w:val="a"/>
    <w:uiPriority w:val="99"/>
    <w:semiHidden/>
    <w:unhideWhenUsed/>
    <w:qFormat/>
    <w:rsid w:val="00E94B53"/>
    <w:rPr>
      <w:rFonts w:ascii="Times New Roman" w:hAnsi="Times New Roman" w:cs="Times New Roman"/>
      <w:sz w:val="24"/>
      <w:szCs w:val="24"/>
    </w:rPr>
  </w:style>
  <w:style w:type="paragraph" w:customStyle="1" w:styleId="2e">
    <w:name w:val="Название2"/>
    <w:basedOn w:val="a"/>
    <w:uiPriority w:val="99"/>
    <w:qFormat/>
    <w:rsid w:val="00C73C79"/>
    <w:pPr>
      <w:widowControl w:val="0"/>
      <w:suppressLineNumbers/>
      <w:spacing w:before="120" w:after="120" w:line="240" w:lineRule="auto"/>
    </w:pPr>
    <w:rPr>
      <w:rFonts w:ascii="Arial" w:eastAsia="Times New Roman" w:hAnsi="Arial" w:cs="Arial"/>
      <w:i/>
      <w:iCs/>
      <w:kern w:val="2"/>
      <w:sz w:val="24"/>
      <w:szCs w:val="24"/>
      <w:lang w:eastAsia="ru-RU"/>
    </w:rPr>
  </w:style>
  <w:style w:type="paragraph" w:customStyle="1" w:styleId="2f">
    <w:name w:val="Указатель2"/>
    <w:basedOn w:val="a"/>
    <w:uiPriority w:val="99"/>
    <w:qFormat/>
    <w:rsid w:val="00C73C79"/>
    <w:pPr>
      <w:widowControl w:val="0"/>
      <w:suppressLineNumbers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ru-RU"/>
    </w:rPr>
  </w:style>
  <w:style w:type="paragraph" w:customStyle="1" w:styleId="1f9">
    <w:name w:val="Название1"/>
    <w:basedOn w:val="a"/>
    <w:uiPriority w:val="99"/>
    <w:qFormat/>
    <w:rsid w:val="00C73C79"/>
    <w:pPr>
      <w:widowControl w:val="0"/>
      <w:spacing w:before="120" w:after="120" w:line="240" w:lineRule="auto"/>
    </w:pPr>
    <w:rPr>
      <w:rFonts w:ascii="Arial" w:eastAsia="Times New Roman" w:hAnsi="Arial" w:cs="Arial"/>
      <w:i/>
      <w:iCs/>
      <w:kern w:val="2"/>
      <w:sz w:val="24"/>
      <w:szCs w:val="24"/>
      <w:lang w:eastAsia="ru-RU"/>
    </w:rPr>
  </w:style>
  <w:style w:type="paragraph" w:customStyle="1" w:styleId="1fa">
    <w:name w:val="Указатель1"/>
    <w:basedOn w:val="a"/>
    <w:uiPriority w:val="99"/>
    <w:qFormat/>
    <w:rsid w:val="00C73C79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ru-RU"/>
    </w:rPr>
  </w:style>
  <w:style w:type="paragraph" w:customStyle="1" w:styleId="afff">
    <w:name w:val="Содержимое таблицы"/>
    <w:basedOn w:val="a"/>
    <w:uiPriority w:val="99"/>
    <w:qFormat/>
    <w:rsid w:val="00C73C79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ru-RU"/>
    </w:rPr>
  </w:style>
  <w:style w:type="paragraph" w:customStyle="1" w:styleId="afff0">
    <w:name w:val="Заголовок таблицы"/>
    <w:basedOn w:val="afff"/>
    <w:uiPriority w:val="99"/>
    <w:qFormat/>
    <w:rsid w:val="00C73C79"/>
    <w:pPr>
      <w:jc w:val="center"/>
    </w:pPr>
    <w:rPr>
      <w:b/>
      <w:bCs/>
    </w:rPr>
  </w:style>
  <w:style w:type="paragraph" w:customStyle="1" w:styleId="122">
    <w:name w:val="Без интервала12"/>
    <w:uiPriority w:val="99"/>
    <w:qFormat/>
    <w:rsid w:val="00C73C79"/>
    <w:pPr>
      <w:widowControl w:val="0"/>
    </w:pPr>
    <w:rPr>
      <w:rFonts w:eastAsia="Times New Roman" w:cs="Calibri"/>
      <w:kern w:val="2"/>
      <w:lang w:eastAsia="ru-RU"/>
    </w:rPr>
  </w:style>
  <w:style w:type="paragraph" w:styleId="afff1">
    <w:name w:val="No Spacing"/>
    <w:uiPriority w:val="1"/>
    <w:qFormat/>
    <w:rsid w:val="00C73C79"/>
    <w:pPr>
      <w:widowControl w:val="0"/>
    </w:pPr>
    <w:rPr>
      <w:rFonts w:eastAsia="Times New Roman" w:cs="Calibri"/>
      <w:kern w:val="2"/>
      <w:lang w:val="en-US" w:eastAsia="ru-RU"/>
    </w:rPr>
  </w:style>
  <w:style w:type="paragraph" w:customStyle="1" w:styleId="1fb">
    <w:name w:val="Без интервала1"/>
    <w:uiPriority w:val="99"/>
    <w:qFormat/>
    <w:rsid w:val="00C73C79"/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afff2">
    <w:name w:val="Прижатый влево"/>
    <w:basedOn w:val="a"/>
    <w:next w:val="a"/>
    <w:uiPriority w:val="99"/>
    <w:qFormat/>
    <w:rsid w:val="00C73C7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Знак Знак Знак Знак"/>
    <w:basedOn w:val="a"/>
    <w:uiPriority w:val="99"/>
    <w:qFormat/>
    <w:rsid w:val="00C73C79"/>
    <w:pPr>
      <w:spacing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4">
    <w:name w:val="Знак"/>
    <w:basedOn w:val="a"/>
    <w:uiPriority w:val="99"/>
    <w:qFormat/>
    <w:rsid w:val="00C73C79"/>
    <w:pPr>
      <w:spacing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ff5">
    <w:name w:val="Subtitle"/>
    <w:basedOn w:val="aff2"/>
    <w:next w:val="a0"/>
    <w:uiPriority w:val="99"/>
    <w:qFormat/>
    <w:rsid w:val="00C73C79"/>
    <w:pPr>
      <w:widowControl/>
      <w:spacing w:line="276" w:lineRule="auto"/>
      <w:jc w:val="center"/>
    </w:pPr>
    <w:rPr>
      <w:i/>
      <w:iCs/>
      <w:kern w:val="0"/>
      <w:lang w:eastAsia="ar-SA"/>
    </w:rPr>
  </w:style>
  <w:style w:type="paragraph" w:styleId="afff6">
    <w:name w:val="List Paragraph"/>
    <w:basedOn w:val="a"/>
    <w:uiPriority w:val="99"/>
    <w:qFormat/>
    <w:rsid w:val="00C73C79"/>
    <w:pPr>
      <w:spacing w:after="200" w:line="276" w:lineRule="auto"/>
      <w:ind w:left="720"/>
    </w:pPr>
    <w:rPr>
      <w:rFonts w:ascii="Calibri" w:eastAsia="SimSun" w:hAnsi="Calibri" w:cs="Calibri"/>
      <w:lang w:eastAsia="ar-SA"/>
    </w:rPr>
  </w:style>
  <w:style w:type="paragraph" w:customStyle="1" w:styleId="afff7">
    <w:name w:val="МУ Обычный стиль"/>
    <w:basedOn w:val="a"/>
    <w:uiPriority w:val="99"/>
    <w:qFormat/>
    <w:rsid w:val="00C73C79"/>
    <w:pPr>
      <w:widowControl w:val="0"/>
      <w:tabs>
        <w:tab w:val="left" w:pos="1134"/>
        <w:tab w:val="left" w:pos="1560"/>
      </w:tabs>
      <w:spacing w:after="0" w:line="276" w:lineRule="auto"/>
      <w:jc w:val="both"/>
    </w:pPr>
    <w:rPr>
      <w:rFonts w:ascii="Times New Roman" w:eastAsia="SimSun" w:hAnsi="Times New Roman" w:cs="Times New Roman"/>
      <w:sz w:val="28"/>
      <w:szCs w:val="28"/>
      <w:lang w:eastAsia="ar-SA"/>
    </w:rPr>
  </w:style>
  <w:style w:type="paragraph" w:styleId="afff8">
    <w:name w:val="Body Text Indent"/>
    <w:basedOn w:val="a0"/>
    <w:uiPriority w:val="99"/>
    <w:rsid w:val="00C73C79"/>
    <w:pPr>
      <w:widowControl/>
      <w:spacing w:line="100" w:lineRule="atLeast"/>
      <w:ind w:firstLine="210"/>
    </w:pPr>
    <w:rPr>
      <w:rFonts w:ascii="Calibri" w:hAnsi="Calibri" w:cs="Calibri"/>
      <w:kern w:val="0"/>
      <w:lang w:eastAsia="ar-SA"/>
    </w:rPr>
  </w:style>
  <w:style w:type="paragraph" w:styleId="HTML0">
    <w:name w:val="HTML Preformatted"/>
    <w:basedOn w:val="a"/>
    <w:link w:val="HTML2"/>
    <w:uiPriority w:val="99"/>
    <w:qFormat/>
    <w:rsid w:val="00C73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color w:val="000090"/>
      <w:sz w:val="20"/>
      <w:szCs w:val="20"/>
      <w:lang w:eastAsia="ar-SA"/>
    </w:rPr>
  </w:style>
  <w:style w:type="paragraph" w:styleId="24">
    <w:name w:val="Body Text 2"/>
    <w:basedOn w:val="a"/>
    <w:link w:val="211"/>
    <w:uiPriority w:val="99"/>
    <w:qFormat/>
    <w:rsid w:val="00C73C79"/>
    <w:pPr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customStyle="1" w:styleId="afff9">
    <w:name w:val="Готовый"/>
    <w:basedOn w:val="a"/>
    <w:uiPriority w:val="99"/>
    <w:qFormat/>
    <w:rsid w:val="00C73C7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a">
    <w:name w:val="Signature"/>
    <w:basedOn w:val="a"/>
    <w:uiPriority w:val="99"/>
    <w:rsid w:val="00C73C79"/>
    <w:pPr>
      <w:suppressLineNumbers/>
      <w:spacing w:after="0" w:line="100" w:lineRule="atLeast"/>
      <w:ind w:left="4252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39">
    <w:name w:val="Body Text 3"/>
    <w:basedOn w:val="a"/>
    <w:uiPriority w:val="99"/>
    <w:qFormat/>
    <w:rsid w:val="00C73C79"/>
    <w:pPr>
      <w:spacing w:after="120" w:line="100" w:lineRule="atLeast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Style3">
    <w:name w:val="Style3"/>
    <w:basedOn w:val="a"/>
    <w:uiPriority w:val="99"/>
    <w:qFormat/>
    <w:rsid w:val="00C73C79"/>
    <w:pPr>
      <w:widowControl w:val="0"/>
      <w:spacing w:after="0" w:line="317" w:lineRule="exact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uiPriority w:val="99"/>
    <w:qFormat/>
    <w:rsid w:val="00C73C79"/>
    <w:pPr>
      <w:spacing w:line="240" w:lineRule="exact"/>
      <w:jc w:val="center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styleId="afffc">
    <w:name w:val="annotation text"/>
    <w:basedOn w:val="a"/>
    <w:uiPriority w:val="99"/>
    <w:semiHidden/>
    <w:qFormat/>
    <w:rsid w:val="00C73C79"/>
    <w:pPr>
      <w:spacing w:after="20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afffd">
    <w:name w:val="annotation subject"/>
    <w:basedOn w:val="afffc"/>
    <w:uiPriority w:val="99"/>
    <w:semiHidden/>
    <w:qFormat/>
    <w:rsid w:val="00C73C79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qFormat/>
    <w:rsid w:val="00C73C79"/>
    <w:pPr>
      <w:widowControl w:val="0"/>
      <w:spacing w:after="200" w:line="276" w:lineRule="auto"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213">
    <w:name w:val="Основной текст 21"/>
    <w:basedOn w:val="a"/>
    <w:uiPriority w:val="99"/>
    <w:qFormat/>
    <w:rsid w:val="00C73C79"/>
    <w:pPr>
      <w:spacing w:after="0" w:line="216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38">
    <w:name w:val="Body Text Indent 3"/>
    <w:basedOn w:val="a"/>
    <w:link w:val="320"/>
    <w:uiPriority w:val="99"/>
    <w:qFormat/>
    <w:rsid w:val="00C73C79"/>
    <w:pPr>
      <w:spacing w:after="120" w:line="100" w:lineRule="atLeast"/>
      <w:ind w:left="283"/>
      <w:jc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styleId="afffe">
    <w:name w:val="Plain Text"/>
    <w:basedOn w:val="a"/>
    <w:uiPriority w:val="99"/>
    <w:qFormat/>
    <w:rsid w:val="00C73C79"/>
    <w:pPr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qFormat/>
    <w:rsid w:val="00C73C79"/>
    <w:pPr>
      <w:widowControl w:val="0"/>
      <w:spacing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qFormat/>
    <w:rsid w:val="00C73C79"/>
    <w:pPr>
      <w:widowControl w:val="0"/>
      <w:spacing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qFormat/>
    <w:rsid w:val="00C73C79"/>
    <w:pPr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">
    <w:name w:val="Нумерованный Список"/>
    <w:basedOn w:val="a"/>
    <w:uiPriority w:val="99"/>
    <w:qFormat/>
    <w:rsid w:val="00C73C79"/>
    <w:pPr>
      <w:spacing w:before="120" w:after="120" w:line="100" w:lineRule="atLeast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ConsNonformat">
    <w:name w:val="ConsNonformat"/>
    <w:qFormat/>
    <w:rsid w:val="00C73C79"/>
    <w:pPr>
      <w:widowControl w:val="0"/>
      <w:spacing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qFormat/>
    <w:rsid w:val="00C73C79"/>
    <w:pPr>
      <w:widowControl w:val="0"/>
      <w:spacing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c">
    <w:name w:val="Обычный1"/>
    <w:uiPriority w:val="99"/>
    <w:qFormat/>
    <w:rsid w:val="00C73C79"/>
    <w:pPr>
      <w:widowControl w:val="0"/>
      <w:spacing w:line="300" w:lineRule="auto"/>
      <w:ind w:firstLine="820"/>
      <w:jc w:val="both"/>
    </w:pPr>
    <w:rPr>
      <w:rFonts w:eastAsia="Times New Roman" w:cs="Calibri"/>
      <w:lang w:eastAsia="ar-SA"/>
    </w:rPr>
  </w:style>
  <w:style w:type="paragraph" w:customStyle="1" w:styleId="text">
    <w:name w:val="text"/>
    <w:basedOn w:val="a"/>
    <w:uiPriority w:val="99"/>
    <w:qFormat/>
    <w:rsid w:val="00C73C79"/>
    <w:pPr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  <w:lang w:eastAsia="ar-SA"/>
    </w:rPr>
  </w:style>
  <w:style w:type="paragraph" w:customStyle="1" w:styleId="affff0">
    <w:name w:val="Адресат"/>
    <w:basedOn w:val="a"/>
    <w:uiPriority w:val="99"/>
    <w:qFormat/>
    <w:rsid w:val="00C73C79"/>
    <w:pPr>
      <w:spacing w:after="120" w:line="240" w:lineRule="exact"/>
      <w:jc w:val="center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1fd">
    <w:name w:val="Прощание1"/>
    <w:basedOn w:val="a0"/>
    <w:uiPriority w:val="99"/>
    <w:rsid w:val="00C73C79"/>
    <w:pPr>
      <w:widowControl/>
      <w:tabs>
        <w:tab w:val="left" w:pos="1673"/>
      </w:tabs>
      <w:spacing w:before="240" w:after="0" w:line="240" w:lineRule="exact"/>
      <w:ind w:left="1985" w:hanging="1985"/>
      <w:jc w:val="both"/>
    </w:pPr>
    <w:rPr>
      <w:rFonts w:ascii="Calibri" w:hAnsi="Calibri" w:cs="Calibri"/>
      <w:b/>
      <w:bCs/>
      <w:kern w:val="0"/>
      <w:sz w:val="28"/>
      <w:szCs w:val="28"/>
      <w:lang w:eastAsia="ar-SA"/>
    </w:rPr>
  </w:style>
  <w:style w:type="paragraph" w:customStyle="1" w:styleId="affff1">
    <w:name w:val="Заголовок к тексту"/>
    <w:basedOn w:val="a"/>
    <w:uiPriority w:val="99"/>
    <w:qFormat/>
    <w:rsid w:val="00C73C79"/>
    <w:pPr>
      <w:spacing w:after="480" w:line="240" w:lineRule="exact"/>
      <w:jc w:val="center"/>
    </w:pPr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affff2">
    <w:name w:val="регистрационные поля"/>
    <w:basedOn w:val="a"/>
    <w:uiPriority w:val="99"/>
    <w:qFormat/>
    <w:rsid w:val="00C73C79"/>
    <w:pPr>
      <w:spacing w:after="0" w:line="240" w:lineRule="exact"/>
      <w:jc w:val="center"/>
    </w:pPr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paragraph" w:customStyle="1" w:styleId="affff3">
    <w:name w:val="Исполнитель"/>
    <w:basedOn w:val="a0"/>
    <w:uiPriority w:val="99"/>
    <w:qFormat/>
    <w:rsid w:val="00C73C79"/>
    <w:pPr>
      <w:widowControl/>
      <w:spacing w:line="240" w:lineRule="exact"/>
    </w:pPr>
    <w:rPr>
      <w:rFonts w:ascii="Calibri" w:hAnsi="Calibri" w:cs="Calibri"/>
      <w:b/>
      <w:bCs/>
      <w:kern w:val="0"/>
      <w:lang w:eastAsia="ar-SA"/>
    </w:rPr>
  </w:style>
  <w:style w:type="paragraph" w:customStyle="1" w:styleId="affff4">
    <w:name w:val="Подпись на общем бланке"/>
    <w:basedOn w:val="afffa"/>
    <w:uiPriority w:val="99"/>
    <w:qFormat/>
    <w:rsid w:val="00C73C79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5">
    <w:name w:val="Таблицы (моноширинный)"/>
    <w:basedOn w:val="a"/>
    <w:uiPriority w:val="99"/>
    <w:qFormat/>
    <w:rsid w:val="00C73C79"/>
    <w:pPr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6">
    <w:name w:val="Заголовок статьи"/>
    <w:basedOn w:val="a"/>
    <w:uiPriority w:val="99"/>
    <w:qFormat/>
    <w:rsid w:val="00C73C79"/>
    <w:pPr>
      <w:spacing w:after="0"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7">
    <w:name w:val="Комментарий"/>
    <w:basedOn w:val="a"/>
    <w:uiPriority w:val="99"/>
    <w:qFormat/>
    <w:rsid w:val="00C73C79"/>
    <w:pPr>
      <w:spacing w:after="0"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100">
    <w:name w:val="Обычный 10"/>
    <w:basedOn w:val="a"/>
    <w:uiPriority w:val="99"/>
    <w:qFormat/>
    <w:rsid w:val="00C73C79"/>
    <w:pPr>
      <w:spacing w:after="0" w:line="100" w:lineRule="atLeast"/>
      <w:ind w:right="2" w:firstLine="110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1fe">
    <w:name w:val="Стиль1"/>
    <w:basedOn w:val="afff8"/>
    <w:uiPriority w:val="99"/>
    <w:qFormat/>
    <w:rsid w:val="00C73C79"/>
    <w:pPr>
      <w:spacing w:after="60"/>
      <w:ind w:firstLine="709"/>
      <w:jc w:val="both"/>
    </w:pPr>
    <w:rPr>
      <w:sz w:val="28"/>
      <w:szCs w:val="28"/>
    </w:rPr>
  </w:style>
  <w:style w:type="paragraph" w:customStyle="1" w:styleId="1ff">
    <w:name w:val="Знак1"/>
    <w:basedOn w:val="a"/>
    <w:uiPriority w:val="99"/>
    <w:qFormat/>
    <w:rsid w:val="00C73C79"/>
    <w:pPr>
      <w:spacing w:line="240" w:lineRule="exact"/>
      <w:jc w:val="both"/>
    </w:pPr>
    <w:rPr>
      <w:rFonts w:ascii="Calibri" w:eastAsia="Times New Roman" w:hAnsi="Calibri" w:cs="Calibri"/>
      <w:sz w:val="24"/>
      <w:szCs w:val="24"/>
      <w:lang w:val="en-US" w:eastAsia="ar-SA"/>
    </w:rPr>
  </w:style>
  <w:style w:type="paragraph" w:customStyle="1" w:styleId="Normal1">
    <w:name w:val="Normal1"/>
    <w:uiPriority w:val="99"/>
    <w:qFormat/>
    <w:rsid w:val="00C73C79"/>
    <w:pPr>
      <w:widowControl w:val="0"/>
      <w:spacing w:line="100" w:lineRule="atLeast"/>
      <w:jc w:val="center"/>
    </w:pPr>
    <w:rPr>
      <w:rFonts w:eastAsia="Times New Roman" w:cs="Calibri"/>
      <w:sz w:val="20"/>
      <w:szCs w:val="20"/>
      <w:lang w:eastAsia="ar-SA"/>
    </w:rPr>
  </w:style>
  <w:style w:type="paragraph" w:customStyle="1" w:styleId="affff8">
    <w:name w:val="Знак Знак Знак Знак Знак Знак Знак"/>
    <w:basedOn w:val="a"/>
    <w:uiPriority w:val="99"/>
    <w:qFormat/>
    <w:rsid w:val="00C73C79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ff0">
    <w:name w:val="Знак Знак Знак Знак Знак Знак Знак Знак Знак Знак1"/>
    <w:basedOn w:val="a"/>
    <w:uiPriority w:val="99"/>
    <w:qFormat/>
    <w:rsid w:val="00C73C79"/>
    <w:pPr>
      <w:spacing w:line="240" w:lineRule="exact"/>
      <w:jc w:val="center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f1">
    <w:name w:val="Знак Знак Знак Знак Знак Знак Знак1"/>
    <w:basedOn w:val="a"/>
    <w:uiPriority w:val="99"/>
    <w:qFormat/>
    <w:rsid w:val="00C73C79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qFormat/>
    <w:rsid w:val="00C73C79"/>
    <w:pPr>
      <w:spacing w:before="100" w:after="100" w:line="100" w:lineRule="atLeast"/>
      <w:jc w:val="center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msonormalcxsplast">
    <w:name w:val="msonormalcxsplast"/>
    <w:basedOn w:val="a"/>
    <w:uiPriority w:val="99"/>
    <w:qFormat/>
    <w:rsid w:val="00C73C79"/>
    <w:pPr>
      <w:spacing w:before="100" w:after="100" w:line="100" w:lineRule="atLeast"/>
      <w:jc w:val="center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affff9">
    <w:name w:val="......."/>
    <w:basedOn w:val="a"/>
    <w:uiPriority w:val="99"/>
    <w:qFormat/>
    <w:rsid w:val="00C73C79"/>
    <w:pPr>
      <w:spacing w:after="0" w:line="100" w:lineRule="atLeast"/>
      <w:jc w:val="center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2f0">
    <w:name w:val="Обычный2"/>
    <w:uiPriority w:val="99"/>
    <w:qFormat/>
    <w:rsid w:val="00C73C79"/>
    <w:pPr>
      <w:widowControl w:val="0"/>
      <w:spacing w:line="100" w:lineRule="atLeast"/>
    </w:pPr>
    <w:rPr>
      <w:rFonts w:eastAsia="Times New Roman" w:cs="Calibri"/>
      <w:sz w:val="20"/>
      <w:szCs w:val="20"/>
      <w:lang w:eastAsia="ar-SA"/>
    </w:rPr>
  </w:style>
  <w:style w:type="paragraph" w:styleId="2d">
    <w:name w:val="Body Text First Indent 2"/>
    <w:basedOn w:val="afff8"/>
    <w:link w:val="222"/>
    <w:uiPriority w:val="99"/>
    <w:qFormat/>
    <w:rsid w:val="00C73C79"/>
    <w:pPr>
      <w:widowControl w:val="0"/>
      <w:ind w:left="283"/>
    </w:pPr>
    <w:rPr>
      <w:sz w:val="20"/>
      <w:szCs w:val="20"/>
    </w:rPr>
  </w:style>
  <w:style w:type="paragraph" w:customStyle="1" w:styleId="223">
    <w:name w:val="Основной текст 22"/>
    <w:basedOn w:val="a"/>
    <w:uiPriority w:val="99"/>
    <w:qFormat/>
    <w:rsid w:val="00C73C79"/>
    <w:pPr>
      <w:spacing w:after="0" w:line="216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Default">
    <w:name w:val="Default"/>
    <w:uiPriority w:val="99"/>
    <w:qFormat/>
    <w:rsid w:val="00C73C79"/>
    <w:pPr>
      <w:spacing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qFormat/>
    <w:rsid w:val="00C73C79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s1">
    <w:name w:val="s_1"/>
    <w:basedOn w:val="a"/>
    <w:uiPriority w:val="99"/>
    <w:qFormat/>
    <w:rsid w:val="00C73C79"/>
    <w:pP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3a">
    <w:name w:val="List Bullet 3"/>
    <w:basedOn w:val="a"/>
    <w:uiPriority w:val="99"/>
    <w:rsid w:val="00C73C79"/>
    <w:pPr>
      <w:spacing w:after="200" w:line="276" w:lineRule="auto"/>
      <w:ind w:left="566" w:hanging="283"/>
      <w:contextualSpacing/>
    </w:pPr>
    <w:rPr>
      <w:rFonts w:ascii="Calibri" w:eastAsia="SimSun" w:hAnsi="Calibri" w:cs="Calibri"/>
      <w:lang w:eastAsia="ar-SA"/>
    </w:rPr>
  </w:style>
  <w:style w:type="paragraph" w:customStyle="1" w:styleId="bodytext">
    <w:name w:val="bodytext"/>
    <w:basedOn w:val="a"/>
    <w:qFormat/>
    <w:rsid w:val="00C73C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qFormat/>
    <w:rsid w:val="00C73C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C73C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Знак Знак6 Знак Знак"/>
    <w:basedOn w:val="a"/>
    <w:qFormat/>
    <w:rsid w:val="00C73C7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qFormat/>
    <w:rsid w:val="00C73C7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affffa">
    <w:name w:val="Содержимое врезки"/>
    <w:basedOn w:val="a"/>
    <w:qFormat/>
  </w:style>
  <w:style w:type="numbering" w:customStyle="1" w:styleId="1ff2">
    <w:name w:val="Нет списка1"/>
    <w:uiPriority w:val="99"/>
    <w:semiHidden/>
    <w:qFormat/>
    <w:rsid w:val="00E94B53"/>
  </w:style>
  <w:style w:type="numbering" w:customStyle="1" w:styleId="2f1">
    <w:name w:val="Нет списка2"/>
    <w:uiPriority w:val="99"/>
    <w:semiHidden/>
    <w:unhideWhenUsed/>
    <w:qFormat/>
    <w:rsid w:val="00C73C79"/>
  </w:style>
  <w:style w:type="numbering" w:customStyle="1" w:styleId="111">
    <w:name w:val="Нет списка11"/>
    <w:uiPriority w:val="99"/>
    <w:semiHidden/>
    <w:unhideWhenUsed/>
    <w:qFormat/>
    <w:rsid w:val="00C73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FF3696CC0E72D30E85EBEEAAA3143DAF3E21AFADAAFBAF6A9CE31AAB438CFC3EDD6F931E2FC16FDA45070cACAI" TargetMode="External"/><Relationship Id="rId21" Type="http://schemas.openxmlformats.org/officeDocument/2006/relationships/hyperlink" Target="https://login.consultant.ru/link/?req=doc&amp;base=LAW&amp;n=401926&amp;dst=100055&amp;field=134&amp;date=10.08.2022" TargetMode="External"/><Relationship Id="rId42" Type="http://schemas.openxmlformats.org/officeDocument/2006/relationships/hyperlink" Target="consultantplus://offline/ref=938F66B7088F2AE0CE87CE2E6758CE0A1909C10513173091FC04CDFB805EA86C8940ADFAB8EE2D00dDRAM" TargetMode="External"/><Relationship Id="rId47" Type="http://schemas.openxmlformats.org/officeDocument/2006/relationships/hyperlink" Target="consultantplus://offline/ref=166B6C834A40D9ED059D12BC8CDD9D84D13C7A68142196DE02C83138nBMDI" TargetMode="External"/><Relationship Id="rId63" Type="http://schemas.openxmlformats.org/officeDocument/2006/relationships/hyperlink" Target="consultantplus://offline/ref=B98AE4A40BB2CCFAE7C6622256DD8F9C05FF05C2EB86EDE10609A353597F2D279E7EB6574B8B381D90DFD9A0D7111EBDBC8C1E230E2A5F2326sBL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1B04AFEAC1078C055B2081D2F00D7D26850915DDEAC67687723897B638DD29D841668B624D3366b9JCN" TargetMode="External"/><Relationship Id="rId29" Type="http://schemas.openxmlformats.org/officeDocument/2006/relationships/hyperlink" Target="consultantplus://offline/ref=A889D916D8CCA63FEA8702672F52EF815B47E0B73C82B770F3C3BBBFF1EA9779387FEF208DV2TCL" TargetMode="Externa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consultantplus://offline/ref=8F6EFCEBD78D73945BB09737A027B4142E33081DC130F502F77E0E3DD8F195EB1B53B1CE58D9EE82C8o9N" TargetMode="External"/><Relationship Id="rId32" Type="http://schemas.openxmlformats.org/officeDocument/2006/relationships/hyperlink" Target="consultantplus://offline/ref=872CE06093E7012314A68028A56DBFE51DA9BBD3F25796245F05D10BD10B5D1B8388DBD7E3750F8AV6g6M" TargetMode="External"/><Relationship Id="rId37" Type="http://schemas.openxmlformats.org/officeDocument/2006/relationships/hyperlink" Target="consultantplus://offline/ref=6E22BD7C4DF76CD4F2BAC246121A2A4D404725F3728915D9DD2596E0C58E667DFE383995599CD603Q449L" TargetMode="External"/><Relationship Id="rId40" Type="http://schemas.openxmlformats.org/officeDocument/2006/relationships/hyperlink" Target="consultantplus://offline/ref=9215AC8A1E463DFF740A80FB31FBF0B2612AA2B4E714CBC50206CADC0DD46A6F507464BF337222E6f1NCM" TargetMode="External"/><Relationship Id="rId45" Type="http://schemas.openxmlformats.org/officeDocument/2006/relationships/hyperlink" Target="consultantplus://offline/ref=7E72189119333675861970A7AB9C0A0678948B8CAF5FC51F159D8F6CCBD88ED86AE41715382DD3C7XDc3M" TargetMode="External"/><Relationship Id="rId53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58" Type="http://schemas.openxmlformats.org/officeDocument/2006/relationships/hyperlink" Target="consultantplus://offline/ref=EB999784B1241BEB3D77106CEEDB75DA4450D75B44B818F361C4DB3C4299C72DDFEE33F1B80C2299F026F678DCV0DAH" TargetMode="External"/><Relationship Id="rId66" Type="http://schemas.openxmlformats.org/officeDocument/2006/relationships/image" Target="media/image2.jpeg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B98AE4A40BB2CCFAE7C6622256DD8F9C05FF05C2EB86EDE10609A353597F2D278C7EEE5B4B8A2F1E9CCA8FF19124s5L" TargetMode="External"/><Relationship Id="rId19" Type="http://schemas.openxmlformats.org/officeDocument/2006/relationships/hyperlink" Target="https://login.consultant.ru/link/?req=doc&amp;base=LAW&amp;n=401926&amp;dst=100045&amp;field=134&amp;date=10.08.2022" TargetMode="External"/><Relationship Id="rId14" Type="http://schemas.openxmlformats.org/officeDocument/2006/relationships/hyperlink" Target="consultantplus://offline/ref=53E95EC7FFBA50A91A379B132AFA0B427FBBC0108CB05BF933DD6E9107B005B28480CE9C4441C552CCDA0C1B9D23A596661A302EE61C33F0QCh6M" TargetMode="External"/><Relationship Id="rId22" Type="http://schemas.openxmlformats.org/officeDocument/2006/relationships/hyperlink" Target="http://www.gosuslugi.ru/" TargetMode="External"/><Relationship Id="rId27" Type="http://schemas.openxmlformats.org/officeDocument/2006/relationships/hyperlink" Target="consultantplus://offline/ref=3BD860DBFDAF1D86B1551C494AB53AAECD57F5CED2F4F7190FAE692E40D9D201D94D11FBA17480DB08t8H" TargetMode="External"/><Relationship Id="rId30" Type="http://schemas.openxmlformats.org/officeDocument/2006/relationships/hyperlink" Target="consultantplus://offline/ref=872CE06093E7012314A68028A56DBFE51DA9BBD3F25796245F05D10BD10B5D1B8388DBD7E3750F8AV6g0M" TargetMode="External"/><Relationship Id="rId35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43" Type="http://schemas.openxmlformats.org/officeDocument/2006/relationships/hyperlink" Target="consultantplus://offline/ref=938F66B7088F2AE0CE87CE2E6758CE0A1909C10513173091FC04CDFB805EA86C8940ADFAB8EE2D00dDRAM" TargetMode="External"/><Relationship Id="rId48" Type="http://schemas.openxmlformats.org/officeDocument/2006/relationships/hyperlink" Target="consultantplus://offline/ref=E49C6BF63A9DA14897C7D94375A94DD7B8BA45C058C06A5D35222C70E076484A52B3721216h8n4M" TargetMode="External"/><Relationship Id="rId56" Type="http://schemas.openxmlformats.org/officeDocument/2006/relationships/hyperlink" Target="consultantplus://offline/ref=EB999784B1241BEB3D77106CEEDB75DA4450D75B44B818F361C4DB3C4299C72DDFEE33F1B80C2299F026F678DCV0DAH" TargetMode="External"/><Relationship Id="rId64" Type="http://schemas.openxmlformats.org/officeDocument/2006/relationships/hyperlink" Target="consultantplus://offline/ref=B98AE4A40BB2CCFAE7C6622256DD8F9C05FB04CCE68AEDE10609A353597F2D278C7EEE5B4B8A2F1E9CCA8FF19124s5L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EB999784B1241BEB3D77106CEEDB75DA4450D75443BB18F361C4DB3C4299C72DCDEE6BFDB90A3F9AF533A0299A5DA089BB718BCE8C3C065BV9DCH" TargetMode="External"/><Relationship Id="rId51" Type="http://schemas.openxmlformats.org/officeDocument/2006/relationships/hyperlink" Target="consultantplus://offline/ref=EB999784B1241BEB3D77106CEEDB75DA4450D75443BC18F361C4DB3C4299C72DDFEE33F1B80C2299F026F678DCV0DA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7B4DE13E81AAAE9A2A730DAC875C6FC5D0A759689296E63C994955E380S3S9L" TargetMode="External"/><Relationship Id="rId17" Type="http://schemas.openxmlformats.org/officeDocument/2006/relationships/hyperlink" Target="https://login.consultant.ru/link/?req=doc&amp;base=LAW&amp;n=401926&amp;dst=100029&amp;field=134&amp;date=10.08.2022" TargetMode="External"/><Relationship Id="rId25" Type="http://schemas.openxmlformats.org/officeDocument/2006/relationships/hyperlink" Target="consultantplus://offline/ref=8555F87EEE3D081121F3A0C06BC32333E96723901DBFEB23BD6A44B282E0D3724CF416228BE97C2FV7n6J" TargetMode="External"/><Relationship Id="rId33" Type="http://schemas.openxmlformats.org/officeDocument/2006/relationships/hyperlink" Target="consultantplus://offline/ref=872CE06093E7012314A68028A56DBFE51DA9BBD3F25796245F05D10BD10B5D1B8388DBD7E3750F8AV6g0M" TargetMode="External"/><Relationship Id="rId38" Type="http://schemas.openxmlformats.org/officeDocument/2006/relationships/hyperlink" Target="consultantplus://offline/ref=6E22BD7C4DF76CD4F2BAC246121A2A4D404725F3728915D9DD2596E0C58E667DFE383995599CD603Q449L" TargetMode="External"/><Relationship Id="rId46" Type="http://schemas.openxmlformats.org/officeDocument/2006/relationships/hyperlink" Target="consultantplus://offline/ref=E49C6BF63A9DA14897C7D94375A94DD7B8BA45C058C06A5D35222C70E076484A52B3721216h8n4M" TargetMode="External"/><Relationship Id="rId59" Type="http://schemas.openxmlformats.org/officeDocument/2006/relationships/hyperlink" Target="consultantplus://offline/ref=B98AE4A40BB2CCFAE7C6622256DD8F9C05FB04CCE68AEDE10609A353597F2D278C7EEE5B4B8A2F1E9CCA8FF19124s5L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login.consultant.ru/link/?req=doc&amp;base=LAW&amp;n=401926&amp;dst=100048&amp;field=134&amp;date=10.08.2022" TargetMode="External"/><Relationship Id="rId41" Type="http://schemas.openxmlformats.org/officeDocument/2006/relationships/hyperlink" Target="consultantplus://offline/ref=2B41579ADA7722726A9FBAB0A32810685311FFCA5FB31566FE0374C76B94DAA1432E2CF1DC3B94F8b0P9M" TargetMode="External"/><Relationship Id="rId54" Type="http://schemas.openxmlformats.org/officeDocument/2006/relationships/hyperlink" Target="consultantplus://offline/ref=EB999784B1241BEB3D77106CEEDB75DA4450D75B44B818F361C4DB3C4299C72DDFEE33F1B80C2299F026F678DCV0DAH" TargetMode="External"/><Relationship Id="rId62" Type="http://schemas.openxmlformats.org/officeDocument/2006/relationships/hyperlink" Target="consultantplus://offline/ref=B98AE4A40BB2CCFAE7C6622256DD8F9C05FF05C2EB86EDE10609A353597F2D278C7EEE5B4B8A2F1E9CCA8FF19124s5L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D6893BC30E4FA44C02BFC9CA1964E73C85064487B2D390420E4EFAEE12C5063752E5772169E333C7cCF9I" TargetMode="External"/><Relationship Id="rId23" Type="http://schemas.openxmlformats.org/officeDocument/2006/relationships/hyperlink" Target="consultantplus://offline/ref=16FF902BDFE25612FA4EB7B7F2CC3DD866E795FBBD4973CF464A4C1BC177F5EEF6178D0973E1DF18nECCO" TargetMode="External"/><Relationship Id="rId28" Type="http://schemas.openxmlformats.org/officeDocument/2006/relationships/hyperlink" Target="consultantplus://offline/ref=3BD860DBFDAF1D86B1551C494AB53AAECD57F5CED2F4F7190FAE692E40D9D201D94D11FBA17480DB08t8H" TargetMode="External"/><Relationship Id="rId36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49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57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10" Type="http://schemas.openxmlformats.org/officeDocument/2006/relationships/hyperlink" Target="https://adm-kletskoe.ru/" TargetMode="External"/><Relationship Id="rId31" Type="http://schemas.openxmlformats.org/officeDocument/2006/relationships/hyperlink" Target="consultantplus://offline/ref=872CE06093E7012314A68028A56DBFE51DA9BBD3F25796245F05D10BD10B5D1B8388DBD7E3750F8AV6g0M" TargetMode="External"/><Relationship Id="rId44" Type="http://schemas.openxmlformats.org/officeDocument/2006/relationships/hyperlink" Target="consultantplus://offline/ref=7E72189119333675861970A7AB9C0A0678948B8CAF5FC51F159D8F6CCBD88ED86AE41715382DD3C7XDc3M" TargetMode="External"/><Relationship Id="rId52" Type="http://schemas.openxmlformats.org/officeDocument/2006/relationships/hyperlink" Target="consultantplus://offline/ref=EB999784B1241BEB3D77106CEEDB75DA4450D75B44B818F361C4DB3C4299C72DDFEE33F1B80C2299F026F678DCV0DAH" TargetMode="External"/><Relationship Id="rId60" Type="http://schemas.openxmlformats.org/officeDocument/2006/relationships/hyperlink" Target="consultantplus://offline/ref=B98AE4A40BB2CCFAE7C6622256DD8F9C05FF07C9E889EDE10609A353597F2D278C7EEE5B4B8A2F1E9CCA8FF19124s5L" TargetMode="External"/><Relationship Id="rId65" Type="http://schemas.openxmlformats.org/officeDocument/2006/relationships/hyperlink" Target="consultantplus://offline/ref=B98AE4A40BB2CCFAE7C6622256DD8F9C05FB04CCE68AEDE10609A353597F2D278C7EEE5B4B8A2F1E9CCA8FF19124s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999784B1241BEB3D77106CEEDB75DA4450D75443BB18F361C4DB3C4299C72DCDEE6BFDB90F3D92A769B02DD309AB96BD6C95CF923CV0D4H" TargetMode="External"/><Relationship Id="rId13" Type="http://schemas.openxmlformats.org/officeDocument/2006/relationships/hyperlink" Target="consultantplus://offline/ref=53E95EC7FFBA50A91A379B132AFA0B427FBBC0108CB05BF933DD6E9107B005B28480CE99454A90028B845548DE68A89D7F063025QFhAM" TargetMode="External"/><Relationship Id="rId18" Type="http://schemas.openxmlformats.org/officeDocument/2006/relationships/hyperlink" Target="https://login.consultant.ru/link/?req=doc&amp;base=LAW&amp;n=401926&amp;dst=100033&amp;field=134&amp;date=10.08.2022" TargetMode="External"/><Relationship Id="rId39" Type="http://schemas.openxmlformats.org/officeDocument/2006/relationships/hyperlink" Target="consultantplus://offline/ref=6F67E2581701D00929E4F46049104D6C3043F019207BFC64419F7EC3EB820C64B945127D662AA87CHAAEM" TargetMode="External"/><Relationship Id="rId34" Type="http://schemas.openxmlformats.org/officeDocument/2006/relationships/hyperlink" Target="consultantplus://offline/ref=872CE06093E7012314A68028A56DBFE51DA9BBD3F25796245F05D10BD10B5D1B8388DBD7E3750F8AV6g0M" TargetMode="External"/><Relationship Id="rId50" Type="http://schemas.openxmlformats.org/officeDocument/2006/relationships/hyperlink" Target="consultantplus://offline/ref=938F66B7088F2AE0CE87CE2E6758CE0A1909C10513173091FC04CDFB805EA86C8940ADFAB8EE2D00dDRAM" TargetMode="External"/><Relationship Id="rId55" Type="http://schemas.openxmlformats.org/officeDocument/2006/relationships/hyperlink" Target="consultantplus://offline/ref=EB999784B1241BEB3D77106CEEDB75DA4450D75443BC18F361C4DB3C4299C72DDFEE33F1B80C2299F026F678DCV0DA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AB9E9-C798-4DF7-8105-30F03C4F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16499</Words>
  <Characters>94047</Characters>
  <Application>Microsoft Office Word</Application>
  <DocSecurity>0</DocSecurity>
  <Lines>783</Lines>
  <Paragraphs>220</Paragraphs>
  <ScaleCrop>false</ScaleCrop>
  <Company/>
  <LinksUpToDate>false</LinksUpToDate>
  <CharactersWithSpaces>110326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dc:description/>
  <cp:lastModifiedBy>Оксана</cp:lastModifiedBy>
  <cp:revision>7</cp:revision>
  <cp:lastPrinted>2023-05-16T11:59:00Z</cp:lastPrinted>
  <dcterms:created xsi:type="dcterms:W3CDTF">2023-05-16T11:59:00Z</dcterms:created>
  <dcterms:modified xsi:type="dcterms:W3CDTF">2023-05-22T05:48:00Z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