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89A9" w14:textId="77777777" w:rsidR="0046538D" w:rsidRDefault="009E75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СОВЕТ ДЕПУТАТОВ</w:t>
      </w:r>
    </w:p>
    <w:p w14:paraId="4437ED23" w14:textId="77777777" w:rsidR="0046538D" w:rsidRDefault="009E75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КЛЕТСКОГО СЕЛЬСКОГО ПОСЕЛЕНИЯ</w:t>
      </w:r>
    </w:p>
    <w:p w14:paraId="30914244" w14:textId="77777777" w:rsidR="0046538D" w:rsidRDefault="009E75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КЛЕТСКОГО МУНИЦИПАЛЬНОГО РАЙОНА</w:t>
      </w:r>
    </w:p>
    <w:p w14:paraId="4FA7E96B" w14:textId="77777777" w:rsidR="0046538D" w:rsidRDefault="009E75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zh-CN"/>
        </w:rPr>
        <w:t>ВОЛГОГРАДСКОЙ ОБЛАСТИ</w:t>
      </w:r>
    </w:p>
    <w:p w14:paraId="77B288FB" w14:textId="77777777" w:rsidR="0046538D" w:rsidRDefault="009E751A">
      <w:pPr>
        <w:pStyle w:val="a3"/>
        <w:keepNext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РЕШЕНИЕ</w:t>
      </w:r>
    </w:p>
    <w:p w14:paraId="173E0098" w14:textId="77777777" w:rsidR="0046538D" w:rsidRDefault="009E751A">
      <w:pPr>
        <w:pStyle w:val="a3"/>
        <w:keepNext/>
        <w:spacing w:after="0"/>
        <w:rPr>
          <w:bCs/>
          <w:sz w:val="28"/>
          <w:szCs w:val="28"/>
          <w:highlight w:val="yellow"/>
        </w:rPr>
      </w:pPr>
      <w:proofErr w:type="gramStart"/>
      <w:r>
        <w:rPr>
          <w:bCs/>
          <w:sz w:val="28"/>
          <w:szCs w:val="28"/>
          <w:highlight w:val="yellow"/>
        </w:rPr>
        <w:t xml:space="preserve">00.00.0000  </w:t>
      </w:r>
      <w:r>
        <w:rPr>
          <w:bCs/>
          <w:sz w:val="28"/>
          <w:szCs w:val="28"/>
          <w:highlight w:val="yellow"/>
        </w:rPr>
        <w:tab/>
      </w:r>
      <w:proofErr w:type="gramEnd"/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  <w:t xml:space="preserve"> №00</w:t>
      </w:r>
    </w:p>
    <w:p w14:paraId="40A980FD" w14:textId="77777777" w:rsidR="0046538D" w:rsidRDefault="004653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64579" w14:textId="77777777" w:rsidR="0046538D" w:rsidRDefault="009E75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решение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Клетского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Клетского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.2025 г. №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bookmarkStart w:id="0" w:name="_Hlk7370679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муниципальном контроле в сфере благоустройства в Клетском </w:t>
      </w:r>
      <w:r>
        <w:rPr>
          <w:rFonts w:ascii="Times New Roman" w:hAnsi="Times New Roman"/>
          <w:b/>
          <w:bCs/>
          <w:sz w:val="28"/>
          <w:szCs w:val="28"/>
        </w:rPr>
        <w:t>сельском поселении Клетского муниципального района Волгоградской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640B72" w14:textId="77777777" w:rsidR="0046538D" w:rsidRDefault="0046538D">
      <w:pPr>
        <w:widowControl w:val="0"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8021D" w14:textId="77777777" w:rsidR="0046538D" w:rsidRDefault="009E751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</w:t>
      </w:r>
      <w:hyperlink r:id="rId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от 06.10.2003 № 131-ФЗ «Об общих принципах организации местного самоуправления в Российской Федерации», от 29 декабря 2025 г. № 567-ФЗ «О внесении изменений в Федеральный закон «О государственном контроле (надзоре) и муниципальном 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 в Российской Федерации», от 29 декабря 2025 г. №548-ФЗ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и 65 Федерального закона «О государственном контроле (надзоре) и муниципальном контроле в Российской Федерации», на основании письма прокурора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0.00.0000 №000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Уставом Клетского сельского поселения Клетского муниципального района Волг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оградской области, Совет депутатов Клетского сельского поселения Клетского муниципального района Волгоградской области, </w:t>
      </w:r>
    </w:p>
    <w:p w14:paraId="2715C304" w14:textId="77777777" w:rsidR="0046538D" w:rsidRDefault="004653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E737F0" w14:textId="77777777" w:rsidR="0046538D" w:rsidRDefault="009E751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РЕШИЛ: </w:t>
      </w:r>
    </w:p>
    <w:p w14:paraId="2959B09B" w14:textId="77777777" w:rsidR="0046538D" w:rsidRDefault="0046538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D8E98C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муниципальном контроле в сфере благоустройства в Клетском сельском поселении Клетского муниципаль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ного района Волгоградской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утвержденное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Совета депутатов Клетского сельского поселения Клетского муниципального района Волгоградской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19.06.2025 г. № 15/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14:paraId="4C848563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FE059A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пункте 1.8.1:</w:t>
      </w:r>
    </w:p>
    <w:p w14:paraId="3629A83B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подпункт 3 после слов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едином реестре контрольных» дополнить словом «(надзорных)»;</w:t>
      </w:r>
    </w:p>
    <w:p w14:paraId="7727BD9E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подпункт 5 после слов «не препятствовать присутствию контролируемых лиц, их представителей,» дополнить словами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«представителей саморегулируемой организации, если для контролируемого лица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усмотрено обязательное членство в саморегулируемой организации,»;</w:t>
      </w:r>
    </w:p>
    <w:p w14:paraId="4AA23C9A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FBB07E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пункте 2.4:</w:t>
      </w:r>
    </w:p>
    <w:p w14:paraId="6EAEB5BA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новым абзацем вторым следующего содержания:</w:t>
      </w:r>
    </w:p>
    <w:p w14:paraId="3F7E8640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«Объект контроля считается отнесенным к одной из категорий риска после внесения сведений в единый реестр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контроля.»;</w:t>
      </w:r>
    </w:p>
    <w:p w14:paraId="73F10B74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абзац второй считать абзацем третьим;</w:t>
      </w:r>
    </w:p>
    <w:p w14:paraId="015168EA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29195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пункт 3.2.3 после слов «в Контрольный орган» дополнить словами «, в том числе посредством единого портала государственных и муниципальных услуг,»;</w:t>
      </w:r>
    </w:p>
    <w:p w14:paraId="4E07B9ED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4924D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 абзаце втором подпункта 3.3.2. 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3.3. после слов «видео-конференц-связи,» дополнить словами «использования мобильного приложения «Инспектор»,»;</w:t>
      </w:r>
    </w:p>
    <w:p w14:paraId="281D63FF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2072E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 подпункт 4.1.5. пункта 4.1. дополнить абзацем третьим следующего содержания:</w:t>
      </w:r>
    </w:p>
    <w:p w14:paraId="1F2A2583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EDD61A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«Решения о проведении профилактического визита, об объявлен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753B702B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B21D4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подпункт 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пункта 4.1. изложить в новой редакции:</w:t>
      </w:r>
    </w:p>
    <w:p w14:paraId="515D6D66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3AC26B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14:paraId="5141269C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закона № 248-ФЗ, или в иных случаях, установленных Федеральным законом № 248-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ФЗ, Контрольный орган направляет акт контролируемому лицу в порядке, установленном статьей 21 Федерального закона № 248-ФЗ.»;</w:t>
      </w:r>
    </w:p>
    <w:p w14:paraId="4B732129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C10B7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4.1.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подпунктом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 в следующей редакции:</w:t>
      </w:r>
    </w:p>
    <w:p w14:paraId="21AA08C2" w14:textId="77777777" w:rsidR="0046538D" w:rsidRDefault="004653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1ED0DF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«4.1.12. 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 пунктами 1, 3 - 5, 7 - 9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менее чем за двадцать четыре часа до даты начала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контроля.»;</w:t>
      </w:r>
    </w:p>
    <w:p w14:paraId="203FBF0D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910680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пункт 4.5.2 дополнить абзацем третьим следующего содержания:</w:t>
      </w:r>
    </w:p>
    <w:p w14:paraId="7EB33FDA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588DA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«Документы могут представляться контролируемыми лицами                          с использованием единого портала государственных и муниципальных услуг или мобильного прил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ожения «Инспектор».»;</w:t>
      </w:r>
    </w:p>
    <w:p w14:paraId="127FFA60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4ECEC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 первый подпункта 4.5.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пункта 4.5. изложить в новой редакции:</w:t>
      </w:r>
    </w:p>
    <w:p w14:paraId="01F1EE7B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6A8DE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«4.5.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C9931BB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59EB0" w14:textId="77777777" w:rsidR="0046538D" w:rsidRPr="00617FC3" w:rsidRDefault="009E751A">
      <w:pPr>
        <w:widowControl w:val="0"/>
        <w:tabs>
          <w:tab w:val="left" w:pos="1134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подпункт 4.6.6. пункта 4.6 дополнить абзацем третьим в 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следующей редакции:</w:t>
      </w:r>
    </w:p>
    <w:p w14:paraId="547591EA" w14:textId="77777777" w:rsidR="0046538D" w:rsidRPr="00617FC3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6B9EE4" w14:textId="77777777" w:rsidR="0046538D" w:rsidRPr="00617FC3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«Действие требований, установленных частью 7 статьи 73 Федерального закона №248-ФЗ и абзацами первым и вторым пункта 4.6.6. настоящего Положения в отношении сроков проведения выездных проверок и сроков взаимодействия с субъектами малог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ленного пунктом 2 части 1.1 статьи 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настоящих положений распространяе</w:t>
      </w:r>
      <w:r w:rsidRPr="00617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Федерации.».</w:t>
      </w:r>
    </w:p>
    <w:p w14:paraId="64BB6558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2BDCFB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1.1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 пятом пункта 5.1 слово «обязательных», исключить;</w:t>
      </w:r>
    </w:p>
    <w:p w14:paraId="21C92DE7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2AA8B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5.3. изложить в новой редакции: </w:t>
      </w:r>
    </w:p>
    <w:p w14:paraId="2185761B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0BAF5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«5.3. Жалобы на решения, действия (бездействие) руководителя и иных должностных лиц Контрольного органа рассматриваются 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Контрольного органа.»;</w:t>
      </w:r>
    </w:p>
    <w:p w14:paraId="54E117FA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1BCE4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1.1</w:t>
      </w:r>
      <w:r w:rsidRP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14:paraId="72986652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A3C6B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льного обнародования путем размещения в сетевом издании «Официальный сайт Клетского сельского поселения Клетского муниципального района Волгоградской области» ЭЛ № ФС 77 - 86621 от 29.12.2023 (adm-kletskoe.ru)     </w:t>
      </w:r>
    </w:p>
    <w:p w14:paraId="470CAC9D" w14:textId="77777777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   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исполнением настоящего решения оставляю за собой.  </w:t>
      </w:r>
    </w:p>
    <w:p w14:paraId="4C46D169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DC82D5" w14:textId="77777777" w:rsidR="0046538D" w:rsidRDefault="0046538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940F7A" w14:textId="492D3351" w:rsidR="0046538D" w:rsidRDefault="009E751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6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</w:p>
    <w:p w14:paraId="66169186" w14:textId="6F83CD3F" w:rsidR="00617FC3" w:rsidRDefault="00617FC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Г.И.Дементьев</w:t>
      </w:r>
      <w:proofErr w:type="spellEnd"/>
    </w:p>
    <w:p w14:paraId="44229CF4" w14:textId="77777777" w:rsidR="0046538D" w:rsidRDefault="009E75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7EEC0A1D" w14:textId="77777777" w:rsidR="0046538D" w:rsidRDefault="0046538D"/>
    <w:sectPr w:rsidR="0046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91DA" w14:textId="77777777" w:rsidR="009E751A" w:rsidRDefault="009E751A">
      <w:pPr>
        <w:spacing w:line="240" w:lineRule="auto"/>
      </w:pPr>
      <w:r>
        <w:separator/>
      </w:r>
    </w:p>
  </w:endnote>
  <w:endnote w:type="continuationSeparator" w:id="0">
    <w:p w14:paraId="229C309F" w14:textId="77777777" w:rsidR="009E751A" w:rsidRDefault="009E7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815E" w14:textId="77777777" w:rsidR="009E751A" w:rsidRDefault="009E751A">
      <w:pPr>
        <w:spacing w:after="0"/>
      </w:pPr>
      <w:r>
        <w:separator/>
      </w:r>
    </w:p>
  </w:footnote>
  <w:footnote w:type="continuationSeparator" w:id="0">
    <w:p w14:paraId="11D637EB" w14:textId="77777777" w:rsidR="009E751A" w:rsidRDefault="009E75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F471B2"/>
    <w:rsid w:val="0046538D"/>
    <w:rsid w:val="00617FC3"/>
    <w:rsid w:val="009E751A"/>
    <w:rsid w:val="11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AA51"/>
  <w15:docId w15:val="{EF491176-F151-4503-807C-4D3277AE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Заместитель главы</cp:lastModifiedBy>
  <cp:revision>2</cp:revision>
  <dcterms:created xsi:type="dcterms:W3CDTF">2026-03-31T08:07:00Z</dcterms:created>
  <dcterms:modified xsi:type="dcterms:W3CDTF">2026-03-31T08:07:00Z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71E53C1FAF87427E9C92AE9D29526F4C_11</vt:lpwstr>
  </property>
</Properties>
</file>