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DFFE" w14:textId="77777777" w:rsidR="008710AB" w:rsidRPr="008710AB" w:rsidRDefault="002A13F1" w:rsidP="008710AB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97936">
        <w:rPr>
          <w:rFonts w:ascii="Tahoma" w:eastAsia="Times New Roman" w:hAnsi="Tahoma" w:cs="Times New Roman"/>
          <w:i/>
          <w:color w:val="FF0000"/>
          <w:sz w:val="28"/>
          <w:szCs w:val="28"/>
          <w:lang w:eastAsia="ru-RU"/>
        </w:rPr>
        <w:t>﻿</w:t>
      </w:r>
      <w:r w:rsidRPr="00A36B9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="008710AB" w:rsidRPr="008710AB">
        <w:rPr>
          <w:rFonts w:ascii="Times New Roman" w:eastAsia="Calibri" w:hAnsi="Times New Roman" w:cs="Times New Roman"/>
          <w:b/>
          <w:bCs/>
          <w:sz w:val="26"/>
          <w:szCs w:val="26"/>
        </w:rPr>
        <w:t>АДМИНИСТРАЦИЯ</w:t>
      </w:r>
    </w:p>
    <w:p w14:paraId="6209DA01" w14:textId="77777777" w:rsidR="008710AB" w:rsidRPr="008710AB" w:rsidRDefault="008710AB" w:rsidP="008710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710AB">
        <w:rPr>
          <w:rFonts w:ascii="Times New Roman" w:eastAsia="Calibri" w:hAnsi="Times New Roman" w:cs="Times New Roman"/>
          <w:b/>
          <w:bCs/>
          <w:sz w:val="26"/>
          <w:szCs w:val="26"/>
        </w:rPr>
        <w:t>КЛЕТСКОГО СЕЛЬСКОГО ПОСЕЛЕНИЯ</w:t>
      </w:r>
    </w:p>
    <w:p w14:paraId="2EFD4430" w14:textId="77777777" w:rsidR="008710AB" w:rsidRPr="008710AB" w:rsidRDefault="008710AB" w:rsidP="008710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710AB">
        <w:rPr>
          <w:rFonts w:ascii="Times New Roman" w:eastAsia="Calibri" w:hAnsi="Times New Roman" w:cs="Times New Roman"/>
          <w:b/>
          <w:bCs/>
          <w:sz w:val="26"/>
          <w:szCs w:val="26"/>
        </w:rPr>
        <w:t>КЛЕТСКОГО МУНИЦИПАЛЬНОГО РАЙОНА</w:t>
      </w:r>
    </w:p>
    <w:p w14:paraId="452DA786" w14:textId="77777777" w:rsidR="008710AB" w:rsidRPr="008710AB" w:rsidRDefault="008710AB" w:rsidP="008710A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10AB">
        <w:rPr>
          <w:rFonts w:ascii="Times New Roman" w:eastAsia="Calibri" w:hAnsi="Times New Roman" w:cs="Times New Roman"/>
          <w:b/>
          <w:bCs/>
          <w:sz w:val="26"/>
          <w:szCs w:val="26"/>
        </w:rPr>
        <w:t>ВОЛГОГРАДСКОЙ ОБЛАСТИ</w:t>
      </w:r>
    </w:p>
    <w:p w14:paraId="0380A177" w14:textId="77777777" w:rsidR="008710AB" w:rsidRPr="008710AB" w:rsidRDefault="008710AB" w:rsidP="00871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</w:pPr>
    </w:p>
    <w:p w14:paraId="78BF0747" w14:textId="4F33D8F5" w:rsidR="008710AB" w:rsidRDefault="008710AB" w:rsidP="00871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</w:pPr>
      <w:r w:rsidRPr="008710AB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ПОСТАНОВЛЕНИЕ</w:t>
      </w:r>
    </w:p>
    <w:p w14:paraId="1316FCC8" w14:textId="77777777" w:rsidR="008710AB" w:rsidRPr="008710AB" w:rsidRDefault="008710AB" w:rsidP="00871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</w:pPr>
    </w:p>
    <w:p w14:paraId="0330D3CB" w14:textId="62681D2B" w:rsidR="002A13F1" w:rsidRPr="00D57D6C" w:rsidRDefault="008710AB" w:rsidP="00871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00.00.2026 г.                                                                                                       № 00</w:t>
      </w:r>
    </w:p>
    <w:p w14:paraId="0339C8EC" w14:textId="724A01CE" w:rsidR="002A13F1" w:rsidRPr="00A36B9D" w:rsidRDefault="002A13F1" w:rsidP="002A13F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F73FB2" w14:textId="6E504429" w:rsidR="002A13F1" w:rsidRPr="00A36B9D" w:rsidRDefault="00842957" w:rsidP="002A13F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2A13F1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Регламента реализации полномочий администратора доходов </w:t>
      </w:r>
      <w:r w:rsidR="002148BB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бюджета муниципального</w:t>
      </w:r>
      <w:r w:rsidR="002A13F1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образования </w:t>
      </w:r>
      <w:r w:rsidR="00214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CB0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Клетского </w:t>
      </w:r>
      <w:proofErr w:type="gramStart"/>
      <w:r w:rsidR="00CB0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сельского </w:t>
      </w:r>
      <w:r w:rsidR="002148BB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поселени</w:t>
      </w:r>
      <w:r w:rsidR="00CB0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proofErr w:type="gramEnd"/>
      <w:r w:rsidR="00214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2A13F1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 взысканию дебиторской задолженности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13F1" w:rsidRPr="00A3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платежам в бюджет, пеням и штрафам по ним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1053344F" w14:textId="08DD5D5C" w:rsidR="002A13F1" w:rsidRPr="00A36B9D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0A675B" w14:textId="3821ED51" w:rsidR="002A13F1" w:rsidRPr="00A36B9D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Бюджетным кодексом Российской Федерации, приказом Минфина России от 26 сентября 2024 г. </w:t>
      </w:r>
      <w:r w:rsidR="00214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139н </w:t>
      </w:r>
      <w:r w:rsidR="00214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214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администрация </w:t>
      </w:r>
      <w:r w:rsidR="00CB0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Клетского сельского поселения </w:t>
      </w:r>
      <w:r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</w:t>
      </w:r>
    </w:p>
    <w:p w14:paraId="212BF1CA" w14:textId="2F5355EF" w:rsidR="002A13F1" w:rsidRPr="00A36B9D" w:rsidRDefault="002A13F1" w:rsidP="002A13F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E7A328" w14:textId="0B92B72D" w:rsidR="002A13F1" w:rsidRPr="008710AB" w:rsidRDefault="002A13F1" w:rsidP="008710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Регламент реализации полномочий администратора </w:t>
      </w:r>
      <w:r w:rsidR="002148BB" w:rsidRPr="0087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доходов бюджета</w:t>
      </w:r>
      <w:r w:rsidRPr="0087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</w:t>
      </w:r>
      <w:r w:rsidR="002148BB" w:rsidRPr="0087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B0681" w:rsidRPr="0087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Клетское сельское</w:t>
      </w:r>
      <w:r w:rsidR="002148BB" w:rsidRPr="0087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поселение»</w:t>
      </w:r>
      <w:r w:rsidRPr="0087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взысканию дебиторской задолженности по платежам в бюджет, пеням и штрафам по ним согласно приложению.</w:t>
      </w:r>
    </w:p>
    <w:p w14:paraId="4B515E12" w14:textId="6F7C4AAA" w:rsidR="008710AB" w:rsidRPr="008710AB" w:rsidRDefault="008710AB" w:rsidP="008710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 постановлени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7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Клетского сельского поселения Клетского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7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87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.2023 г.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</w:t>
      </w:r>
      <w:r w:rsidRPr="0087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Регламента реализации полномочий администратора доходов </w:t>
      </w:r>
      <w:proofErr w:type="gramStart"/>
      <w:r w:rsidRPr="0087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  муниципального</w:t>
      </w:r>
      <w:proofErr w:type="gramEnd"/>
      <w:r w:rsidRPr="0087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Клетское сельское поселение Клетского муниципального района Волгоградской области по взысканию дебиторской задолженности по платежам  в бюджет, пеням и штрафам по 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6B0807" w14:textId="791C9160" w:rsidR="002A13F1" w:rsidRPr="008710AB" w:rsidRDefault="002A13F1" w:rsidP="008710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14:paraId="51B3C86B" w14:textId="77777777" w:rsidR="008710AB" w:rsidRPr="008710AB" w:rsidRDefault="008710AB" w:rsidP="008710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C7BE5D" w14:textId="77777777" w:rsidR="00D57D6C" w:rsidRDefault="00D57D6C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FB1CDC" w14:textId="6FD1850F" w:rsidR="00D57D6C" w:rsidRDefault="00D57D6C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CB0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Клетского</w:t>
      </w:r>
    </w:p>
    <w:p w14:paraId="53EA72AE" w14:textId="3AFC8E16" w:rsidR="00CB0681" w:rsidRDefault="00CB068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                                                       Г.И.</w:t>
      </w:r>
      <w:r w:rsidR="0087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Дементьев</w:t>
      </w:r>
    </w:p>
    <w:p w14:paraId="35A2A98A" w14:textId="77777777" w:rsidR="00D57D6C" w:rsidRDefault="00D57D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2A5D0C96" w14:textId="77777777" w:rsidR="002A13F1" w:rsidRPr="00D57D6C" w:rsidRDefault="002A13F1" w:rsidP="002A13F1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7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14:paraId="4EB8A218" w14:textId="77777777" w:rsidR="002A13F1" w:rsidRPr="00A36B9D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2E2962" w14:textId="77777777" w:rsidR="002A13F1" w:rsidRPr="00A36B9D" w:rsidRDefault="002A13F1" w:rsidP="002A13F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Регламент</w:t>
      </w:r>
    </w:p>
    <w:p w14:paraId="75CE9EFB" w14:textId="181E9355" w:rsidR="002A13F1" w:rsidRPr="00A36B9D" w:rsidRDefault="002A13F1" w:rsidP="002A13F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реализации полномочий администратора доходов</w:t>
      </w:r>
      <w:r w:rsidR="008429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148BB" w:rsidRPr="00A3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бюджета муниципального</w:t>
      </w:r>
      <w:r w:rsidRPr="00A3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образования </w:t>
      </w:r>
      <w:r w:rsidR="00214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bookmarkStart w:id="0" w:name="_Hlk226970981"/>
      <w:r w:rsidR="00CB0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Клетского сельского</w:t>
      </w:r>
      <w:r w:rsidR="002148BB" w:rsidRPr="00A3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поселени</w:t>
      </w:r>
      <w:r w:rsidR="00CB0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bookmarkEnd w:id="0"/>
      <w:r w:rsidR="00214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A36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по взысканию дебиторской задолженности по платежам в бюджет, пеням и штрафам по ним</w:t>
      </w:r>
    </w:p>
    <w:p w14:paraId="12B5F77A" w14:textId="3C4EDC30" w:rsidR="002A13F1" w:rsidRPr="009A0FDD" w:rsidRDefault="002A13F1" w:rsidP="002A13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E3B332" w14:textId="254A774A" w:rsidR="002A13F1" w:rsidRPr="00842957" w:rsidRDefault="00842957" w:rsidP="00842957">
      <w:pPr>
        <w:pStyle w:val="heading100"/>
        <w:spacing w:before="0" w:beforeAutospacing="0" w:after="0" w:afterAutospacing="0"/>
        <w:ind w:left="1069"/>
        <w:jc w:val="center"/>
        <w:rPr>
          <w:b/>
          <w:bCs/>
          <w:color w:val="000000"/>
        </w:rPr>
      </w:pPr>
      <w:r w:rsidRPr="00842957">
        <w:rPr>
          <w:b/>
          <w:bCs/>
          <w:color w:val="000000"/>
        </w:rPr>
        <w:t xml:space="preserve">1. </w:t>
      </w:r>
      <w:r w:rsidR="002A13F1" w:rsidRPr="00842957">
        <w:rPr>
          <w:b/>
          <w:bCs/>
          <w:color w:val="000000"/>
        </w:rPr>
        <w:t>Общие положения</w:t>
      </w:r>
    </w:p>
    <w:p w14:paraId="5F5E87FD" w14:textId="77777777" w:rsidR="002A13F1" w:rsidRPr="00A36B9D" w:rsidRDefault="002A13F1" w:rsidP="002A13F1">
      <w:pPr>
        <w:pStyle w:val="heading100"/>
        <w:spacing w:before="0" w:beforeAutospacing="0" w:after="0" w:afterAutospacing="0"/>
        <w:ind w:left="1069"/>
        <w:jc w:val="both"/>
        <w:rPr>
          <w:b/>
          <w:bCs/>
          <w:color w:val="26282F"/>
        </w:rPr>
      </w:pPr>
    </w:p>
    <w:p w14:paraId="4893D44B" w14:textId="2D16498B" w:rsidR="002A13F1" w:rsidRPr="00A36B9D" w:rsidRDefault="002A13F1" w:rsidP="002A13F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bookmarkStart w:id="1" w:name="sub_100_Копия_1"/>
      <w:bookmarkStart w:id="2" w:name="sub_1001"/>
      <w:bookmarkEnd w:id="1"/>
      <w:bookmarkEnd w:id="2"/>
      <w:r w:rsidRPr="00A36B9D">
        <w:rPr>
          <w:color w:val="000000"/>
        </w:rPr>
        <w:t xml:space="preserve">1.1. Настоящий Регламент разработан в целях реализации комплекса мер, направленных на улучшение качества администрирования </w:t>
      </w:r>
      <w:proofErr w:type="gramStart"/>
      <w:r w:rsidRPr="00A36B9D">
        <w:rPr>
          <w:color w:val="000000"/>
        </w:rPr>
        <w:t>доходов  бюджета</w:t>
      </w:r>
      <w:proofErr w:type="gramEnd"/>
      <w:r w:rsidRPr="00A36B9D">
        <w:rPr>
          <w:color w:val="000000"/>
        </w:rPr>
        <w:t xml:space="preserve"> муниципального образования </w:t>
      </w:r>
      <w:r w:rsidR="002148BB">
        <w:rPr>
          <w:color w:val="000000"/>
        </w:rPr>
        <w:t>«</w:t>
      </w:r>
      <w:bookmarkStart w:id="3" w:name="_Hlk226971016"/>
      <w:r w:rsidR="00CB0681" w:rsidRPr="00CB0681">
        <w:rPr>
          <w:color w:val="000000"/>
        </w:rPr>
        <w:t>Клетско</w:t>
      </w:r>
      <w:r w:rsidR="00CB0681">
        <w:rPr>
          <w:color w:val="000000"/>
        </w:rPr>
        <w:t>е</w:t>
      </w:r>
      <w:r w:rsidR="00CB0681" w:rsidRPr="00CB0681">
        <w:rPr>
          <w:color w:val="000000"/>
        </w:rPr>
        <w:t xml:space="preserve"> сельско</w:t>
      </w:r>
      <w:r w:rsidR="00CB0681">
        <w:rPr>
          <w:color w:val="000000"/>
        </w:rPr>
        <w:t>е</w:t>
      </w:r>
      <w:r w:rsidR="00CB0681" w:rsidRPr="00CB0681">
        <w:rPr>
          <w:color w:val="000000"/>
        </w:rPr>
        <w:t xml:space="preserve"> поселени</w:t>
      </w:r>
      <w:r w:rsidR="00CB0681">
        <w:rPr>
          <w:color w:val="000000"/>
        </w:rPr>
        <w:t>е</w:t>
      </w:r>
      <w:bookmarkEnd w:id="3"/>
      <w:r w:rsidR="002148BB">
        <w:rPr>
          <w:color w:val="000000"/>
        </w:rPr>
        <w:t>»</w:t>
      </w:r>
      <w:r w:rsidRPr="00A36B9D">
        <w:rPr>
          <w:color w:val="000000"/>
        </w:rPr>
        <w:t xml:space="preserve">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Администрацией муниципального образования </w:t>
      </w:r>
      <w:r w:rsidR="002148BB">
        <w:rPr>
          <w:color w:val="000000"/>
        </w:rPr>
        <w:t>«</w:t>
      </w:r>
      <w:r w:rsidR="00CB0681" w:rsidRPr="00CB0681">
        <w:rPr>
          <w:color w:val="000000"/>
        </w:rPr>
        <w:t>Клетское сельское поселение</w:t>
      </w:r>
      <w:r w:rsidR="002148BB">
        <w:rPr>
          <w:color w:val="000000"/>
        </w:rPr>
        <w:t>»</w:t>
      </w:r>
      <w:r w:rsidRPr="00A36B9D">
        <w:rPr>
          <w:color w:val="000000"/>
        </w:rPr>
        <w:t>.</w:t>
      </w:r>
    </w:p>
    <w:p w14:paraId="6A4423D9" w14:textId="77777777" w:rsidR="002A13F1" w:rsidRPr="00A36B9D" w:rsidRDefault="002A13F1" w:rsidP="002A13F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bookmarkStart w:id="4" w:name="sub_1001_Копия_1"/>
      <w:bookmarkStart w:id="5" w:name="sub_1002"/>
      <w:bookmarkEnd w:id="4"/>
      <w:bookmarkEnd w:id="5"/>
      <w:r w:rsidRPr="00A36B9D">
        <w:rPr>
          <w:color w:val="000000"/>
        </w:rPr>
        <w:t>1.2. 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14:paraId="53203D88" w14:textId="77777777" w:rsidR="002A13F1" w:rsidRDefault="002A13F1" w:rsidP="002A13F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bookmarkStart w:id="6" w:name="sub_1002_Копия_1"/>
      <w:bookmarkStart w:id="7" w:name="sub_1003"/>
      <w:bookmarkEnd w:id="6"/>
      <w:r w:rsidRPr="00A36B9D">
        <w:rPr>
          <w:color w:val="000000"/>
        </w:rPr>
        <w:t>1.3. 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Регламенте.</w:t>
      </w:r>
      <w:bookmarkEnd w:id="7"/>
    </w:p>
    <w:p w14:paraId="16E5745C" w14:textId="57B2E5F5" w:rsidR="002A13F1" w:rsidRPr="008710AB" w:rsidRDefault="002A13F1" w:rsidP="002A13F1">
      <w:pPr>
        <w:pStyle w:val="a4"/>
        <w:spacing w:before="0" w:beforeAutospacing="0" w:after="0" w:afterAutospacing="0"/>
        <w:ind w:firstLine="709"/>
        <w:jc w:val="both"/>
      </w:pPr>
      <w:r w:rsidRPr="008710AB">
        <w:t xml:space="preserve">1.4. </w:t>
      </w:r>
      <w:r w:rsidR="008710AB" w:rsidRPr="008710AB">
        <w:t>О</w:t>
      </w:r>
      <w:r w:rsidRPr="008710AB">
        <w:t>тветственным</w:t>
      </w:r>
      <w:r w:rsidR="008710AB" w:rsidRPr="008710AB">
        <w:t xml:space="preserve"> </w:t>
      </w:r>
      <w:r w:rsidRPr="008710AB">
        <w:t>за работу с дебиторской задолженностью по доходам, явля</w:t>
      </w:r>
      <w:r w:rsidR="008710AB" w:rsidRPr="008710AB">
        <w:t>ется</w:t>
      </w:r>
    </w:p>
    <w:p w14:paraId="79BDC22F" w14:textId="496FD64F" w:rsidR="00842957" w:rsidRPr="008710AB" w:rsidRDefault="00CB0681" w:rsidP="00842957">
      <w:pPr>
        <w:pStyle w:val="a4"/>
        <w:spacing w:before="0" w:beforeAutospacing="0" w:after="0" w:afterAutospacing="0"/>
        <w:ind w:firstLine="709"/>
        <w:jc w:val="both"/>
      </w:pPr>
      <w:r w:rsidRPr="008710AB">
        <w:t>главный экономист администрации Клетского сельского поселения</w:t>
      </w:r>
    </w:p>
    <w:p w14:paraId="21EAC9DF" w14:textId="77777777" w:rsidR="00D57D6C" w:rsidRPr="008710AB" w:rsidRDefault="00D57D6C" w:rsidP="0084295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5B120B" w14:textId="3861FB19" w:rsidR="002A13F1" w:rsidRPr="00842957" w:rsidRDefault="00842957" w:rsidP="0084295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2A13F1" w:rsidRP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Мероприятия по недопущению </w:t>
      </w:r>
      <w:r w:rsidRP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 дебиторской</w:t>
      </w:r>
      <w:r w:rsidR="002A13F1" w:rsidRP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задолженности по</w:t>
      </w:r>
      <w:r w:rsidR="002A13F1" w:rsidRP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доходам и выявлению факторов, влияющих на образование дебиторской задолженности</w:t>
      </w:r>
    </w:p>
    <w:p w14:paraId="51CFF6A7" w14:textId="77777777" w:rsidR="002A13F1" w:rsidRDefault="002A13F1" w:rsidP="002A13F1">
      <w:pPr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2364986" w14:textId="5DDFF696" w:rsidR="002A13F1" w:rsidRPr="00A36B9D" w:rsidRDefault="002A13F1" w:rsidP="002A13F1">
      <w:pPr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710AB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CB0681" w:rsidRPr="008710AB">
        <w:rPr>
          <w:rFonts w:ascii="Times New Roman" w:eastAsia="Calibri" w:hAnsi="Times New Roman" w:cs="Times New Roman"/>
          <w:sz w:val="24"/>
          <w:szCs w:val="24"/>
        </w:rPr>
        <w:t xml:space="preserve">Главный </w:t>
      </w:r>
      <w:proofErr w:type="gramStart"/>
      <w:r w:rsidR="00CB0681" w:rsidRPr="008710AB">
        <w:rPr>
          <w:rFonts w:ascii="Times New Roman" w:eastAsia="Calibri" w:hAnsi="Times New Roman" w:cs="Times New Roman"/>
          <w:sz w:val="24"/>
          <w:szCs w:val="24"/>
        </w:rPr>
        <w:t>экономист  (</w:t>
      </w:r>
      <w:proofErr w:type="gramEnd"/>
      <w:r w:rsidR="00CB0681" w:rsidRPr="008710AB">
        <w:rPr>
          <w:rFonts w:ascii="Times New Roman" w:eastAsia="Calibri" w:hAnsi="Times New Roman" w:cs="Times New Roman"/>
          <w:sz w:val="24"/>
          <w:szCs w:val="24"/>
        </w:rPr>
        <w:t xml:space="preserve">далее – специалист) </w:t>
      </w:r>
      <w:r w:rsidRPr="008710AB">
        <w:rPr>
          <w:rFonts w:ascii="Times New Roman" w:eastAsia="Calibri" w:hAnsi="Times New Roman" w:cs="Times New Roman"/>
          <w:sz w:val="24"/>
          <w:szCs w:val="24"/>
        </w:rPr>
        <w:t xml:space="preserve">с даты </w:t>
      </w:r>
      <w:r w:rsidRPr="00A36B9D">
        <w:rPr>
          <w:rFonts w:ascii="Times New Roman" w:eastAsia="Calibri" w:hAnsi="Times New Roman" w:cs="Times New Roman"/>
          <w:sz w:val="24"/>
          <w:szCs w:val="24"/>
        </w:rPr>
        <w:t>возникновения дебиторской задолженности до момента ее погашения</w:t>
      </w:r>
      <w:r w:rsidRPr="00A36B9D">
        <w:rPr>
          <w:rFonts w:ascii="Times New Roman" w:eastAsia="Calibri" w:hAnsi="Times New Roman" w:cs="Times New Roman"/>
          <w:color w:val="FF0000"/>
          <w:sz w:val="24"/>
          <w:szCs w:val="24"/>
        </w:rPr>
        <w:t>:</w:t>
      </w:r>
    </w:p>
    <w:p w14:paraId="67AF5FE3" w14:textId="77777777" w:rsidR="002A13F1" w:rsidRPr="00A36B9D" w:rsidRDefault="002A13F1" w:rsidP="002A13F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A36B9D">
        <w:rPr>
          <w:color w:val="000000"/>
        </w:rPr>
        <w:t>- осуществляет контроль за полным и своевременным погашением дебиторской задолженности, в том числе:</w:t>
      </w:r>
    </w:p>
    <w:p w14:paraId="4DFE68DF" w14:textId="77777777" w:rsidR="002A13F1" w:rsidRPr="00A36B9D" w:rsidRDefault="002A13F1" w:rsidP="002A13F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A36B9D">
        <w:rPr>
          <w:color w:val="000000"/>
        </w:rPr>
        <w:t>-  за фактическим зачислением платежей в бюджет в размерах и сроки, установленные законодательством Российской Федерации, договором (контрактом);</w:t>
      </w:r>
    </w:p>
    <w:p w14:paraId="340A11F2" w14:textId="4FF705B6" w:rsidR="002A13F1" w:rsidRPr="00A36B9D" w:rsidRDefault="002A13F1" w:rsidP="002A13F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bookmarkStart w:id="8" w:name="dst1005351"/>
      <w:bookmarkEnd w:id="8"/>
      <w:r w:rsidRPr="00A36B9D">
        <w:rPr>
          <w:color w:val="000000"/>
        </w:rPr>
        <w:t xml:space="preserve">- 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 статьей 21.3 Федерального закона от 27 июля 2010 г. </w:t>
      </w:r>
      <w:r w:rsidR="002148BB">
        <w:rPr>
          <w:color w:val="000000"/>
        </w:rPr>
        <w:t>№</w:t>
      </w:r>
      <w:r w:rsidRPr="00A36B9D">
        <w:rPr>
          <w:color w:val="000000"/>
        </w:rPr>
        <w:t xml:space="preserve"> 210-ФЗ </w:t>
      </w:r>
      <w:r w:rsidR="002148BB">
        <w:rPr>
          <w:color w:val="000000"/>
        </w:rPr>
        <w:t>«</w:t>
      </w:r>
      <w:r w:rsidRPr="00A36B9D">
        <w:rPr>
          <w:color w:val="000000"/>
        </w:rPr>
        <w:t>Об организации предоставления государственных и муниципальных услуг</w:t>
      </w:r>
      <w:r w:rsidR="002148BB">
        <w:rPr>
          <w:color w:val="000000"/>
        </w:rPr>
        <w:t>»</w:t>
      </w:r>
      <w:r w:rsidRPr="00A36B9D">
        <w:rPr>
          <w:color w:val="000000"/>
        </w:rPr>
        <w:t xml:space="preserve"> 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 перечень которых утвержден приказом Министерства финансов Российской Федерации от 25 декабря 2019 г. </w:t>
      </w:r>
      <w:r w:rsidR="002148BB">
        <w:rPr>
          <w:color w:val="000000"/>
        </w:rPr>
        <w:t>№</w:t>
      </w:r>
      <w:r w:rsidRPr="00A36B9D">
        <w:rPr>
          <w:color w:val="000000"/>
        </w:rPr>
        <w:t xml:space="preserve"> 250н </w:t>
      </w:r>
      <w:r w:rsidR="002148BB">
        <w:rPr>
          <w:color w:val="000000"/>
        </w:rPr>
        <w:t>«</w:t>
      </w:r>
      <w:r w:rsidRPr="00A36B9D">
        <w:rPr>
          <w:color w:val="000000"/>
        </w:rPr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</w:t>
      </w:r>
      <w:r w:rsidR="002148BB">
        <w:rPr>
          <w:color w:val="000000"/>
        </w:rPr>
        <w:t>»</w:t>
      </w:r>
      <w:r w:rsidRPr="00A36B9D">
        <w:rPr>
          <w:color w:val="000000"/>
        </w:rPr>
        <w:t>;</w:t>
      </w:r>
    </w:p>
    <w:p w14:paraId="015F5014" w14:textId="77777777" w:rsidR="002A13F1" w:rsidRPr="00A36B9D" w:rsidRDefault="002A13F1" w:rsidP="002A13F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A36B9D">
        <w:rPr>
          <w:color w:val="000000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начислением процентов за предоставленную отсрочку или рассрочку и пени (штрафы) за </w:t>
      </w:r>
      <w:r w:rsidRPr="00A36B9D">
        <w:rPr>
          <w:color w:val="000000"/>
        </w:rPr>
        <w:lastRenderedPageBreak/>
        <w:t>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14:paraId="408FB69A" w14:textId="77777777" w:rsidR="002A13F1" w:rsidRPr="00A36B9D" w:rsidRDefault="002A13F1" w:rsidP="002A13F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A36B9D">
        <w:rPr>
          <w:color w:val="000000"/>
        </w:rPr>
        <w:t>- за своевременным начислением неустойки (штрафов, пени);</w:t>
      </w:r>
    </w:p>
    <w:p w14:paraId="645D19A5" w14:textId="77777777" w:rsidR="002A13F1" w:rsidRPr="00A36B9D" w:rsidRDefault="002A13F1" w:rsidP="002A13F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A36B9D">
        <w:rPr>
          <w:color w:val="000000"/>
        </w:rPr>
        <w:t xml:space="preserve"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их передачей для отражения в бюджетном учете; </w:t>
      </w:r>
    </w:p>
    <w:p w14:paraId="62ADC33A" w14:textId="77777777" w:rsidR="002A13F1" w:rsidRPr="00A36B9D" w:rsidRDefault="002A13F1" w:rsidP="002A13F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A36B9D">
        <w:rPr>
          <w:color w:val="000000"/>
        </w:rPr>
        <w:t xml:space="preserve">- </w:t>
      </w:r>
      <w:r w:rsidRPr="00231BC3">
        <w:t>проводит не реже одного раза в квартал</w:t>
      </w:r>
      <w:r w:rsidRPr="00A36B9D">
        <w:rPr>
          <w:color w:val="000000"/>
        </w:rPr>
        <w:t xml:space="preserve">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14:paraId="3F2784AD" w14:textId="77777777" w:rsidR="002A13F1" w:rsidRPr="00A36B9D" w:rsidRDefault="002A13F1" w:rsidP="002A13F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A36B9D">
        <w:rPr>
          <w:color w:val="000000"/>
        </w:rPr>
        <w:t>-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14:paraId="6A19BD4F" w14:textId="77777777" w:rsidR="002A13F1" w:rsidRPr="00A36B9D" w:rsidRDefault="002A13F1" w:rsidP="002A13F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A36B9D">
        <w:rPr>
          <w:color w:val="000000"/>
        </w:rPr>
        <w:t>- наличия сведений о взыскании с должника денежных средств в рамках исполнительного производства;</w:t>
      </w:r>
    </w:p>
    <w:p w14:paraId="78805F14" w14:textId="77777777" w:rsidR="002A13F1" w:rsidRPr="00A36B9D" w:rsidRDefault="002A13F1" w:rsidP="002A13F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A36B9D">
        <w:rPr>
          <w:color w:val="000000"/>
        </w:rPr>
        <w:t xml:space="preserve">- наличия сведений о возбуждении в отношении должника дела о банкротстве; </w:t>
      </w:r>
    </w:p>
    <w:p w14:paraId="6FCC8B3B" w14:textId="77777777" w:rsidR="002A13F1" w:rsidRPr="00491367" w:rsidRDefault="002A13F1" w:rsidP="002A13F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C02486">
        <w:t xml:space="preserve">- возможности взыскания дебиторской задолженности по доходам в случае </w:t>
      </w:r>
      <w:r w:rsidRPr="00491367">
        <w:rPr>
          <w:color w:val="000000"/>
        </w:rPr>
        <w:t>изменения имущественного положения должника - плательщика платежей в бюджет;</w:t>
      </w:r>
    </w:p>
    <w:p w14:paraId="15065823" w14:textId="77777777" w:rsidR="002A13F1" w:rsidRDefault="002A13F1" w:rsidP="002A13F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91367">
        <w:rPr>
          <w:color w:val="000000"/>
        </w:rPr>
        <w:t>-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75E50F89" w14:textId="5F9EE0AF" w:rsidR="002A13F1" w:rsidRDefault="002A13F1" w:rsidP="00842957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A36B9D">
        <w:rPr>
          <w:color w:val="000000"/>
        </w:rPr>
        <w:t>-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14:paraId="32BDBF13" w14:textId="77777777" w:rsidR="00842957" w:rsidRPr="00A36B9D" w:rsidRDefault="00842957" w:rsidP="00842957">
      <w:pPr>
        <w:pStyle w:val="a4"/>
        <w:spacing w:before="0" w:beforeAutospacing="0" w:after="0" w:afterAutospacing="0"/>
        <w:ind w:firstLine="709"/>
        <w:jc w:val="both"/>
      </w:pPr>
    </w:p>
    <w:p w14:paraId="6F91F2BA" w14:textId="02881ADD" w:rsidR="002A13F1" w:rsidRPr="00842957" w:rsidRDefault="00842957" w:rsidP="0084295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2A13F1" w:rsidRP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Досудебные мероприятия по взысканию просроченной дебиторской задолженности</w:t>
      </w:r>
    </w:p>
    <w:p w14:paraId="4D19C26E" w14:textId="77777777" w:rsidR="002A13F1" w:rsidRPr="00A36B9D" w:rsidRDefault="002A13F1" w:rsidP="002A13F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44CF59" w14:textId="77777777" w:rsidR="002A13F1" w:rsidRPr="00A36B9D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B9D">
        <w:rPr>
          <w:rFonts w:ascii="Times New Roman" w:hAnsi="Times New Roman" w:cs="Times New Roman"/>
          <w:color w:val="000000"/>
          <w:sz w:val="24"/>
          <w:szCs w:val="24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  <w:r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AD37DEC" w14:textId="77777777" w:rsidR="002A13F1" w:rsidRPr="00491367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направление</w:t>
      </w:r>
      <w:r w:rsidRPr="0087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специалистом </w:t>
      </w:r>
      <w:r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30 календарных дней со дня образования дебиторской задолженности по доходам;</w:t>
      </w:r>
    </w:p>
    <w:p w14:paraId="3E92927D" w14:textId="77777777" w:rsidR="002A13F1" w:rsidRPr="00A36B9D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180A9164" w14:textId="0395EA54" w:rsidR="002A13F1" w:rsidRPr="00491367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  </w:t>
      </w:r>
      <w:hyperlink r:id="rId5" w:anchor="/document/187066/entry/10000" w:history="1">
        <w:r w:rsidRPr="00EE65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Положения</w:t>
        </w:r>
      </w:hyperlink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 </w:t>
      </w:r>
      <w:hyperlink r:id="rId6" w:anchor="/document/187066/entry/0" w:history="1">
        <w:r w:rsidRPr="00EE65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Правительства Российской Федерации от 29 мая 2004 г. </w:t>
      </w:r>
      <w:r w:rsidR="002148B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257 </w:t>
      </w:r>
      <w:r w:rsidR="002148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обеспечении интересов Российской Федерации как кредитора в деле о банкротстве и в процедурах, применяемых в деле о банкротстве</w:t>
      </w:r>
      <w:r w:rsidR="002148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уведомлений о наличии задолженности по обязательным платежам или о задолженности по денежным обязательствам перед Российской Федерацией при </w:t>
      </w:r>
      <w:r w:rsidRPr="00EE65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предъявлении (объединении) требований в деле о банкротстве и в процедурах, применяемых в деле о банкротстве, </w:t>
      </w:r>
      <w:r w:rsid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сроки, установленные </w:t>
      </w:r>
      <w:hyperlink r:id="rId7" w:anchor="/document/187066/entry/10007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первым пункта 7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anchor="/document/187066/entry/10008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первым пункта 8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9" w:anchor="/document/187066/entry/10121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абзацами вторым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0" w:anchor="/document/187066/entry/10125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пятым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1" w:anchor="/document/187066/entry/100126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шестым пункта 12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указанного Положения;</w:t>
      </w:r>
    </w:p>
    <w:p w14:paraId="687863D8" w14:textId="3C7B5B65" w:rsidR="002A13F1" w:rsidRPr="00491367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 </w:t>
      </w:r>
      <w:hyperlink r:id="rId12" w:anchor="/document/12123875/entry/21104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абзацами первым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3" w:anchor="/document/12123875/entry/211042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вторым пункта 4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4" w:anchor="/document/12123875/entry/21107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7 статьи 21.1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5" w:anchor="/document/12123875/entry/22404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первым пункта 4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6" w:anchor="/document/12123875/entry/22405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5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7" w:anchor="/document/12123875/entry/22406" w:history="1">
        <w:r w:rsidRPr="004913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 статьи 22.4</w:t>
        </w:r>
      </w:hyperlink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8 августа 2001 г. № 129-ФЗ </w:t>
      </w:r>
      <w:r w:rsidR="002148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государственной регистрации юридических лиц и индивидуальных предпринимателей</w:t>
      </w:r>
      <w:r w:rsidR="002148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91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9B5059" w14:textId="74219688" w:rsidR="002A13F1" w:rsidRPr="00BB4DF4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(контрактом), </w:t>
      </w:r>
      <w:r w:rsidRPr="008710AB">
        <w:rPr>
          <w:rFonts w:ascii="Times New Roman" w:hAnsi="Times New Roman" w:cs="Times New Roman"/>
          <w:sz w:val="24"/>
          <w:szCs w:val="24"/>
        </w:rPr>
        <w:t>специалистом</w:t>
      </w:r>
      <w:r w:rsidRPr="00BB4DF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B4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направляется претензия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урегулирования.</w:t>
      </w:r>
    </w:p>
    <w:p w14:paraId="7A666256" w14:textId="77777777" w:rsidR="002A13F1" w:rsidRDefault="002A13F1" w:rsidP="002A13F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76EC2" w14:textId="77777777" w:rsidR="002A13F1" w:rsidRPr="00842957" w:rsidRDefault="002A13F1" w:rsidP="002A13F1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2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Принудительное взыскание дебиторской задолженности</w:t>
      </w:r>
    </w:p>
    <w:p w14:paraId="17C0E983" w14:textId="77777777" w:rsidR="002A13F1" w:rsidRPr="008710AB" w:rsidRDefault="002A13F1" w:rsidP="002A13F1">
      <w:pPr>
        <w:spacing w:before="210"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 В случае если должник не исполнил заявленные в претензии требования в указанный в ней срок, просроченная дебиторская задолженность подлежит взысканию в судебном </w:t>
      </w:r>
      <w:r w:rsidRPr="008710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порядке.</w:t>
      </w:r>
    </w:p>
    <w:p w14:paraId="5ECB02AE" w14:textId="1CD72BD5" w:rsidR="002A13F1" w:rsidRPr="008710AB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8710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710AB">
        <w:rPr>
          <w:rFonts w:ascii="Times New Roman" w:hAnsi="Times New Roman" w:cs="Times New Roman"/>
          <w:sz w:val="24"/>
          <w:szCs w:val="24"/>
        </w:rPr>
        <w:t>пециалист  </w:t>
      </w:r>
      <w:r w:rsidRPr="008710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7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5 рабочих дней с даты получения полного (частичного) отказа должника от исполнения заявленных в претензии требований или отсутствия ответа на претензию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</w:p>
    <w:p w14:paraId="2D32C0FA" w14:textId="77777777" w:rsidR="002A13F1" w:rsidRPr="008710AB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A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15 рабочих дней со дня истечения срока, указанного в претензии о необходимости исполнения обязательств и погашения просроченной дебиторской задолженности.</w:t>
      </w:r>
    </w:p>
    <w:p w14:paraId="0F2202A7" w14:textId="3852DC1E" w:rsidR="002A13F1" w:rsidRPr="008710AB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AB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proofErr w:type="gramStart"/>
      <w:r w:rsidRPr="008710AB">
        <w:rPr>
          <w:rFonts w:ascii="Times New Roman" w:hAnsi="Times New Roman" w:cs="Times New Roman"/>
          <w:sz w:val="24"/>
          <w:szCs w:val="24"/>
        </w:rPr>
        <w:t xml:space="preserve">Специалист  </w:t>
      </w:r>
      <w:r w:rsidRPr="008710AB">
        <w:rPr>
          <w:rFonts w:ascii="Times New Roman" w:eastAsia="Calibri" w:hAnsi="Times New Roman" w:cs="Times New Roman"/>
          <w:sz w:val="24"/>
          <w:szCs w:val="24"/>
        </w:rPr>
        <w:t>обязан</w:t>
      </w:r>
      <w:proofErr w:type="gramEnd"/>
      <w:r w:rsidRPr="00871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10AB">
        <w:rPr>
          <w:rFonts w:ascii="Times New Roman" w:hAnsi="Times New Roman" w:cs="Times New Roman"/>
          <w:sz w:val="24"/>
          <w:szCs w:val="24"/>
        </w:rPr>
        <w:t>обеспечить принятие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оснований.</w:t>
      </w:r>
    </w:p>
    <w:p w14:paraId="26CC6D41" w14:textId="5B05CEDA" w:rsidR="002A13F1" w:rsidRPr="00BB4DF4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bookmarkStart w:id="9" w:name="sub_1018"/>
      <w:r w:rsidRPr="008710AB">
        <w:rPr>
          <w:rFonts w:ascii="Times New Roman" w:hAnsi="Times New Roman" w:cs="Times New Roman"/>
          <w:sz w:val="24"/>
          <w:szCs w:val="24"/>
        </w:rPr>
        <w:t>В течение 10 рабочих дней со дня поступления в</w:t>
      </w:r>
      <w:r w:rsidR="00842957" w:rsidRPr="008710AB">
        <w:rPr>
          <w:rFonts w:ascii="Times New Roman" w:hAnsi="Times New Roman" w:cs="Times New Roman"/>
          <w:sz w:val="24"/>
          <w:szCs w:val="24"/>
        </w:rPr>
        <w:t xml:space="preserve"> </w:t>
      </w:r>
      <w:r w:rsidRPr="008710AB">
        <w:rPr>
          <w:rFonts w:ascii="Times New Roman" w:hAnsi="Times New Roman" w:cs="Times New Roman"/>
          <w:sz w:val="24"/>
          <w:szCs w:val="24"/>
        </w:rPr>
        <w:t>Администрацию</w:t>
      </w:r>
      <w:r w:rsidR="00842957" w:rsidRPr="008710AB">
        <w:rPr>
          <w:rFonts w:ascii="Times New Roman" w:hAnsi="Times New Roman" w:cs="Times New Roman"/>
          <w:sz w:val="24"/>
          <w:szCs w:val="24"/>
        </w:rPr>
        <w:t xml:space="preserve"> </w:t>
      </w:r>
      <w:r w:rsidRPr="008710AB">
        <w:rPr>
          <w:rFonts w:ascii="Times New Roman" w:hAnsi="Times New Roman" w:cs="Times New Roman"/>
          <w:sz w:val="24"/>
          <w:szCs w:val="24"/>
        </w:rPr>
        <w:t>исполнительного документа</w:t>
      </w:r>
      <w:r w:rsidR="00842957" w:rsidRPr="008710AB">
        <w:rPr>
          <w:rFonts w:ascii="Times New Roman" w:hAnsi="Times New Roman" w:cs="Times New Roman"/>
          <w:sz w:val="24"/>
          <w:szCs w:val="24"/>
        </w:rPr>
        <w:t xml:space="preserve"> </w:t>
      </w:r>
      <w:r w:rsidRPr="008710AB">
        <w:rPr>
          <w:rFonts w:ascii="Times New Roman" w:hAnsi="Times New Roman" w:cs="Times New Roman"/>
          <w:sz w:val="24"/>
          <w:szCs w:val="24"/>
        </w:rPr>
        <w:t>специалист</w:t>
      </w:r>
      <w:r w:rsidR="00842957" w:rsidRPr="008710AB">
        <w:rPr>
          <w:rFonts w:ascii="Times New Roman" w:hAnsi="Times New Roman" w:cs="Times New Roman"/>
          <w:sz w:val="24"/>
          <w:szCs w:val="24"/>
        </w:rPr>
        <w:t xml:space="preserve"> </w:t>
      </w:r>
      <w:r w:rsidRPr="008710AB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Pr="00BB4DF4">
        <w:rPr>
          <w:rFonts w:ascii="Times New Roman" w:hAnsi="Times New Roman" w:cs="Times New Roman"/>
          <w:color w:val="000000"/>
          <w:sz w:val="24"/>
          <w:szCs w:val="24"/>
        </w:rPr>
        <w:t>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  <w:bookmarkEnd w:id="9"/>
      <w:r w:rsidRPr="00BB4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B880D04" w14:textId="77777777" w:rsidR="002A13F1" w:rsidRDefault="002A13F1" w:rsidP="002A13F1">
      <w:pPr>
        <w:spacing w:after="0" w:line="240" w:lineRule="auto"/>
        <w:ind w:left="15"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6800FB" w14:textId="77777777" w:rsidR="002A13F1" w:rsidRPr="00842957" w:rsidRDefault="002A13F1" w:rsidP="002A13F1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29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5.Мероприятия по наблюдению (в том числе за возможностью взыскания дебиторской задолженности по доходам в случае изменения имущественного положения должника) за платежеспособностью должника.</w:t>
      </w:r>
    </w:p>
    <w:p w14:paraId="19FA95AC" w14:textId="77777777" w:rsidR="002A13F1" w:rsidRDefault="002A13F1" w:rsidP="002A13F1">
      <w:pPr>
        <w:spacing w:after="0" w:line="320" w:lineRule="atLeast"/>
        <w:ind w:left="928" w:firstLine="555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D4C9DF5" w14:textId="55E82840" w:rsidR="002A13F1" w:rsidRDefault="002A13F1" w:rsidP="002A13F1">
      <w:pPr>
        <w:spacing w:after="0" w:line="240" w:lineRule="auto"/>
        <w:ind w:firstLine="6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7BC">
        <w:rPr>
          <w:rFonts w:ascii="Times New Roman" w:hAnsi="Times New Roman" w:cs="Times New Roman"/>
          <w:color w:val="000000"/>
          <w:sz w:val="24"/>
          <w:szCs w:val="24"/>
        </w:rPr>
        <w:t xml:space="preserve">5.1. На стадии принудительного исполнения службой судебных приставов судебных актов о взыскании просроченной дебиторской задолженности с </w:t>
      </w:r>
      <w:r w:rsidRPr="008710AB">
        <w:rPr>
          <w:rFonts w:ascii="Times New Roman" w:hAnsi="Times New Roman" w:cs="Times New Roman"/>
          <w:sz w:val="24"/>
          <w:szCs w:val="24"/>
        </w:rPr>
        <w:t xml:space="preserve">должника специалист </w:t>
      </w:r>
      <w:r w:rsidRPr="00BB4DF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47BC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информационное взаимодействие со службой судебных приставов, </w:t>
      </w:r>
      <w:r w:rsidRPr="00BB4DF4">
        <w:rPr>
          <w:rFonts w:ascii="Times New Roman" w:hAnsi="Times New Roman" w:cs="Times New Roman"/>
          <w:color w:val="000000"/>
          <w:sz w:val="24"/>
          <w:szCs w:val="24"/>
        </w:rPr>
        <w:t>включающее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DF4">
        <w:rPr>
          <w:rFonts w:ascii="Times New Roman" w:hAnsi="Times New Roman" w:cs="Times New Roman"/>
          <w:color w:val="000000"/>
          <w:sz w:val="24"/>
          <w:szCs w:val="24"/>
        </w:rPr>
        <w:t>в себя</w:t>
      </w:r>
      <w:bookmarkStart w:id="10" w:name="dfasdwu1mr"/>
      <w:bookmarkEnd w:id="10"/>
      <w:r w:rsidRPr="00BB4DF4">
        <w:rPr>
          <w:rFonts w:ascii="Times New Roman" w:hAnsi="Times New Roman" w:cs="Times New Roman"/>
          <w:color w:val="000000"/>
          <w:sz w:val="24"/>
          <w:szCs w:val="24"/>
        </w:rPr>
        <w:t> запрос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</w:t>
      </w:r>
      <w:r w:rsidRPr="00BB4DF4">
        <w:rPr>
          <w:rFonts w:ascii="Times New Roman" w:hAnsi="Times New Roman" w:cs="Times New Roman"/>
          <w:color w:val="000000"/>
          <w:sz w:val="24"/>
          <w:szCs w:val="24"/>
        </w:rPr>
        <w:t>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DF4">
        <w:rPr>
          <w:rFonts w:ascii="Times New Roman" w:hAnsi="Times New Roman" w:cs="Times New Roman"/>
          <w:color w:val="000000"/>
          <w:sz w:val="24"/>
          <w:szCs w:val="24"/>
        </w:rPr>
        <w:t> о мероприятиях, 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B4DF4">
        <w:rPr>
          <w:rFonts w:ascii="Times New Roman" w:hAnsi="Times New Roman" w:cs="Times New Roman"/>
          <w:color w:val="000000"/>
          <w:sz w:val="24"/>
          <w:szCs w:val="24"/>
        </w:rPr>
        <w:t>роводимых приставом-исполнителем, о сумме непогашенной задолженности по исполнительному документу; о наличии данных об объявлении розыска должника, его имущества; об изменении состояния счета/счетов должника, имуществе и правах имущественного характера должника на дату запроса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EC61A6" w14:textId="7595D2D1" w:rsidR="002A13F1" w:rsidRPr="00A55945" w:rsidRDefault="002A13F1" w:rsidP="002A13F1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19724A" w14:textId="09737BD0" w:rsidR="002A13F1" w:rsidRPr="00842957" w:rsidRDefault="002A13F1" w:rsidP="002A13F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842957">
        <w:rPr>
          <w:rFonts w:ascii="Times New Roman" w:hAnsi="Times New Roman" w:cs="Times New Roman"/>
          <w:b/>
          <w:bCs/>
          <w:sz w:val="24"/>
          <w:szCs w:val="24"/>
        </w:rPr>
        <w:t>. Порядок обмена информацией между структурными</w:t>
      </w:r>
      <w:r w:rsidR="00842957" w:rsidRPr="008429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2957">
        <w:rPr>
          <w:rFonts w:ascii="Times New Roman" w:hAnsi="Times New Roman" w:cs="Times New Roman"/>
          <w:b/>
          <w:bCs/>
          <w:sz w:val="24"/>
          <w:szCs w:val="24"/>
        </w:rPr>
        <w:t>подразделениями и сотрудниками</w:t>
      </w:r>
    </w:p>
    <w:p w14:paraId="78428700" w14:textId="5FC722FB" w:rsidR="002A13F1" w:rsidRPr="00BB4DF4" w:rsidRDefault="002A13F1" w:rsidP="002A13F1">
      <w:pPr>
        <w:spacing w:after="0" w:line="240" w:lineRule="auto"/>
        <w:ind w:firstLine="656"/>
        <w:jc w:val="both"/>
        <w:rPr>
          <w:rFonts w:ascii="Times New Roman" w:hAnsi="Times New Roman" w:cs="Times New Roman"/>
          <w:sz w:val="28"/>
          <w:szCs w:val="28"/>
        </w:rPr>
      </w:pPr>
    </w:p>
    <w:p w14:paraId="650F5E18" w14:textId="77777777" w:rsidR="00842957" w:rsidRDefault="002A13F1" w:rsidP="002A13F1">
      <w:pPr>
        <w:spacing w:after="0" w:line="240" w:lineRule="auto"/>
        <w:ind w:firstLine="6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DF4">
        <w:rPr>
          <w:rFonts w:ascii="Times New Roman" w:hAnsi="Times New Roman" w:cs="Times New Roman"/>
          <w:color w:val="000000"/>
          <w:sz w:val="24"/>
          <w:szCs w:val="24"/>
        </w:rPr>
        <w:t>6.1. Обмен информацией (первичными учетными документами) между ответственными сотрудниками происходит в постоянном режиме в процессе осуществления ими своих должностных обязанностей.</w:t>
      </w:r>
    </w:p>
    <w:p w14:paraId="2B421099" w14:textId="1999BDCD" w:rsidR="002A13F1" w:rsidRPr="00BB4DF4" w:rsidRDefault="00842957" w:rsidP="002A13F1">
      <w:pPr>
        <w:spacing w:after="0" w:line="240" w:lineRule="auto"/>
        <w:ind w:firstLine="6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957">
        <w:rPr>
          <w:rFonts w:ascii="Times New Roman" w:hAnsi="Times New Roman" w:cs="Times New Roman"/>
          <w:color w:val="000000"/>
          <w:sz w:val="24"/>
          <w:szCs w:val="24"/>
        </w:rPr>
        <w:t>6.2.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2957">
        <w:rPr>
          <w:rFonts w:ascii="Times New Roman" w:hAnsi="Times New Roman" w:cs="Times New Roman"/>
          <w:color w:val="000000"/>
          <w:sz w:val="24"/>
          <w:szCs w:val="24"/>
        </w:rPr>
        <w:t>Обмен информацией между структурными подразделениями (сотрудниками), совместно осуществляющими мероприятия, предусмотренные настоящим Регламентом, может осуществляться в электронной форме либо на бумажном носителе, исходя из приоритета обеспечения удобства работы с информацией и сокращения временных затрат при осуществлении мероприятий.</w:t>
      </w:r>
    </w:p>
    <w:sectPr w:rsidR="002A13F1" w:rsidRPr="00BB4DF4" w:rsidSect="0068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1EA7"/>
    <w:multiLevelType w:val="hybridMultilevel"/>
    <w:tmpl w:val="868E54C8"/>
    <w:lvl w:ilvl="0" w:tplc="F42E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8946AD"/>
    <w:multiLevelType w:val="hybridMultilevel"/>
    <w:tmpl w:val="1EDEAB80"/>
    <w:lvl w:ilvl="0" w:tplc="8F507752">
      <w:start w:val="1"/>
      <w:numFmt w:val="decimal"/>
      <w:lvlText w:val="%1."/>
      <w:lvlJc w:val="left"/>
      <w:pPr>
        <w:ind w:left="10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2" w15:restartNumberingAfterBreak="0">
    <w:nsid w:val="6C850B47"/>
    <w:multiLevelType w:val="multilevel"/>
    <w:tmpl w:val="939EB9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76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72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28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624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8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36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2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888" w:hanging="2160"/>
      </w:pPr>
      <w:rPr>
        <w:rFonts w:eastAsiaTheme="minorHAnsi"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F1"/>
    <w:rsid w:val="002148BB"/>
    <w:rsid w:val="002A13F1"/>
    <w:rsid w:val="00491367"/>
    <w:rsid w:val="00842957"/>
    <w:rsid w:val="008710AB"/>
    <w:rsid w:val="00A7477B"/>
    <w:rsid w:val="00A96BF8"/>
    <w:rsid w:val="00CB0681"/>
    <w:rsid w:val="00D57D6C"/>
    <w:rsid w:val="00E8351E"/>
    <w:rsid w:val="00EE1513"/>
    <w:rsid w:val="00EE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183E"/>
  <w15:docId w15:val="{1D64E9D6-45F4-4AC3-85F6-3CAA9CDE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3F1"/>
    <w:pPr>
      <w:ind w:left="720"/>
      <w:contextualSpacing/>
    </w:pPr>
  </w:style>
  <w:style w:type="paragraph" w:customStyle="1" w:styleId="ConsPlusNormal">
    <w:name w:val="ConsPlusNormal"/>
    <w:rsid w:val="002A13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A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00">
    <w:name w:val="heading100"/>
    <w:basedOn w:val="a"/>
    <w:rsid w:val="002A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Заместитель главы</cp:lastModifiedBy>
  <cp:revision>3</cp:revision>
  <dcterms:created xsi:type="dcterms:W3CDTF">2026-04-13T11:41:00Z</dcterms:created>
  <dcterms:modified xsi:type="dcterms:W3CDTF">2026-04-14T10:25:00Z</dcterms:modified>
</cp:coreProperties>
</file>