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96" w:rsidRDefault="00B66D23" w:rsidP="003B3D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642C7" w:rsidRPr="003D31F5" w:rsidRDefault="00A642C7" w:rsidP="00A642C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A642C7" w:rsidRPr="001A2A29" w:rsidRDefault="00A642C7" w:rsidP="00A642C7">
      <w:pPr>
        <w:pStyle w:val="1"/>
        <w:rPr>
          <w:sz w:val="28"/>
        </w:rPr>
      </w:pPr>
      <w:r w:rsidRPr="001A2A29">
        <w:rPr>
          <w:sz w:val="28"/>
        </w:rPr>
        <w:t xml:space="preserve">АДМИНИСТРАЦИЯ  </w:t>
      </w:r>
      <w:r w:rsidRPr="001A2A29">
        <w:rPr>
          <w:sz w:val="28"/>
          <w:szCs w:val="28"/>
        </w:rPr>
        <w:t>КЛЕТСКОГО</w:t>
      </w:r>
    </w:p>
    <w:p w:rsidR="00A642C7" w:rsidRPr="001A2A29" w:rsidRDefault="00A642C7" w:rsidP="00A642C7">
      <w:pPr>
        <w:pStyle w:val="1"/>
        <w:rPr>
          <w:sz w:val="28"/>
          <w:szCs w:val="28"/>
        </w:rPr>
      </w:pPr>
      <w:r w:rsidRPr="001A2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КЛЕТСКОГО МУНИЦИПАЛЬНОГО </w:t>
      </w:r>
      <w:r w:rsidRPr="001A2A29">
        <w:rPr>
          <w:sz w:val="28"/>
          <w:szCs w:val="28"/>
        </w:rPr>
        <w:t>РАЙОНА  ВОЛГОГРАДСКОЙ  ОБЛАСТИ</w:t>
      </w:r>
    </w:p>
    <w:p w:rsidR="00A642C7" w:rsidRPr="001A2A29" w:rsidRDefault="00A642C7" w:rsidP="00A642C7">
      <w:pPr>
        <w:jc w:val="center"/>
        <w:rPr>
          <w:b/>
          <w:bCs/>
        </w:rPr>
      </w:pPr>
    </w:p>
    <w:p w:rsidR="00A642C7" w:rsidRPr="005A778F" w:rsidRDefault="00A642C7" w:rsidP="00A642C7">
      <w:pPr>
        <w:jc w:val="center"/>
        <w:rPr>
          <w:b/>
          <w:bCs/>
          <w:sz w:val="18"/>
          <w:szCs w:val="18"/>
        </w:rPr>
      </w:pPr>
      <w:r w:rsidRPr="005A778F">
        <w:rPr>
          <w:b/>
          <w:bCs/>
          <w:sz w:val="18"/>
          <w:szCs w:val="18"/>
        </w:rPr>
        <w:t>403560, ст.</w:t>
      </w:r>
      <w:r w:rsidRPr="007276C4">
        <w:rPr>
          <w:b/>
          <w:bCs/>
          <w:sz w:val="18"/>
          <w:szCs w:val="18"/>
        </w:rPr>
        <w:t xml:space="preserve"> </w:t>
      </w:r>
      <w:proofErr w:type="spellStart"/>
      <w:r w:rsidRPr="005A778F">
        <w:rPr>
          <w:b/>
          <w:bCs/>
          <w:sz w:val="18"/>
          <w:szCs w:val="18"/>
        </w:rPr>
        <w:t>Клетская</w:t>
      </w:r>
      <w:proofErr w:type="spellEnd"/>
      <w:r w:rsidRPr="005A778F">
        <w:rPr>
          <w:b/>
          <w:bCs/>
          <w:sz w:val="18"/>
          <w:szCs w:val="18"/>
        </w:rPr>
        <w:t xml:space="preserve">  ул.</w:t>
      </w:r>
      <w:r w:rsidRPr="007276C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Луначарского</w:t>
      </w:r>
      <w:r w:rsidRPr="005A778F">
        <w:rPr>
          <w:b/>
          <w:bCs/>
          <w:sz w:val="18"/>
          <w:szCs w:val="18"/>
        </w:rPr>
        <w:t>,2</w:t>
      </w:r>
      <w:r>
        <w:rPr>
          <w:b/>
          <w:bCs/>
          <w:sz w:val="18"/>
          <w:szCs w:val="18"/>
        </w:rPr>
        <w:t>7. тел/факс 8-84466 4</w:t>
      </w:r>
      <w:r w:rsidRPr="005A778F">
        <w:rPr>
          <w:b/>
          <w:bCs/>
          <w:sz w:val="18"/>
          <w:szCs w:val="18"/>
        </w:rPr>
        <w:t>-11-</w:t>
      </w:r>
      <w:r>
        <w:rPr>
          <w:b/>
          <w:bCs/>
          <w:sz w:val="18"/>
          <w:szCs w:val="18"/>
        </w:rPr>
        <w:t>81</w:t>
      </w:r>
      <w:r w:rsidRPr="005A778F">
        <w:rPr>
          <w:b/>
          <w:bCs/>
          <w:sz w:val="18"/>
          <w:szCs w:val="18"/>
        </w:rPr>
        <w:t xml:space="preserve"> ОКПО 04</w:t>
      </w:r>
      <w:r>
        <w:rPr>
          <w:b/>
          <w:bCs/>
          <w:sz w:val="18"/>
          <w:szCs w:val="18"/>
        </w:rPr>
        <w:t>125419</w:t>
      </w:r>
      <w:r w:rsidRPr="005A778F">
        <w:rPr>
          <w:b/>
          <w:bCs/>
          <w:sz w:val="18"/>
          <w:szCs w:val="18"/>
        </w:rPr>
        <w:t xml:space="preserve"> </w:t>
      </w:r>
    </w:p>
    <w:p w:rsidR="00A642C7" w:rsidRDefault="00A642C7" w:rsidP="00A642C7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р/счет 40703810711243000004 в Волгоградском ОСБ №8621 </w:t>
      </w:r>
      <w:proofErr w:type="spellStart"/>
      <w:r>
        <w:rPr>
          <w:b/>
          <w:bCs/>
          <w:sz w:val="18"/>
          <w:szCs w:val="18"/>
        </w:rPr>
        <w:t>г</w:t>
      </w:r>
      <w:proofErr w:type="gramStart"/>
      <w:r>
        <w:rPr>
          <w:b/>
          <w:bCs/>
          <w:sz w:val="18"/>
          <w:szCs w:val="18"/>
        </w:rPr>
        <w:t>.В</w:t>
      </w:r>
      <w:proofErr w:type="gramEnd"/>
      <w:r>
        <w:rPr>
          <w:b/>
          <w:bCs/>
          <w:sz w:val="18"/>
          <w:szCs w:val="18"/>
        </w:rPr>
        <w:t>олгограда</w:t>
      </w:r>
      <w:proofErr w:type="spellEnd"/>
      <w:r>
        <w:rPr>
          <w:b/>
          <w:bCs/>
          <w:sz w:val="18"/>
          <w:szCs w:val="18"/>
        </w:rPr>
        <w:t xml:space="preserve"> </w:t>
      </w:r>
      <w:r w:rsidRPr="005A778F">
        <w:rPr>
          <w:b/>
          <w:bCs/>
          <w:sz w:val="18"/>
          <w:szCs w:val="18"/>
        </w:rPr>
        <w:t>ИНН/ КПП 3412</w:t>
      </w:r>
      <w:r>
        <w:rPr>
          <w:b/>
          <w:bCs/>
          <w:sz w:val="18"/>
          <w:szCs w:val="18"/>
        </w:rPr>
        <w:t>301210</w:t>
      </w:r>
      <w:r w:rsidRPr="005A778F">
        <w:rPr>
          <w:b/>
          <w:bCs/>
          <w:sz w:val="18"/>
          <w:szCs w:val="18"/>
        </w:rPr>
        <w:t>/341201001</w:t>
      </w:r>
      <w:r>
        <w:rPr>
          <w:b/>
          <w:bCs/>
          <w:sz w:val="18"/>
          <w:szCs w:val="18"/>
        </w:rPr>
        <w:tab/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642C7" w:rsidTr="00D52C3C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A642C7" w:rsidRDefault="00A642C7" w:rsidP="00D52C3C">
            <w:pPr>
              <w:rPr>
                <w:sz w:val="18"/>
                <w:szCs w:val="18"/>
              </w:rPr>
            </w:pPr>
          </w:p>
        </w:tc>
      </w:tr>
    </w:tbl>
    <w:p w:rsidR="00A642C7" w:rsidRDefault="00A642C7" w:rsidP="00A642C7">
      <w:pPr>
        <w:rPr>
          <w:sz w:val="18"/>
          <w:szCs w:val="18"/>
        </w:rPr>
      </w:pPr>
    </w:p>
    <w:p w:rsidR="00A642C7" w:rsidRDefault="00A642C7" w:rsidP="00A642C7">
      <w:pPr>
        <w:rPr>
          <w:sz w:val="18"/>
          <w:szCs w:val="18"/>
        </w:rPr>
      </w:pPr>
    </w:p>
    <w:p w:rsidR="00A642C7" w:rsidRDefault="00A642C7" w:rsidP="00A642C7">
      <w:pPr>
        <w:jc w:val="center"/>
        <w:rPr>
          <w:sz w:val="18"/>
          <w:szCs w:val="18"/>
        </w:rPr>
      </w:pPr>
      <w:r w:rsidRPr="00420BE1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A642C7" w:rsidRDefault="00A642C7" w:rsidP="00A642C7">
      <w:pPr>
        <w:rPr>
          <w:sz w:val="18"/>
          <w:szCs w:val="18"/>
        </w:rPr>
      </w:pPr>
    </w:p>
    <w:p w:rsidR="00A642C7" w:rsidRDefault="00A642C7" w:rsidP="00A642C7">
      <w:pPr>
        <w:rPr>
          <w:sz w:val="18"/>
          <w:szCs w:val="18"/>
        </w:rPr>
      </w:pPr>
    </w:p>
    <w:p w:rsidR="00A642C7" w:rsidRDefault="00C92DC0" w:rsidP="00A642C7">
      <w:pPr>
        <w:rPr>
          <w:sz w:val="28"/>
          <w:szCs w:val="28"/>
        </w:rPr>
      </w:pPr>
      <w:r>
        <w:rPr>
          <w:sz w:val="28"/>
          <w:szCs w:val="28"/>
        </w:rPr>
        <w:t>От  14.07.2017 г. № 5</w:t>
      </w:r>
      <w:r w:rsidR="00A642C7">
        <w:rPr>
          <w:sz w:val="28"/>
          <w:szCs w:val="28"/>
        </w:rPr>
        <w:t xml:space="preserve">3  </w:t>
      </w:r>
    </w:p>
    <w:p w:rsidR="00A642C7" w:rsidRDefault="00A642C7" w:rsidP="00A642C7">
      <w:pPr>
        <w:rPr>
          <w:sz w:val="28"/>
          <w:szCs w:val="28"/>
        </w:rPr>
      </w:pPr>
    </w:p>
    <w:p w:rsidR="00A642C7" w:rsidRDefault="00972315" w:rsidP="00A642C7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A642C7">
        <w:rPr>
          <w:sz w:val="28"/>
          <w:szCs w:val="28"/>
        </w:rPr>
        <w:t>инвентаризации</w:t>
      </w:r>
      <w:r>
        <w:rPr>
          <w:sz w:val="28"/>
          <w:szCs w:val="28"/>
        </w:rPr>
        <w:t xml:space="preserve"> дворовых</w:t>
      </w:r>
    </w:p>
    <w:p w:rsidR="00A642C7" w:rsidRDefault="00A642C7" w:rsidP="00A642C7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и общественных</w:t>
      </w:r>
      <w:r w:rsidR="00523EB5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</w:t>
      </w:r>
    </w:p>
    <w:p w:rsidR="00A642C7" w:rsidRDefault="00A642C7" w:rsidP="00A642C7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642C7" w:rsidRDefault="00A642C7" w:rsidP="00A642C7">
      <w:pPr>
        <w:tabs>
          <w:tab w:val="left" w:pos="1455"/>
        </w:tabs>
        <w:rPr>
          <w:sz w:val="28"/>
          <w:szCs w:val="28"/>
        </w:rPr>
      </w:pPr>
    </w:p>
    <w:p w:rsidR="00A642C7" w:rsidRDefault="00A642C7" w:rsidP="00A642C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</w:t>
      </w:r>
      <w:r w:rsidR="00523EB5">
        <w:rPr>
          <w:sz w:val="28"/>
          <w:szCs w:val="28"/>
        </w:rPr>
        <w:t xml:space="preserve">с постановлением </w:t>
      </w:r>
      <w:r w:rsidR="00BE0D67">
        <w:rPr>
          <w:sz w:val="28"/>
          <w:szCs w:val="28"/>
        </w:rPr>
        <w:t>Правительства Российской Федерации</w:t>
      </w:r>
      <w:r w:rsidR="00523EB5">
        <w:rPr>
          <w:sz w:val="28"/>
          <w:szCs w:val="28"/>
        </w:rPr>
        <w:t xml:space="preserve"> </w:t>
      </w:r>
      <w:r w:rsidR="00BE0D67">
        <w:rPr>
          <w:sz w:val="28"/>
          <w:szCs w:val="28"/>
        </w:rPr>
        <w:t xml:space="preserve">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C241F">
        <w:rPr>
          <w:sz w:val="28"/>
          <w:szCs w:val="28"/>
        </w:rPr>
        <w:t xml:space="preserve">постановлением </w:t>
      </w:r>
      <w:r w:rsidR="00523EB5">
        <w:rPr>
          <w:sz w:val="28"/>
          <w:szCs w:val="28"/>
        </w:rPr>
        <w:t>Губернатора Волгоградской области от 21.06.2017 года № 370 «Об утверждении Порядка инвентаризации дворовых и общественных территорий муниципальных образований Волгоградской области</w:t>
      </w:r>
      <w:r w:rsidR="00FC241F">
        <w:rPr>
          <w:sz w:val="28"/>
          <w:szCs w:val="28"/>
        </w:rPr>
        <w:t>»</w:t>
      </w:r>
      <w:r w:rsidR="00523EB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proofErr w:type="gramEnd"/>
    </w:p>
    <w:p w:rsidR="00A642C7" w:rsidRDefault="00A642C7" w:rsidP="00A642C7">
      <w:pPr>
        <w:tabs>
          <w:tab w:val="left" w:pos="1455"/>
        </w:tabs>
        <w:jc w:val="both"/>
        <w:rPr>
          <w:sz w:val="28"/>
          <w:szCs w:val="28"/>
        </w:rPr>
      </w:pPr>
    </w:p>
    <w:p w:rsidR="00A642C7" w:rsidRDefault="00FC241F" w:rsidP="00A642C7">
      <w:pPr>
        <w:pStyle w:val="a6"/>
        <w:numPr>
          <w:ilvl w:val="0"/>
          <w:numId w:val="5"/>
        </w:num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инвентаризации дворовых и общественных</w:t>
      </w:r>
      <w:r w:rsidR="00097F96">
        <w:rPr>
          <w:sz w:val="28"/>
          <w:szCs w:val="28"/>
        </w:rPr>
        <w:t xml:space="preserve"> территорий согласно  приложению</w:t>
      </w:r>
      <w:r>
        <w:rPr>
          <w:sz w:val="28"/>
          <w:szCs w:val="28"/>
        </w:rPr>
        <w:t xml:space="preserve"> № 1к настоящему постановлению</w:t>
      </w:r>
    </w:p>
    <w:p w:rsidR="00FC241F" w:rsidRDefault="00FC241F" w:rsidP="00A642C7">
      <w:pPr>
        <w:pStyle w:val="a6"/>
        <w:numPr>
          <w:ilvl w:val="0"/>
          <w:numId w:val="5"/>
        </w:num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инвентаризационной </w:t>
      </w:r>
      <w:r w:rsidR="00097F96">
        <w:rPr>
          <w:sz w:val="28"/>
          <w:szCs w:val="28"/>
        </w:rPr>
        <w:t>комиссии согласно приложен</w:t>
      </w:r>
      <w:r w:rsidR="00875F18">
        <w:rPr>
          <w:sz w:val="28"/>
          <w:szCs w:val="28"/>
        </w:rPr>
        <w:t>ию</w:t>
      </w:r>
      <w:r w:rsidR="00097F96">
        <w:rPr>
          <w:sz w:val="28"/>
          <w:szCs w:val="28"/>
        </w:rPr>
        <w:t xml:space="preserve"> № 2 к настоящему постановлению.</w:t>
      </w:r>
    </w:p>
    <w:p w:rsidR="00097F96" w:rsidRDefault="00097F96" w:rsidP="00A642C7">
      <w:pPr>
        <w:pStyle w:val="a6"/>
        <w:numPr>
          <w:ilvl w:val="0"/>
          <w:numId w:val="5"/>
        </w:num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инвентаризационной комиссии согласно приложению № 3 к настоящему постановлению. </w:t>
      </w:r>
    </w:p>
    <w:p w:rsidR="00A642C7" w:rsidRDefault="0051524D" w:rsidP="00A642C7">
      <w:pPr>
        <w:pStyle w:val="a6"/>
        <w:numPr>
          <w:ilvl w:val="0"/>
          <w:numId w:val="5"/>
        </w:numPr>
        <w:tabs>
          <w:tab w:val="left" w:pos="14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A642C7">
        <w:rPr>
          <w:sz w:val="28"/>
          <w:szCs w:val="28"/>
        </w:rPr>
        <w:t>азместить его</w:t>
      </w:r>
      <w:proofErr w:type="gramEnd"/>
      <w:r w:rsidR="00A642C7">
        <w:rPr>
          <w:sz w:val="28"/>
          <w:szCs w:val="28"/>
        </w:rPr>
        <w:t xml:space="preserve"> на официальном сайте администрации </w:t>
      </w:r>
      <w:proofErr w:type="spellStart"/>
      <w:r w:rsidR="00A642C7">
        <w:rPr>
          <w:sz w:val="28"/>
          <w:szCs w:val="28"/>
        </w:rPr>
        <w:t>Клетского</w:t>
      </w:r>
      <w:proofErr w:type="spellEnd"/>
      <w:r w:rsidR="00A642C7">
        <w:rPr>
          <w:sz w:val="28"/>
          <w:szCs w:val="28"/>
        </w:rPr>
        <w:t xml:space="preserve"> сельского поселения в сети «Интернет»</w:t>
      </w:r>
    </w:p>
    <w:p w:rsidR="00A642C7" w:rsidRDefault="00A642C7" w:rsidP="00A642C7">
      <w:pPr>
        <w:pStyle w:val="a6"/>
        <w:numPr>
          <w:ilvl w:val="0"/>
          <w:numId w:val="5"/>
        </w:numPr>
        <w:tabs>
          <w:tab w:val="left" w:pos="1455"/>
        </w:tabs>
        <w:jc w:val="both"/>
        <w:rPr>
          <w:sz w:val="28"/>
          <w:szCs w:val="28"/>
        </w:rPr>
      </w:pPr>
      <w:proofErr w:type="gramStart"/>
      <w:r w:rsidRPr="00DD6A83">
        <w:rPr>
          <w:sz w:val="28"/>
          <w:szCs w:val="28"/>
        </w:rPr>
        <w:t>Контроль за</w:t>
      </w:r>
      <w:proofErr w:type="gramEnd"/>
      <w:r w:rsidRPr="00DD6A8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D6A83">
        <w:rPr>
          <w:sz w:val="28"/>
          <w:szCs w:val="28"/>
        </w:rPr>
        <w:t>Клетского</w:t>
      </w:r>
      <w:proofErr w:type="spellEnd"/>
      <w:r w:rsidRPr="00DD6A83">
        <w:rPr>
          <w:sz w:val="28"/>
          <w:szCs w:val="28"/>
        </w:rPr>
        <w:t xml:space="preserve"> сельского поселения </w:t>
      </w:r>
      <w:proofErr w:type="spellStart"/>
      <w:r w:rsidRPr="00DD6A83">
        <w:rPr>
          <w:sz w:val="28"/>
          <w:szCs w:val="28"/>
        </w:rPr>
        <w:t>Чепурного</w:t>
      </w:r>
      <w:proofErr w:type="spellEnd"/>
      <w:r w:rsidRPr="00DD6A83">
        <w:rPr>
          <w:sz w:val="28"/>
          <w:szCs w:val="28"/>
        </w:rPr>
        <w:t xml:space="preserve"> А.Г.</w:t>
      </w:r>
    </w:p>
    <w:p w:rsidR="00C92DC0" w:rsidRDefault="00C92DC0" w:rsidP="00C92DC0">
      <w:pPr>
        <w:tabs>
          <w:tab w:val="left" w:pos="1455"/>
        </w:tabs>
        <w:jc w:val="both"/>
        <w:rPr>
          <w:sz w:val="28"/>
          <w:szCs w:val="28"/>
        </w:rPr>
      </w:pPr>
    </w:p>
    <w:p w:rsidR="00C92DC0" w:rsidRDefault="00C92DC0" w:rsidP="00C92DC0">
      <w:pPr>
        <w:tabs>
          <w:tab w:val="left" w:pos="1455"/>
        </w:tabs>
        <w:jc w:val="both"/>
        <w:rPr>
          <w:sz w:val="28"/>
          <w:szCs w:val="28"/>
        </w:rPr>
      </w:pPr>
    </w:p>
    <w:p w:rsidR="00C92DC0" w:rsidRDefault="00C92DC0" w:rsidP="00C92DC0">
      <w:pPr>
        <w:tabs>
          <w:tab w:val="left" w:pos="1455"/>
        </w:tabs>
        <w:jc w:val="both"/>
        <w:rPr>
          <w:sz w:val="28"/>
          <w:szCs w:val="28"/>
        </w:rPr>
      </w:pPr>
    </w:p>
    <w:p w:rsidR="00C92DC0" w:rsidRPr="00C92DC0" w:rsidRDefault="00C92DC0" w:rsidP="00C92DC0">
      <w:pPr>
        <w:tabs>
          <w:tab w:val="left" w:pos="1455"/>
        </w:tabs>
        <w:jc w:val="both"/>
        <w:rPr>
          <w:sz w:val="28"/>
          <w:szCs w:val="28"/>
        </w:rPr>
      </w:pPr>
    </w:p>
    <w:p w:rsidR="00A642C7" w:rsidRDefault="00A642C7" w:rsidP="00A642C7">
      <w:pPr>
        <w:tabs>
          <w:tab w:val="left" w:pos="1455"/>
        </w:tabs>
        <w:jc w:val="both"/>
        <w:rPr>
          <w:sz w:val="28"/>
          <w:szCs w:val="28"/>
        </w:rPr>
      </w:pPr>
    </w:p>
    <w:p w:rsidR="00A642C7" w:rsidRDefault="00A642C7" w:rsidP="00A642C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Клетского</w:t>
      </w:r>
      <w:proofErr w:type="spellEnd"/>
    </w:p>
    <w:p w:rsidR="0015515A" w:rsidRDefault="00A642C7" w:rsidP="00F4348C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  <w:r w:rsidR="00C92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515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Г. И. Дементьев</w:t>
      </w: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 № 1</w:t>
      </w: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93ED5">
        <w:rPr>
          <w:sz w:val="28"/>
          <w:szCs w:val="28"/>
        </w:rPr>
        <w:t xml:space="preserve">             к постановлению администрации</w:t>
      </w: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14.07.2017 г. № 53</w:t>
      </w: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center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инвентаризации</w:t>
      </w:r>
    </w:p>
    <w:p w:rsidR="00F4348C" w:rsidRDefault="00F4348C" w:rsidP="00F4348C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дворовых и общественных территорий</w:t>
      </w:r>
    </w:p>
    <w:p w:rsidR="0022572D" w:rsidRDefault="0022572D" w:rsidP="00F4348C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22572D" w:rsidRDefault="00095DDF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3ED5">
        <w:rPr>
          <w:sz w:val="28"/>
          <w:szCs w:val="28"/>
        </w:rPr>
        <w:t xml:space="preserve">1. </w:t>
      </w:r>
      <w:proofErr w:type="gramStart"/>
      <w:r w:rsidR="0022572D" w:rsidRPr="00095DDF">
        <w:rPr>
          <w:sz w:val="28"/>
          <w:szCs w:val="28"/>
        </w:rPr>
        <w:t>Настоящий Порядок разработан</w:t>
      </w:r>
      <w:r w:rsidR="005C3347" w:rsidRPr="00095DDF">
        <w:rPr>
          <w:sz w:val="28"/>
          <w:szCs w:val="28"/>
        </w:rPr>
        <w:t xml:space="preserve"> в соответствии с Г</w:t>
      </w:r>
      <w:r w:rsidR="001F082C" w:rsidRPr="00095DDF">
        <w:rPr>
          <w:sz w:val="28"/>
          <w:szCs w:val="28"/>
        </w:rPr>
        <w:t>ражданским кодексом Российской Ф</w:t>
      </w:r>
      <w:r w:rsidR="00A9194A" w:rsidRPr="00095DDF">
        <w:rPr>
          <w:sz w:val="28"/>
          <w:szCs w:val="28"/>
        </w:rPr>
        <w:t>е</w:t>
      </w:r>
      <w:r w:rsidR="005C3347" w:rsidRPr="00095DDF">
        <w:rPr>
          <w:sz w:val="28"/>
          <w:szCs w:val="28"/>
        </w:rPr>
        <w:t>дерации</w:t>
      </w:r>
      <w:r w:rsidR="00A9194A" w:rsidRPr="00095DDF">
        <w:rPr>
          <w:sz w:val="28"/>
          <w:szCs w:val="28"/>
        </w:rPr>
        <w:t>, Ф</w:t>
      </w:r>
      <w:r w:rsidR="001F082C" w:rsidRPr="00095DDF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 от</w:t>
      </w:r>
      <w:r w:rsidR="00ED6823">
        <w:rPr>
          <w:sz w:val="28"/>
          <w:szCs w:val="28"/>
        </w:rPr>
        <w:t xml:space="preserve"> </w:t>
      </w:r>
      <w:r>
        <w:rPr>
          <w:sz w:val="28"/>
          <w:szCs w:val="28"/>
        </w:rPr>
        <w:t>06.10.2003 г. № 131-ФЗ «Об общих принципах организации местного самоуправления в Российской Федерации</w:t>
      </w:r>
      <w:r w:rsidR="001C617C">
        <w:rPr>
          <w:sz w:val="28"/>
          <w:szCs w:val="28"/>
        </w:rPr>
        <w:t>»</w:t>
      </w:r>
      <w:r>
        <w:rPr>
          <w:sz w:val="28"/>
          <w:szCs w:val="28"/>
        </w:rPr>
        <w:t>, пунктом 14 Правил предоставления</w:t>
      </w:r>
      <w:r w:rsidR="0022572D" w:rsidRPr="00095DD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1C617C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, утвержденных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10.02.2017 года № 169, постановлением Губернатора Волгоградской области от 21.06.2017 года № 370 «Об утверждении Порядка инвентаризации дворовых и общественных территорий муниципальных образований Волгоградской области»</w:t>
      </w:r>
    </w:p>
    <w:p w:rsidR="00523120" w:rsidRDefault="00093ED5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523120">
        <w:rPr>
          <w:sz w:val="28"/>
          <w:szCs w:val="28"/>
        </w:rPr>
        <w:t xml:space="preserve"> </w:t>
      </w:r>
      <w:r w:rsidR="002B1362">
        <w:rPr>
          <w:sz w:val="28"/>
          <w:szCs w:val="28"/>
        </w:rPr>
        <w:t>Инвентаризация дворовых  и общественных территорий осуществляется органами  местного самоуправления городских и сельских поселений Волгоградской области, в состав которых входят населенные пункты с численностью населения свыше 1000человек, в целях оценки физического состояния дворовых и общественных территорий и определения необходимости их благоустройства</w:t>
      </w:r>
    </w:p>
    <w:p w:rsidR="00F53FDA" w:rsidRDefault="00523120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Инвентаризация дворовых и общественных территорий проводится до 01 августа 2017 года. Инвентаризация дворовых и общественных территорий проводится в соответствии с графиком проведения инвентаризации дворовых и общественных территорий, утвержденным органом местного самоуправления. В график включаются дворовые и общественные территории, расположенные в границах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поселения. График не позднее пяти рабочих дней со дня утверждения размещается </w:t>
      </w:r>
      <w:r w:rsidR="00F53FDA">
        <w:rPr>
          <w:sz w:val="28"/>
          <w:szCs w:val="28"/>
        </w:rPr>
        <w:t xml:space="preserve">на официальном сайте администрации </w:t>
      </w:r>
      <w:proofErr w:type="spellStart"/>
      <w:r w:rsidR="00F53FDA">
        <w:rPr>
          <w:sz w:val="28"/>
          <w:szCs w:val="28"/>
        </w:rPr>
        <w:t>Клетского</w:t>
      </w:r>
      <w:proofErr w:type="spellEnd"/>
      <w:r w:rsidR="00F53FDA">
        <w:rPr>
          <w:sz w:val="28"/>
          <w:szCs w:val="28"/>
        </w:rPr>
        <w:t xml:space="preserve"> сельского поселения в информационно-телекоммуникационной сети Интернет. Информация о датах проведения инвентаризации дворовых территорий размещается на досках объявлений, во всех подъездах многоквартирного дома.</w:t>
      </w:r>
    </w:p>
    <w:p w:rsidR="00153889" w:rsidRDefault="00F53FDA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Инвентаризация дворовых и общественных территорий проводится</w:t>
      </w:r>
      <w:r w:rsidR="001538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комиссионно</w:t>
      </w:r>
      <w:proofErr w:type="spellEnd"/>
      <w:r w:rsidR="00153889">
        <w:rPr>
          <w:sz w:val="28"/>
          <w:szCs w:val="28"/>
        </w:rPr>
        <w:t xml:space="preserve"> путём натурального обследования территорий и расположенных на ней элементов.</w:t>
      </w:r>
    </w:p>
    <w:p w:rsidR="00153889" w:rsidRDefault="00153889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В состав комиссии по инвентаризации дворовых территорий включаются: представители органа местного самоуправления, представители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осуществляющих управление и обслуживание МКД (по согласованию).</w:t>
      </w:r>
    </w:p>
    <w:p w:rsidR="00153889" w:rsidRDefault="00153889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4.2. В состав комиссии по инвентаризации общественных территорий включаются: представители органа местного самоуправления</w:t>
      </w:r>
      <w:r w:rsidR="00C11AD8">
        <w:rPr>
          <w:sz w:val="28"/>
          <w:szCs w:val="28"/>
        </w:rPr>
        <w:t>, представители территориально</w:t>
      </w:r>
      <w:r>
        <w:rPr>
          <w:sz w:val="28"/>
          <w:szCs w:val="28"/>
        </w:rPr>
        <w:t>го общественного самоуправления</w:t>
      </w:r>
      <w:r w:rsidR="00C11AD8">
        <w:rPr>
          <w:sz w:val="28"/>
          <w:szCs w:val="28"/>
        </w:rPr>
        <w:t xml:space="preserve"> (по согласованию).</w:t>
      </w:r>
    </w:p>
    <w:p w:rsidR="00C11AD8" w:rsidRDefault="00C11AD8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 К работе комиссии по инвентаризации дворовых и общественных территорий могу привлекаться граждане, представители общественных организаций, объекты которых расположены в границах территории, подлежащей инвентаризации.</w:t>
      </w:r>
    </w:p>
    <w:p w:rsidR="00C11AD8" w:rsidRDefault="00C11AD8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По итогам проведения инвентаризации дворовых и общественных территорий составляется паспорт дворовой и общественной территории. Форма паспорта дворовой и общественной территории</w:t>
      </w:r>
      <w:r w:rsidR="00E77B64">
        <w:rPr>
          <w:sz w:val="28"/>
          <w:szCs w:val="28"/>
        </w:rPr>
        <w:t xml:space="preserve"> утверждается комитетом жилищно-коммунального хозяйства и топливно-энергетического комплекса Волгоградской области.</w:t>
      </w:r>
      <w:r>
        <w:rPr>
          <w:sz w:val="28"/>
          <w:szCs w:val="28"/>
        </w:rPr>
        <w:t xml:space="preserve"> </w:t>
      </w:r>
    </w:p>
    <w:p w:rsidR="00093ED5" w:rsidRPr="00095DDF" w:rsidRDefault="00153889" w:rsidP="00095DD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3120">
        <w:rPr>
          <w:sz w:val="28"/>
          <w:szCs w:val="28"/>
        </w:rPr>
        <w:t xml:space="preserve"> </w:t>
      </w:r>
      <w:r w:rsidR="00093ED5">
        <w:rPr>
          <w:sz w:val="28"/>
          <w:szCs w:val="28"/>
        </w:rPr>
        <w:t xml:space="preserve">        </w:t>
      </w: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F4348C" w:rsidRDefault="00F4348C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F4348C">
      <w:pPr>
        <w:tabs>
          <w:tab w:val="left" w:pos="1455"/>
        </w:tabs>
        <w:jc w:val="both"/>
        <w:rPr>
          <w:sz w:val="28"/>
          <w:szCs w:val="28"/>
        </w:rPr>
      </w:pPr>
    </w:p>
    <w:p w:rsidR="000008D5" w:rsidRDefault="000008D5" w:rsidP="00ED51EC">
      <w:pPr>
        <w:tabs>
          <w:tab w:val="left" w:pos="1455"/>
        </w:tabs>
        <w:jc w:val="both"/>
        <w:rPr>
          <w:sz w:val="28"/>
          <w:szCs w:val="28"/>
        </w:rPr>
      </w:pPr>
    </w:p>
    <w:p w:rsidR="00E77B64" w:rsidRDefault="00E77B64" w:rsidP="00ED51EC">
      <w:pPr>
        <w:tabs>
          <w:tab w:val="left" w:pos="1455"/>
        </w:tabs>
        <w:jc w:val="both"/>
        <w:rPr>
          <w:sz w:val="28"/>
          <w:szCs w:val="28"/>
        </w:rPr>
      </w:pPr>
    </w:p>
    <w:p w:rsidR="00F3233A" w:rsidRDefault="00F3233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 № 2</w:t>
      </w: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14.07.2017 г. № 53</w:t>
      </w:r>
    </w:p>
    <w:p w:rsidR="00131604" w:rsidRDefault="00131604" w:rsidP="00131604">
      <w:pPr>
        <w:tabs>
          <w:tab w:val="left" w:pos="1455"/>
        </w:tabs>
        <w:jc w:val="center"/>
        <w:rPr>
          <w:sz w:val="28"/>
          <w:szCs w:val="28"/>
        </w:rPr>
      </w:pPr>
    </w:p>
    <w:p w:rsidR="00131604" w:rsidRDefault="00131604" w:rsidP="00131604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31604" w:rsidRDefault="00131604" w:rsidP="00131604">
      <w:pPr>
        <w:tabs>
          <w:tab w:val="left" w:pos="14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инвентаризационной комиссии</w:t>
      </w:r>
    </w:p>
    <w:p w:rsidR="00131604" w:rsidRDefault="00131604" w:rsidP="00131604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131604" w:rsidRDefault="00131604" w:rsidP="00131604">
      <w:pPr>
        <w:pStyle w:val="a6"/>
        <w:numPr>
          <w:ilvl w:val="0"/>
          <w:numId w:val="7"/>
        </w:num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D6823" w:rsidRPr="00ED6823" w:rsidRDefault="00ED6823" w:rsidP="00ED6823">
      <w:pPr>
        <w:pStyle w:val="a6"/>
        <w:tabs>
          <w:tab w:val="left" w:pos="1455"/>
        </w:tabs>
        <w:rPr>
          <w:sz w:val="28"/>
          <w:szCs w:val="28"/>
        </w:rPr>
      </w:pPr>
    </w:p>
    <w:p w:rsidR="00ED6823" w:rsidRDefault="00ED6823" w:rsidP="00ED6823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gramStart"/>
      <w:r>
        <w:rPr>
          <w:sz w:val="28"/>
          <w:szCs w:val="28"/>
        </w:rPr>
        <w:t>Настоящее Положение</w:t>
      </w:r>
      <w:r w:rsidRPr="00095DDF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095DDF">
        <w:rPr>
          <w:sz w:val="28"/>
          <w:szCs w:val="28"/>
        </w:rPr>
        <w:t xml:space="preserve"> в соответствии с Гражданским кодексом Российской Федерации, Федеральным</w:t>
      </w:r>
      <w:r>
        <w:rPr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Федерации», пунктом 14 Правил предоставления</w:t>
      </w:r>
      <w:r w:rsidRPr="00095DDF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 2018-2022 годы, утвержденных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10.02.2017 года № 169, постановлением Губернатора Волгоградской области от 21.06.2017 года № 370 «Об утверждении Порядка инвентаризации дворовых и общественных территорий муниципальных образований Волгоградской области»</w:t>
      </w:r>
    </w:p>
    <w:p w:rsidR="00ED6823" w:rsidRDefault="00ED6823" w:rsidP="00ED6823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Инвентаризацион</w:t>
      </w:r>
      <w:r w:rsidR="00D954DE">
        <w:rPr>
          <w:sz w:val="28"/>
          <w:szCs w:val="28"/>
        </w:rPr>
        <w:t>ная комиссия создана</w:t>
      </w:r>
      <w:r>
        <w:rPr>
          <w:sz w:val="28"/>
          <w:szCs w:val="28"/>
        </w:rPr>
        <w:t xml:space="preserve"> при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954DE">
        <w:rPr>
          <w:sz w:val="28"/>
          <w:szCs w:val="28"/>
        </w:rPr>
        <w:t xml:space="preserve"> для определения и оценки текущего (качественного и количественного) состояния дворовых и общественных территорий, а также по определению потребности в работах по благоустройству</w:t>
      </w:r>
      <w:r w:rsidR="00DD45AB">
        <w:rPr>
          <w:sz w:val="28"/>
          <w:szCs w:val="28"/>
        </w:rPr>
        <w:t xml:space="preserve"> указанных территорий.</w:t>
      </w:r>
    </w:p>
    <w:p w:rsidR="00DD45AB" w:rsidRDefault="00DD45AB" w:rsidP="00ED6823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Волгоградской области, нормативными правовыми актами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поселения, а также настоящим Положением.</w:t>
      </w:r>
    </w:p>
    <w:p w:rsidR="00DD45AB" w:rsidRDefault="00DD45AB" w:rsidP="00ED6823">
      <w:pPr>
        <w:tabs>
          <w:tab w:val="left" w:pos="1455"/>
        </w:tabs>
        <w:jc w:val="both"/>
        <w:rPr>
          <w:sz w:val="28"/>
          <w:szCs w:val="28"/>
        </w:rPr>
      </w:pPr>
    </w:p>
    <w:p w:rsidR="00DD45AB" w:rsidRDefault="003641D1" w:rsidP="00DD45AB">
      <w:pPr>
        <w:tabs>
          <w:tab w:val="left" w:pos="1455"/>
        </w:tabs>
        <w:jc w:val="center"/>
        <w:rPr>
          <w:sz w:val="28"/>
          <w:szCs w:val="28"/>
        </w:rPr>
      </w:pPr>
      <w:r w:rsidRPr="00D26ADB"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формирования состава инвентаризационной комиссии</w:t>
      </w:r>
    </w:p>
    <w:p w:rsidR="003641D1" w:rsidRDefault="003641D1" w:rsidP="00DD45AB">
      <w:pPr>
        <w:tabs>
          <w:tab w:val="left" w:pos="1455"/>
        </w:tabs>
        <w:jc w:val="center"/>
        <w:rPr>
          <w:sz w:val="28"/>
          <w:szCs w:val="28"/>
        </w:rPr>
      </w:pPr>
    </w:p>
    <w:p w:rsidR="00AD7140" w:rsidRDefault="003641D1" w:rsidP="003641D1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Инвентаризационная комиссия формируется из представителей органов местного самоуправления</w:t>
      </w:r>
      <w:r w:rsidR="00AD7140">
        <w:rPr>
          <w:sz w:val="28"/>
          <w:szCs w:val="28"/>
        </w:rPr>
        <w:t>, п</w:t>
      </w:r>
      <w:r>
        <w:rPr>
          <w:sz w:val="28"/>
          <w:szCs w:val="28"/>
        </w:rPr>
        <w:t>редставителей</w:t>
      </w:r>
      <w:r w:rsidR="00AD7140">
        <w:rPr>
          <w:sz w:val="28"/>
          <w:szCs w:val="28"/>
        </w:rPr>
        <w:t xml:space="preserve"> организаций осуществляющих управление и обслуживание МКД, представителей территориальных общественных самоуправлений</w:t>
      </w:r>
    </w:p>
    <w:p w:rsidR="00AD7140" w:rsidRDefault="00AD7140" w:rsidP="003641D1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Персональный состав утверждается постановлением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D7140" w:rsidRDefault="00AD7140" w:rsidP="003641D1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Инвентаризационная комиссия состоит из председателя, секретаря и членов инвентаризационной комиссии.</w:t>
      </w:r>
    </w:p>
    <w:p w:rsidR="003641D1" w:rsidRDefault="003641D1" w:rsidP="00AD7140">
      <w:pPr>
        <w:tabs>
          <w:tab w:val="left" w:pos="1455"/>
        </w:tabs>
        <w:jc w:val="center"/>
        <w:rPr>
          <w:sz w:val="28"/>
          <w:szCs w:val="28"/>
        </w:rPr>
      </w:pPr>
    </w:p>
    <w:p w:rsidR="00AD7140" w:rsidRDefault="00AD7140" w:rsidP="00AD7140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D26ADB">
        <w:rPr>
          <w:b/>
          <w:sz w:val="28"/>
          <w:szCs w:val="28"/>
        </w:rPr>
        <w:t>. Основные задачи и функции инвентаризационной комиссии</w:t>
      </w:r>
    </w:p>
    <w:p w:rsidR="00D26ADB" w:rsidRDefault="00D26ADB" w:rsidP="00AD7140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D26ADB" w:rsidRDefault="00D26ADB" w:rsidP="00D26ADB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3.1. Основными задачами инвентаризационной комиссии являются:</w:t>
      </w:r>
    </w:p>
    <w:p w:rsidR="00D26ADB" w:rsidRDefault="00D26ADB" w:rsidP="00D26ADB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и проведение инвентаризации дворовых и общественных территорий</w:t>
      </w:r>
      <w:r w:rsidR="00EC4E6E">
        <w:rPr>
          <w:sz w:val="28"/>
          <w:szCs w:val="28"/>
        </w:rPr>
        <w:t xml:space="preserve"> в соответствии с графиком, утвержденным  постановлением администрации </w:t>
      </w:r>
      <w:proofErr w:type="spellStart"/>
      <w:r w:rsidR="00EC4E6E">
        <w:rPr>
          <w:sz w:val="28"/>
          <w:szCs w:val="28"/>
        </w:rPr>
        <w:t>Клетского</w:t>
      </w:r>
      <w:proofErr w:type="spellEnd"/>
      <w:r w:rsidR="00EC4E6E">
        <w:rPr>
          <w:sz w:val="28"/>
          <w:szCs w:val="28"/>
        </w:rPr>
        <w:t xml:space="preserve"> сельского поселения и устанавливающим срок завершения в 2017 году обследования всех подлежащих инвентаризации дворовых и общественных территорий до 01 августа 2017 года;</w:t>
      </w:r>
    </w:p>
    <w:p w:rsidR="00EC4E6E" w:rsidRDefault="00EC4E6E" w:rsidP="00D26ADB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повышение эффективности деятельности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в сфере благоустройства.</w:t>
      </w:r>
    </w:p>
    <w:p w:rsidR="003C4B77" w:rsidRDefault="003C4B77" w:rsidP="00D26ADB">
      <w:pPr>
        <w:tabs>
          <w:tab w:val="left" w:pos="1455"/>
        </w:tabs>
        <w:jc w:val="both"/>
        <w:rPr>
          <w:sz w:val="28"/>
          <w:szCs w:val="28"/>
        </w:rPr>
      </w:pPr>
    </w:p>
    <w:p w:rsidR="003C4B77" w:rsidRDefault="003C4B77" w:rsidP="003C4B77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Организация деятельности инвентаризационной комиссии</w:t>
      </w:r>
    </w:p>
    <w:p w:rsidR="003C4B77" w:rsidRDefault="003C4B77" w:rsidP="003C4B77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3C4B77" w:rsidRDefault="003C4B77" w:rsidP="003C4B77">
      <w:pPr>
        <w:pStyle w:val="a6"/>
        <w:numPr>
          <w:ilvl w:val="1"/>
          <w:numId w:val="4"/>
        </w:num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деятельности инвентаризационной комиссии </w:t>
      </w:r>
    </w:p>
    <w:p w:rsidR="003C4B77" w:rsidRDefault="003C4B77" w:rsidP="003C4B7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являются заседание и инвентаризация путем натурального обследования согласно Порядку проведения инвентаризации дворовых и общественных территорий.</w:t>
      </w:r>
    </w:p>
    <w:p w:rsidR="003C4B77" w:rsidRPr="00DB6A21" w:rsidRDefault="00DB6A21" w:rsidP="00EE1081">
      <w:pPr>
        <w:pStyle w:val="a6"/>
        <w:numPr>
          <w:ilvl w:val="1"/>
          <w:numId w:val="4"/>
        </w:numPr>
        <w:tabs>
          <w:tab w:val="left" w:pos="1455"/>
        </w:tabs>
        <w:rPr>
          <w:sz w:val="28"/>
          <w:szCs w:val="28"/>
        </w:rPr>
      </w:pPr>
      <w:r w:rsidRPr="00DB6A21">
        <w:rPr>
          <w:sz w:val="28"/>
          <w:szCs w:val="28"/>
        </w:rPr>
        <w:t>Заседания инвентаризационной комиссии проводятся по</w:t>
      </w:r>
      <w:r>
        <w:rPr>
          <w:sz w:val="28"/>
          <w:szCs w:val="28"/>
        </w:rPr>
        <w:t xml:space="preserve"> </w:t>
      </w:r>
      <w:r w:rsidRPr="00DB6A21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EE1081">
        <w:rPr>
          <w:sz w:val="28"/>
          <w:szCs w:val="28"/>
        </w:rPr>
        <w:t>ре</w:t>
      </w:r>
    </w:p>
    <w:p w:rsidR="003C4B77" w:rsidRDefault="00EE1081" w:rsidP="00EE1081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необходимости</w:t>
      </w:r>
      <w:r w:rsidR="003C4B77">
        <w:rPr>
          <w:sz w:val="28"/>
          <w:szCs w:val="28"/>
        </w:rPr>
        <w:t xml:space="preserve"> </w:t>
      </w:r>
    </w:p>
    <w:p w:rsidR="00EE1081" w:rsidRDefault="00EE1081" w:rsidP="00EE1081">
      <w:pPr>
        <w:pStyle w:val="a6"/>
        <w:numPr>
          <w:ilvl w:val="1"/>
          <w:numId w:val="4"/>
        </w:numPr>
        <w:tabs>
          <w:tab w:val="left" w:pos="1455"/>
        </w:tabs>
        <w:jc w:val="both"/>
        <w:rPr>
          <w:sz w:val="28"/>
          <w:szCs w:val="28"/>
        </w:rPr>
      </w:pPr>
      <w:r w:rsidRPr="00EE1081">
        <w:rPr>
          <w:sz w:val="28"/>
          <w:szCs w:val="28"/>
        </w:rPr>
        <w:t xml:space="preserve">Заседание инвентаризационной комиссии считается правомочным, </w:t>
      </w:r>
    </w:p>
    <w:p w:rsidR="00EE1081" w:rsidRDefault="00EE1081" w:rsidP="00EE1081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 нем участвует более половины от общего числа её членов. Заседание инвентаризационной комиссии ведет председатель. Решения комиссии принимаются простым большинством голосов</w:t>
      </w:r>
      <w:r w:rsidR="00CF6A03">
        <w:rPr>
          <w:sz w:val="28"/>
          <w:szCs w:val="28"/>
        </w:rPr>
        <w:t xml:space="preserve"> от числа присутствующих на заседании членов комиссии путём открытого голосования. При равенстве голосов голос председателя является решающим.</w:t>
      </w:r>
      <w:r>
        <w:rPr>
          <w:sz w:val="28"/>
          <w:szCs w:val="28"/>
        </w:rPr>
        <w:t xml:space="preserve"> </w:t>
      </w:r>
    </w:p>
    <w:p w:rsidR="0015515A" w:rsidRPr="0015515A" w:rsidRDefault="00CF6A03" w:rsidP="0015515A">
      <w:pPr>
        <w:pStyle w:val="a6"/>
        <w:numPr>
          <w:ilvl w:val="1"/>
          <w:numId w:val="4"/>
        </w:numPr>
        <w:tabs>
          <w:tab w:val="left" w:pos="1455"/>
        </w:tabs>
        <w:jc w:val="both"/>
        <w:rPr>
          <w:sz w:val="28"/>
          <w:szCs w:val="28"/>
        </w:rPr>
      </w:pPr>
      <w:r w:rsidRPr="0015515A">
        <w:rPr>
          <w:sz w:val="28"/>
          <w:szCs w:val="28"/>
        </w:rPr>
        <w:t xml:space="preserve">Результатом </w:t>
      </w:r>
      <w:r w:rsidR="0015515A" w:rsidRPr="0015515A">
        <w:rPr>
          <w:sz w:val="28"/>
          <w:szCs w:val="28"/>
        </w:rPr>
        <w:t xml:space="preserve">инвентаризации является протокол, который </w:t>
      </w:r>
    </w:p>
    <w:p w:rsidR="00CF6A03" w:rsidRP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подписывается председателем и секретарем  инвентаризационной комиссии. </w:t>
      </w:r>
    </w:p>
    <w:p w:rsidR="00EE1081" w:rsidRPr="00EE1081" w:rsidRDefault="00EE1081" w:rsidP="00EE1081">
      <w:pPr>
        <w:pStyle w:val="a6"/>
        <w:tabs>
          <w:tab w:val="left" w:pos="1455"/>
        </w:tabs>
        <w:ind w:left="1425"/>
        <w:jc w:val="both"/>
        <w:rPr>
          <w:sz w:val="28"/>
          <w:szCs w:val="28"/>
        </w:rPr>
      </w:pPr>
    </w:p>
    <w:p w:rsidR="00EE1081" w:rsidRPr="00EE1081" w:rsidRDefault="00EE1081" w:rsidP="00EE1081">
      <w:pPr>
        <w:pStyle w:val="a6"/>
        <w:tabs>
          <w:tab w:val="left" w:pos="1455"/>
        </w:tabs>
        <w:ind w:left="1425"/>
        <w:rPr>
          <w:sz w:val="28"/>
          <w:szCs w:val="28"/>
        </w:rPr>
      </w:pPr>
    </w:p>
    <w:p w:rsidR="003C4B77" w:rsidRPr="003C4B77" w:rsidRDefault="003C4B77" w:rsidP="003C4B77">
      <w:pPr>
        <w:pStyle w:val="a6"/>
        <w:tabs>
          <w:tab w:val="left" w:pos="1455"/>
        </w:tabs>
        <w:ind w:left="1425"/>
        <w:jc w:val="both"/>
        <w:rPr>
          <w:sz w:val="28"/>
          <w:szCs w:val="28"/>
        </w:rPr>
      </w:pP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31604" w:rsidRDefault="00131604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F3233A" w:rsidRDefault="00F3233A" w:rsidP="00131604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Приложение  № 3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14.07.2017 г. № 53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Pr="000008D5" w:rsidRDefault="0015515A" w:rsidP="0015515A">
      <w:pPr>
        <w:tabs>
          <w:tab w:val="left" w:pos="1455"/>
        </w:tabs>
        <w:jc w:val="center"/>
        <w:rPr>
          <w:b/>
          <w:sz w:val="28"/>
          <w:szCs w:val="28"/>
        </w:rPr>
      </w:pPr>
      <w:r w:rsidRPr="000008D5">
        <w:rPr>
          <w:b/>
          <w:sz w:val="28"/>
          <w:szCs w:val="28"/>
        </w:rPr>
        <w:t xml:space="preserve">Состав комиссии по инвентаризации дворовых и общественных территорий </w:t>
      </w:r>
      <w:proofErr w:type="spellStart"/>
      <w:r w:rsidRPr="000008D5">
        <w:rPr>
          <w:b/>
          <w:sz w:val="28"/>
          <w:szCs w:val="28"/>
        </w:rPr>
        <w:t>Клетского</w:t>
      </w:r>
      <w:proofErr w:type="spellEnd"/>
      <w:r w:rsidRPr="000008D5">
        <w:rPr>
          <w:b/>
          <w:sz w:val="28"/>
          <w:szCs w:val="28"/>
        </w:rPr>
        <w:t xml:space="preserve"> сельского поселения </w:t>
      </w:r>
      <w:proofErr w:type="spellStart"/>
      <w:r w:rsidRPr="000008D5">
        <w:rPr>
          <w:b/>
          <w:sz w:val="28"/>
          <w:szCs w:val="28"/>
        </w:rPr>
        <w:t>Клетского</w:t>
      </w:r>
      <w:proofErr w:type="spellEnd"/>
      <w:r w:rsidRPr="000008D5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15515A" w:rsidRDefault="0015515A" w:rsidP="0015515A">
      <w:pPr>
        <w:tabs>
          <w:tab w:val="left" w:pos="1455"/>
        </w:tabs>
        <w:jc w:val="center"/>
        <w:rPr>
          <w:b/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Чепурной</w:t>
      </w:r>
      <w:proofErr w:type="spellEnd"/>
      <w:r>
        <w:rPr>
          <w:sz w:val="28"/>
          <w:szCs w:val="28"/>
        </w:rPr>
        <w:t xml:space="preserve"> А.Г.                                  заместитель главы администрации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Пономарев А.Н.                               ведущий специалист администрации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 В.В.                                  инженер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сельского поселения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Исаенко В.И.                                   архитектор района (по согласованию)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Филимонов П.М.                             старший мастер по благоустройству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ММУП КХ «</w:t>
      </w:r>
      <w:proofErr w:type="spellStart"/>
      <w:r>
        <w:rPr>
          <w:sz w:val="28"/>
          <w:szCs w:val="28"/>
        </w:rPr>
        <w:t>Клетское</w:t>
      </w:r>
      <w:proofErr w:type="spellEnd"/>
      <w:r>
        <w:rPr>
          <w:sz w:val="28"/>
          <w:szCs w:val="28"/>
        </w:rPr>
        <w:t>» (по согласованию)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ТОС</w:t>
      </w: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15515A" w:rsidRDefault="0015515A" w:rsidP="0015515A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Pr="003D31F5" w:rsidRDefault="008D61FF" w:rsidP="008D61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РОССИЙСКАЯ ФЕДЕРАЦИЯ</w:t>
      </w:r>
    </w:p>
    <w:p w:rsidR="008D61FF" w:rsidRPr="001A2A29" w:rsidRDefault="008D61FF" w:rsidP="008D61FF">
      <w:pPr>
        <w:pStyle w:val="1"/>
        <w:rPr>
          <w:sz w:val="28"/>
        </w:rPr>
      </w:pPr>
      <w:r w:rsidRPr="001A2A29">
        <w:rPr>
          <w:sz w:val="28"/>
        </w:rPr>
        <w:t xml:space="preserve">АДМИНИСТРАЦИЯ  </w:t>
      </w:r>
      <w:r w:rsidRPr="001A2A29">
        <w:rPr>
          <w:sz w:val="28"/>
          <w:szCs w:val="28"/>
        </w:rPr>
        <w:t>КЛЕТСКОГО</w:t>
      </w:r>
    </w:p>
    <w:p w:rsidR="008D61FF" w:rsidRPr="001A2A29" w:rsidRDefault="008D61FF" w:rsidP="008D61FF">
      <w:pPr>
        <w:pStyle w:val="1"/>
        <w:rPr>
          <w:sz w:val="28"/>
          <w:szCs w:val="28"/>
        </w:rPr>
      </w:pPr>
      <w:r w:rsidRPr="001A2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КЛЕТСКОГО </w:t>
      </w:r>
      <w:r w:rsidRPr="001A2A29">
        <w:rPr>
          <w:sz w:val="28"/>
          <w:szCs w:val="28"/>
        </w:rPr>
        <w:t>РАЙОНА  ВОЛГОГРАДСКОЙ  ОБЛАСТИ</w:t>
      </w:r>
    </w:p>
    <w:p w:rsidR="008D61FF" w:rsidRPr="001A2A29" w:rsidRDefault="008D61FF" w:rsidP="008D61FF">
      <w:pPr>
        <w:jc w:val="center"/>
        <w:rPr>
          <w:b/>
          <w:bCs/>
        </w:rPr>
      </w:pPr>
    </w:p>
    <w:p w:rsidR="008D61FF" w:rsidRPr="005A778F" w:rsidRDefault="008D61FF" w:rsidP="008D61FF">
      <w:pPr>
        <w:jc w:val="center"/>
        <w:rPr>
          <w:b/>
          <w:bCs/>
          <w:sz w:val="18"/>
          <w:szCs w:val="18"/>
        </w:rPr>
      </w:pPr>
      <w:r w:rsidRPr="005A778F">
        <w:rPr>
          <w:b/>
          <w:bCs/>
          <w:sz w:val="18"/>
          <w:szCs w:val="18"/>
        </w:rPr>
        <w:t>403560, ст.</w:t>
      </w:r>
      <w:r w:rsidRPr="007276C4">
        <w:rPr>
          <w:b/>
          <w:bCs/>
          <w:sz w:val="18"/>
          <w:szCs w:val="18"/>
        </w:rPr>
        <w:t xml:space="preserve"> </w:t>
      </w:r>
      <w:proofErr w:type="spellStart"/>
      <w:r w:rsidRPr="005A778F">
        <w:rPr>
          <w:b/>
          <w:bCs/>
          <w:sz w:val="18"/>
          <w:szCs w:val="18"/>
        </w:rPr>
        <w:t>Клетская</w:t>
      </w:r>
      <w:proofErr w:type="spellEnd"/>
      <w:r w:rsidRPr="005A778F">
        <w:rPr>
          <w:b/>
          <w:bCs/>
          <w:sz w:val="18"/>
          <w:szCs w:val="18"/>
        </w:rPr>
        <w:t xml:space="preserve">  ул.</w:t>
      </w:r>
      <w:r w:rsidRPr="007276C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Луначарского</w:t>
      </w:r>
      <w:r w:rsidRPr="005A778F">
        <w:rPr>
          <w:b/>
          <w:bCs/>
          <w:sz w:val="18"/>
          <w:szCs w:val="18"/>
        </w:rPr>
        <w:t>,2</w:t>
      </w:r>
      <w:r>
        <w:rPr>
          <w:b/>
          <w:bCs/>
          <w:sz w:val="18"/>
          <w:szCs w:val="18"/>
        </w:rPr>
        <w:t>7. тел/факс 8-84466 4</w:t>
      </w:r>
      <w:r w:rsidRPr="005A778F">
        <w:rPr>
          <w:b/>
          <w:bCs/>
          <w:sz w:val="18"/>
          <w:szCs w:val="18"/>
        </w:rPr>
        <w:t>-11-</w:t>
      </w:r>
      <w:r>
        <w:rPr>
          <w:b/>
          <w:bCs/>
          <w:sz w:val="18"/>
          <w:szCs w:val="18"/>
        </w:rPr>
        <w:t>81</w:t>
      </w:r>
      <w:r w:rsidRPr="005A778F">
        <w:rPr>
          <w:b/>
          <w:bCs/>
          <w:sz w:val="18"/>
          <w:szCs w:val="18"/>
        </w:rPr>
        <w:t xml:space="preserve"> ОКПО 04</w:t>
      </w:r>
      <w:r>
        <w:rPr>
          <w:b/>
          <w:bCs/>
          <w:sz w:val="18"/>
          <w:szCs w:val="18"/>
        </w:rPr>
        <w:t>125419</w:t>
      </w:r>
      <w:r w:rsidRPr="005A778F">
        <w:rPr>
          <w:b/>
          <w:bCs/>
          <w:sz w:val="18"/>
          <w:szCs w:val="18"/>
        </w:rPr>
        <w:t xml:space="preserve"> </w:t>
      </w:r>
    </w:p>
    <w:p w:rsidR="008D61FF" w:rsidRDefault="008D61FF" w:rsidP="008D61FF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р/счет 40703810711243000004 в Волгоградском ОСБ №8621 </w:t>
      </w:r>
      <w:proofErr w:type="spellStart"/>
      <w:r>
        <w:rPr>
          <w:b/>
          <w:bCs/>
          <w:sz w:val="18"/>
          <w:szCs w:val="18"/>
        </w:rPr>
        <w:t>г</w:t>
      </w:r>
      <w:proofErr w:type="gramStart"/>
      <w:r>
        <w:rPr>
          <w:b/>
          <w:bCs/>
          <w:sz w:val="18"/>
          <w:szCs w:val="18"/>
        </w:rPr>
        <w:t>.В</w:t>
      </w:r>
      <w:proofErr w:type="gramEnd"/>
      <w:r>
        <w:rPr>
          <w:b/>
          <w:bCs/>
          <w:sz w:val="18"/>
          <w:szCs w:val="18"/>
        </w:rPr>
        <w:t>олгограда</w:t>
      </w:r>
      <w:proofErr w:type="spellEnd"/>
      <w:r>
        <w:rPr>
          <w:b/>
          <w:bCs/>
          <w:sz w:val="18"/>
          <w:szCs w:val="18"/>
        </w:rPr>
        <w:t xml:space="preserve"> </w:t>
      </w:r>
      <w:r w:rsidRPr="005A778F">
        <w:rPr>
          <w:b/>
          <w:bCs/>
          <w:sz w:val="18"/>
          <w:szCs w:val="18"/>
        </w:rPr>
        <w:t>ИНН/ КПП 3412</w:t>
      </w:r>
      <w:r>
        <w:rPr>
          <w:b/>
          <w:bCs/>
          <w:sz w:val="18"/>
          <w:szCs w:val="18"/>
        </w:rPr>
        <w:t>301210</w:t>
      </w:r>
      <w:r w:rsidRPr="005A778F">
        <w:rPr>
          <w:b/>
          <w:bCs/>
          <w:sz w:val="18"/>
          <w:szCs w:val="18"/>
        </w:rPr>
        <w:t>/341201001</w:t>
      </w:r>
      <w:r>
        <w:rPr>
          <w:b/>
          <w:bCs/>
          <w:sz w:val="18"/>
          <w:szCs w:val="18"/>
        </w:rPr>
        <w:tab/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D61FF" w:rsidTr="0069126F">
        <w:trPr>
          <w:trHeight w:val="180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8D61FF" w:rsidRDefault="008D61FF" w:rsidP="0069126F">
            <w:pPr>
              <w:rPr>
                <w:sz w:val="18"/>
                <w:szCs w:val="18"/>
              </w:rPr>
            </w:pPr>
          </w:p>
        </w:tc>
      </w:tr>
    </w:tbl>
    <w:p w:rsidR="008D61FF" w:rsidRDefault="008D61FF" w:rsidP="008D61FF">
      <w:pPr>
        <w:rPr>
          <w:sz w:val="18"/>
          <w:szCs w:val="18"/>
        </w:rPr>
      </w:pPr>
    </w:p>
    <w:p w:rsidR="008D61FF" w:rsidRDefault="008D61FF" w:rsidP="008D61FF">
      <w:pPr>
        <w:rPr>
          <w:sz w:val="18"/>
          <w:szCs w:val="18"/>
        </w:rPr>
      </w:pPr>
    </w:p>
    <w:p w:rsidR="008D61FF" w:rsidRDefault="008D61FF" w:rsidP="008D61FF">
      <w:pPr>
        <w:jc w:val="center"/>
        <w:rPr>
          <w:sz w:val="18"/>
          <w:szCs w:val="18"/>
        </w:rPr>
      </w:pPr>
      <w:r w:rsidRPr="00420BE1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8D61FF" w:rsidRDefault="008D61FF" w:rsidP="008D61FF">
      <w:pPr>
        <w:rPr>
          <w:sz w:val="18"/>
          <w:szCs w:val="18"/>
        </w:rPr>
      </w:pPr>
    </w:p>
    <w:p w:rsidR="008D61FF" w:rsidRDefault="008D61FF" w:rsidP="008D61FF">
      <w:pPr>
        <w:rPr>
          <w:sz w:val="18"/>
          <w:szCs w:val="18"/>
        </w:rPr>
      </w:pPr>
    </w:p>
    <w:p w:rsidR="008D61FF" w:rsidRDefault="00140551" w:rsidP="008D61FF">
      <w:pPr>
        <w:rPr>
          <w:sz w:val="28"/>
          <w:szCs w:val="28"/>
        </w:rPr>
      </w:pPr>
      <w:r>
        <w:rPr>
          <w:sz w:val="28"/>
          <w:szCs w:val="28"/>
        </w:rPr>
        <w:t xml:space="preserve">От  17.07.2017 г. № </w:t>
      </w:r>
      <w:r w:rsidR="008D61FF">
        <w:rPr>
          <w:sz w:val="28"/>
          <w:szCs w:val="28"/>
        </w:rPr>
        <w:t>5</w:t>
      </w:r>
      <w:r w:rsidR="00A640C6">
        <w:rPr>
          <w:sz w:val="28"/>
          <w:szCs w:val="28"/>
        </w:rPr>
        <w:t>5</w:t>
      </w:r>
      <w:r w:rsidR="008D61FF">
        <w:rPr>
          <w:sz w:val="28"/>
          <w:szCs w:val="28"/>
        </w:rPr>
        <w:t xml:space="preserve">  </w:t>
      </w:r>
    </w:p>
    <w:p w:rsidR="008D61FF" w:rsidRDefault="008D61FF" w:rsidP="008D61FF">
      <w:pPr>
        <w:rPr>
          <w:sz w:val="28"/>
          <w:szCs w:val="28"/>
        </w:rPr>
      </w:pPr>
    </w:p>
    <w:p w:rsidR="00206BFA" w:rsidRDefault="008D61FF" w:rsidP="00206BFA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06BFA">
        <w:rPr>
          <w:sz w:val="28"/>
          <w:szCs w:val="28"/>
        </w:rPr>
        <w:t xml:space="preserve"> графика проведения</w:t>
      </w:r>
    </w:p>
    <w:p w:rsidR="00206BFA" w:rsidRDefault="00206BFA" w:rsidP="00206BFA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инвентаризации дворовых территорий </w:t>
      </w:r>
    </w:p>
    <w:p w:rsidR="00206BFA" w:rsidRDefault="00206BFA" w:rsidP="00206BFA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многоквартирных домов на территории</w:t>
      </w:r>
    </w:p>
    <w:p w:rsidR="00206BFA" w:rsidRDefault="00206BFA" w:rsidP="00206BFA">
      <w:pPr>
        <w:tabs>
          <w:tab w:val="left" w:pos="1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61FF" w:rsidRDefault="008D61FF" w:rsidP="008D61FF">
      <w:pPr>
        <w:tabs>
          <w:tab w:val="left" w:pos="1455"/>
        </w:tabs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rPr>
          <w:sz w:val="28"/>
          <w:szCs w:val="28"/>
        </w:rPr>
      </w:pPr>
    </w:p>
    <w:p w:rsidR="00244439" w:rsidRDefault="00206BFA" w:rsidP="00244439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На  основании постановления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от 14.07.2017 года № 53 «</w:t>
      </w:r>
      <w:r w:rsidR="00244439">
        <w:rPr>
          <w:sz w:val="28"/>
          <w:szCs w:val="28"/>
        </w:rPr>
        <w:t>О проведении инвентаризации дворовых</w:t>
      </w:r>
    </w:p>
    <w:p w:rsidR="00244439" w:rsidRDefault="00244439" w:rsidP="00244439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и общественных территорий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8D61FF" w:rsidRDefault="008D61FF" w:rsidP="00244439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75F18">
      <w:pPr>
        <w:pStyle w:val="a6"/>
        <w:numPr>
          <w:ilvl w:val="0"/>
          <w:numId w:val="8"/>
        </w:numPr>
        <w:tabs>
          <w:tab w:val="left" w:pos="1455"/>
        </w:tabs>
        <w:jc w:val="both"/>
        <w:rPr>
          <w:sz w:val="28"/>
          <w:szCs w:val="28"/>
        </w:rPr>
      </w:pPr>
      <w:r w:rsidRPr="00875F18">
        <w:rPr>
          <w:sz w:val="28"/>
          <w:szCs w:val="28"/>
        </w:rPr>
        <w:t>Утвердит</w:t>
      </w:r>
      <w:r w:rsidR="00244439" w:rsidRPr="00875F18">
        <w:rPr>
          <w:sz w:val="28"/>
          <w:szCs w:val="28"/>
        </w:rPr>
        <w:t>ь прилагаемый график проведения инвентаризации дворовых территорий многоквартирных домов, расположенных</w:t>
      </w:r>
      <w:r w:rsidR="00BC3C80" w:rsidRPr="00875F18">
        <w:rPr>
          <w:sz w:val="28"/>
          <w:szCs w:val="28"/>
        </w:rPr>
        <w:t xml:space="preserve"> на территории  </w:t>
      </w:r>
      <w:proofErr w:type="spellStart"/>
      <w:r w:rsidR="00BC3C80" w:rsidRPr="00875F18">
        <w:rPr>
          <w:sz w:val="28"/>
          <w:szCs w:val="28"/>
        </w:rPr>
        <w:t>Клетского</w:t>
      </w:r>
      <w:proofErr w:type="spellEnd"/>
      <w:r w:rsidR="00BC3C80" w:rsidRPr="00875F18">
        <w:rPr>
          <w:sz w:val="28"/>
          <w:szCs w:val="28"/>
        </w:rPr>
        <w:t xml:space="preserve"> сельского поселения </w:t>
      </w:r>
      <w:r w:rsidRPr="00875F18">
        <w:rPr>
          <w:sz w:val="28"/>
          <w:szCs w:val="28"/>
        </w:rPr>
        <w:t xml:space="preserve"> </w:t>
      </w:r>
    </w:p>
    <w:p w:rsidR="00875F18" w:rsidRDefault="00875F18" w:rsidP="00875F18">
      <w:pPr>
        <w:pStyle w:val="a6"/>
        <w:numPr>
          <w:ilvl w:val="0"/>
          <w:numId w:val="8"/>
        </w:numPr>
        <w:tabs>
          <w:tab w:val="left" w:pos="1455"/>
        </w:tabs>
        <w:jc w:val="both"/>
        <w:rPr>
          <w:sz w:val="28"/>
          <w:szCs w:val="28"/>
        </w:rPr>
      </w:pPr>
      <w:proofErr w:type="gramStart"/>
      <w:r w:rsidRPr="00DD6A83">
        <w:rPr>
          <w:sz w:val="28"/>
          <w:szCs w:val="28"/>
        </w:rPr>
        <w:t>Контроль за</w:t>
      </w:r>
      <w:proofErr w:type="gramEnd"/>
      <w:r w:rsidRPr="00DD6A8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DD6A83">
        <w:rPr>
          <w:sz w:val="28"/>
          <w:szCs w:val="28"/>
        </w:rPr>
        <w:t>Клетского</w:t>
      </w:r>
      <w:proofErr w:type="spellEnd"/>
      <w:r w:rsidRPr="00DD6A83">
        <w:rPr>
          <w:sz w:val="28"/>
          <w:szCs w:val="28"/>
        </w:rPr>
        <w:t xml:space="preserve"> сельского поселения </w:t>
      </w:r>
      <w:proofErr w:type="spellStart"/>
      <w:r w:rsidRPr="00DD6A83">
        <w:rPr>
          <w:sz w:val="28"/>
          <w:szCs w:val="28"/>
        </w:rPr>
        <w:t>Чепурного</w:t>
      </w:r>
      <w:proofErr w:type="spellEnd"/>
      <w:r w:rsidRPr="00DD6A83">
        <w:rPr>
          <w:sz w:val="28"/>
          <w:szCs w:val="28"/>
        </w:rPr>
        <w:t xml:space="preserve"> А.Г.</w:t>
      </w:r>
    </w:p>
    <w:p w:rsidR="00875F18" w:rsidRPr="00875F18" w:rsidRDefault="00875F18" w:rsidP="00875F18">
      <w:pPr>
        <w:pStyle w:val="a6"/>
        <w:numPr>
          <w:ilvl w:val="0"/>
          <w:numId w:val="8"/>
        </w:num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на официальном сайте администрации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в информа</w:t>
      </w:r>
      <w:r w:rsidR="00841BF9">
        <w:rPr>
          <w:sz w:val="28"/>
          <w:szCs w:val="28"/>
        </w:rPr>
        <w:t>ционно-телекоммуникационной сети «Интернет»</w:t>
      </w:r>
    </w:p>
    <w:p w:rsidR="008D61FF" w:rsidRDefault="008D61FF" w:rsidP="00244439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</w:p>
    <w:p w:rsidR="008D61FF" w:rsidRDefault="008D61FF" w:rsidP="008D61FF">
      <w:pPr>
        <w:tabs>
          <w:tab w:val="left" w:pos="1455"/>
        </w:tabs>
        <w:jc w:val="both"/>
        <w:rPr>
          <w:sz w:val="28"/>
          <w:szCs w:val="28"/>
        </w:rPr>
      </w:pPr>
    </w:p>
    <w:p w:rsidR="00841BF9" w:rsidRDefault="00841BF9" w:rsidP="00841BF9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Клетского</w:t>
      </w:r>
      <w:proofErr w:type="spellEnd"/>
    </w:p>
    <w:p w:rsidR="00841BF9" w:rsidRDefault="00841BF9" w:rsidP="00841BF9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Г.И.Дементьев</w:t>
      </w:r>
      <w:proofErr w:type="spellEnd"/>
    </w:p>
    <w:p w:rsidR="00F3233A" w:rsidRDefault="00F3233A" w:rsidP="00AC70AA">
      <w:pPr>
        <w:jc w:val="center"/>
        <w:rPr>
          <w:b/>
          <w:bCs/>
          <w:sz w:val="28"/>
        </w:rPr>
      </w:pPr>
    </w:p>
    <w:p w:rsidR="00A640C6" w:rsidRDefault="00A640C6" w:rsidP="00A640C6">
      <w:pPr>
        <w:tabs>
          <w:tab w:val="left" w:pos="1455"/>
        </w:tabs>
        <w:jc w:val="both"/>
        <w:rPr>
          <w:sz w:val="28"/>
          <w:szCs w:val="28"/>
        </w:rPr>
      </w:pPr>
    </w:p>
    <w:p w:rsidR="00A640C6" w:rsidRDefault="00A640C6" w:rsidP="00A640C6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 </w:t>
      </w:r>
    </w:p>
    <w:p w:rsidR="00A640C6" w:rsidRDefault="00A640C6" w:rsidP="00A640C6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A640C6" w:rsidRDefault="00A640C6" w:rsidP="00A640C6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640C6" w:rsidRDefault="00A640C6" w:rsidP="00A640C6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от 17.07.2017 г. № 55</w:t>
      </w:r>
    </w:p>
    <w:p w:rsidR="00A640C6" w:rsidRDefault="00A640C6" w:rsidP="00A640C6">
      <w:pPr>
        <w:tabs>
          <w:tab w:val="left" w:pos="1455"/>
        </w:tabs>
        <w:jc w:val="both"/>
        <w:rPr>
          <w:sz w:val="28"/>
          <w:szCs w:val="28"/>
        </w:rPr>
      </w:pPr>
    </w:p>
    <w:p w:rsidR="00A640C6" w:rsidRDefault="00A640C6" w:rsidP="00A640C6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инвентаризации дворовых территорий</w:t>
      </w:r>
    </w:p>
    <w:p w:rsidR="00A640C6" w:rsidRDefault="00A640C6" w:rsidP="00A640C6">
      <w:pPr>
        <w:tabs>
          <w:tab w:val="left" w:pos="1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многоквартирных домов, расположенных на</w:t>
      </w:r>
      <w:r w:rsidR="00E541D4">
        <w:rPr>
          <w:b/>
          <w:sz w:val="28"/>
          <w:szCs w:val="28"/>
        </w:rPr>
        <w:t xml:space="preserve"> территории</w:t>
      </w:r>
    </w:p>
    <w:p w:rsidR="00E541D4" w:rsidRDefault="00E541D4" w:rsidP="00A640C6">
      <w:pPr>
        <w:tabs>
          <w:tab w:val="left" w:pos="145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E541D4" w:rsidRPr="00A640C6" w:rsidRDefault="00E541D4" w:rsidP="00A640C6">
      <w:pPr>
        <w:tabs>
          <w:tab w:val="left" w:pos="14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дворовой</w:t>
            </w:r>
          </w:p>
          <w:p w:rsidR="00E541D4" w:rsidRP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gramStart"/>
            <w:r>
              <w:rPr>
                <w:sz w:val="28"/>
                <w:szCs w:val="28"/>
              </w:rPr>
              <w:t>дворовой</w:t>
            </w:r>
            <w:proofErr w:type="gramEnd"/>
          </w:p>
          <w:p w:rsidR="00E541D4" w:rsidRP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</w:tc>
        <w:tc>
          <w:tcPr>
            <w:tcW w:w="3260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E541D4" w:rsidRP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инвентаризации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1.</w:t>
            </w:r>
          </w:p>
        </w:tc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Буденного 1</w:t>
            </w:r>
          </w:p>
          <w:p w:rsidR="00E541D4" w:rsidRPr="00E541D4" w:rsidRDefault="00E541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Буденного 3</w:t>
            </w:r>
          </w:p>
        </w:tc>
        <w:tc>
          <w:tcPr>
            <w:tcW w:w="3260" w:type="dxa"/>
          </w:tcPr>
          <w:p w:rsidR="00E541D4" w:rsidRDefault="00834EB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2.</w:t>
            </w:r>
          </w:p>
        </w:tc>
        <w:tc>
          <w:tcPr>
            <w:tcW w:w="3259" w:type="dxa"/>
          </w:tcPr>
          <w:p w:rsidR="00E541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49D4">
              <w:rPr>
                <w:sz w:val="28"/>
                <w:szCs w:val="28"/>
              </w:rPr>
              <w:t>л. Буденного</w:t>
            </w:r>
            <w:r>
              <w:rPr>
                <w:sz w:val="28"/>
                <w:szCs w:val="28"/>
              </w:rPr>
              <w:t xml:space="preserve"> 16</w:t>
            </w:r>
          </w:p>
          <w:p w:rsid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 35</w:t>
            </w:r>
          </w:p>
          <w:p w:rsidR="008949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23</w:t>
            </w:r>
          </w:p>
        </w:tc>
        <w:tc>
          <w:tcPr>
            <w:tcW w:w="3260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</w:p>
          <w:p w:rsidR="00834EB6" w:rsidRDefault="00834EB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3.</w:t>
            </w:r>
          </w:p>
        </w:tc>
        <w:tc>
          <w:tcPr>
            <w:tcW w:w="3259" w:type="dxa"/>
          </w:tcPr>
          <w:p w:rsidR="00E541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35</w:t>
            </w:r>
          </w:p>
          <w:p w:rsid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37</w:t>
            </w:r>
          </w:p>
          <w:p w:rsid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Сазонова 6</w:t>
            </w:r>
          </w:p>
          <w:p w:rsidR="008949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Сазонова 8</w:t>
            </w:r>
          </w:p>
        </w:tc>
        <w:tc>
          <w:tcPr>
            <w:tcW w:w="3260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</w:p>
          <w:p w:rsidR="00834EB6" w:rsidRDefault="00834EB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4.</w:t>
            </w:r>
          </w:p>
        </w:tc>
        <w:tc>
          <w:tcPr>
            <w:tcW w:w="3259" w:type="dxa"/>
          </w:tcPr>
          <w:p w:rsidR="00E541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50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5.</w:t>
            </w:r>
          </w:p>
        </w:tc>
        <w:tc>
          <w:tcPr>
            <w:tcW w:w="3259" w:type="dxa"/>
          </w:tcPr>
          <w:p w:rsidR="00E541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49D4">
              <w:rPr>
                <w:sz w:val="28"/>
                <w:szCs w:val="28"/>
              </w:rPr>
              <w:t>л. Луначарског</w:t>
            </w:r>
            <w:r>
              <w:rPr>
                <w:sz w:val="28"/>
                <w:szCs w:val="28"/>
              </w:rPr>
              <w:t>о 51</w:t>
            </w:r>
          </w:p>
          <w:p w:rsidR="008949D4" w:rsidRDefault="008949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53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6.</w:t>
            </w:r>
          </w:p>
        </w:tc>
        <w:tc>
          <w:tcPr>
            <w:tcW w:w="3259" w:type="dxa"/>
          </w:tcPr>
          <w:p w:rsidR="00E541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64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7.</w:t>
            </w:r>
          </w:p>
        </w:tc>
        <w:tc>
          <w:tcPr>
            <w:tcW w:w="3259" w:type="dxa"/>
          </w:tcPr>
          <w:p w:rsidR="00E541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68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8.</w:t>
            </w:r>
          </w:p>
        </w:tc>
        <w:tc>
          <w:tcPr>
            <w:tcW w:w="3259" w:type="dxa"/>
          </w:tcPr>
          <w:p w:rsidR="00E541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70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9.</w:t>
            </w:r>
          </w:p>
        </w:tc>
        <w:tc>
          <w:tcPr>
            <w:tcW w:w="3259" w:type="dxa"/>
          </w:tcPr>
          <w:p w:rsidR="00E541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949D4">
              <w:rPr>
                <w:sz w:val="28"/>
                <w:szCs w:val="28"/>
              </w:rPr>
              <w:t>л. Луначарского</w:t>
            </w:r>
            <w:r>
              <w:rPr>
                <w:sz w:val="28"/>
                <w:szCs w:val="28"/>
              </w:rPr>
              <w:t xml:space="preserve"> 72</w:t>
            </w:r>
          </w:p>
          <w:p w:rsid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 74</w:t>
            </w:r>
          </w:p>
          <w:p w:rsid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4</w:t>
            </w:r>
          </w:p>
          <w:p w:rsidR="008949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16</w:t>
            </w:r>
          </w:p>
        </w:tc>
        <w:tc>
          <w:tcPr>
            <w:tcW w:w="3260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</w:p>
          <w:p w:rsidR="00D16F46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10.</w:t>
            </w:r>
          </w:p>
        </w:tc>
        <w:tc>
          <w:tcPr>
            <w:tcW w:w="3259" w:type="dxa"/>
          </w:tcPr>
          <w:p w:rsidR="00E541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8949D4">
              <w:rPr>
                <w:sz w:val="28"/>
                <w:szCs w:val="28"/>
              </w:rPr>
              <w:t>Микрорайон 2</w:t>
            </w:r>
          </w:p>
          <w:p w:rsidR="008949D4" w:rsidRP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3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11.</w:t>
            </w:r>
          </w:p>
        </w:tc>
        <w:tc>
          <w:tcPr>
            <w:tcW w:w="3259" w:type="dxa"/>
          </w:tcPr>
          <w:p w:rsidR="00E541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5</w:t>
            </w:r>
          </w:p>
          <w:p w:rsidR="008949D4" w:rsidRDefault="008949D4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13</w:t>
            </w:r>
          </w:p>
          <w:p w:rsidR="008949D4" w:rsidRDefault="008949D4" w:rsidP="00B1261A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14</w:t>
            </w:r>
          </w:p>
          <w:p w:rsidR="00B1261A" w:rsidRPr="008949D4" w:rsidRDefault="00B1261A" w:rsidP="00B1261A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Микрорайон17</w:t>
            </w:r>
          </w:p>
        </w:tc>
        <w:tc>
          <w:tcPr>
            <w:tcW w:w="3260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</w:p>
          <w:p w:rsidR="00D16F46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12.</w:t>
            </w:r>
          </w:p>
        </w:tc>
        <w:tc>
          <w:tcPr>
            <w:tcW w:w="3259" w:type="dxa"/>
          </w:tcPr>
          <w:p w:rsidR="00E541D4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Дымченко 39</w:t>
            </w:r>
          </w:p>
          <w:p w:rsidR="00B1261A" w:rsidRPr="00B1261A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Дымченко 41</w:t>
            </w:r>
          </w:p>
        </w:tc>
        <w:tc>
          <w:tcPr>
            <w:tcW w:w="3260" w:type="dxa"/>
          </w:tcPr>
          <w:p w:rsidR="00E541D4" w:rsidRDefault="00D16F46" w:rsidP="00D16F4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13.</w:t>
            </w:r>
          </w:p>
        </w:tc>
        <w:tc>
          <w:tcPr>
            <w:tcW w:w="3259" w:type="dxa"/>
          </w:tcPr>
          <w:p w:rsidR="00E541D4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Дымченко 43</w:t>
            </w:r>
          </w:p>
          <w:p w:rsidR="00B1261A" w:rsidRPr="00B1261A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Дымченко 45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14.</w:t>
            </w:r>
          </w:p>
        </w:tc>
        <w:tc>
          <w:tcPr>
            <w:tcW w:w="3259" w:type="dxa"/>
          </w:tcPr>
          <w:p w:rsidR="00E541D4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B1261A">
              <w:rPr>
                <w:sz w:val="28"/>
                <w:szCs w:val="28"/>
              </w:rPr>
              <w:t>Микрорайон</w:t>
            </w:r>
            <w:r>
              <w:rPr>
                <w:sz w:val="28"/>
                <w:szCs w:val="28"/>
              </w:rPr>
              <w:t xml:space="preserve"> 6</w:t>
            </w:r>
          </w:p>
          <w:p w:rsidR="00B1261A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7,8</w:t>
            </w:r>
          </w:p>
          <w:p w:rsidR="00B1261A" w:rsidRPr="00B1261A" w:rsidRDefault="00B1261A" w:rsidP="00B1261A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18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28.07.2017 г.</w:t>
            </w:r>
          </w:p>
        </w:tc>
      </w:tr>
      <w:tr w:rsidR="00E541D4" w:rsidTr="00E541D4">
        <w:tc>
          <w:tcPr>
            <w:tcW w:w="3259" w:type="dxa"/>
          </w:tcPr>
          <w:p w:rsidR="00E541D4" w:rsidRDefault="00E541D4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15.</w:t>
            </w:r>
          </w:p>
        </w:tc>
        <w:tc>
          <w:tcPr>
            <w:tcW w:w="3259" w:type="dxa"/>
          </w:tcPr>
          <w:p w:rsidR="00E541D4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B1261A">
              <w:rPr>
                <w:sz w:val="28"/>
                <w:szCs w:val="28"/>
              </w:rPr>
              <w:t>Микрорайон</w:t>
            </w:r>
            <w:r>
              <w:rPr>
                <w:sz w:val="28"/>
                <w:szCs w:val="28"/>
              </w:rPr>
              <w:t xml:space="preserve"> 9</w:t>
            </w:r>
          </w:p>
          <w:p w:rsidR="00B1261A" w:rsidRDefault="00B1261A" w:rsidP="00A640C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10,11</w:t>
            </w:r>
          </w:p>
          <w:p w:rsidR="00B1261A" w:rsidRPr="00B1261A" w:rsidRDefault="00B1261A" w:rsidP="00B1261A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12</w:t>
            </w:r>
          </w:p>
        </w:tc>
        <w:tc>
          <w:tcPr>
            <w:tcW w:w="3260" w:type="dxa"/>
          </w:tcPr>
          <w:p w:rsidR="00E541D4" w:rsidRDefault="00D16F46" w:rsidP="00A640C6">
            <w:pPr>
              <w:tabs>
                <w:tab w:val="left" w:pos="1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28.07.2017 г.</w:t>
            </w:r>
          </w:p>
        </w:tc>
      </w:tr>
    </w:tbl>
    <w:p w:rsidR="00E87ECA" w:rsidRPr="00C464BC" w:rsidRDefault="00E87ECA" w:rsidP="003B3D33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87ECA" w:rsidRPr="00C464BC" w:rsidSect="00095DDF">
      <w:pgSz w:w="11906" w:h="16838"/>
      <w:pgMar w:top="567" w:right="92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C78"/>
    <w:multiLevelType w:val="hybridMultilevel"/>
    <w:tmpl w:val="C03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2F3C"/>
    <w:multiLevelType w:val="hybridMultilevel"/>
    <w:tmpl w:val="0CF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D22A1"/>
    <w:multiLevelType w:val="hybridMultilevel"/>
    <w:tmpl w:val="51F82922"/>
    <w:lvl w:ilvl="0" w:tplc="AFCE13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7140AE4"/>
    <w:multiLevelType w:val="hybridMultilevel"/>
    <w:tmpl w:val="D2BAB69C"/>
    <w:lvl w:ilvl="0" w:tplc="B1F0E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197D44"/>
    <w:multiLevelType w:val="hybridMultilevel"/>
    <w:tmpl w:val="97146A12"/>
    <w:lvl w:ilvl="0" w:tplc="78189F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4B5831"/>
    <w:multiLevelType w:val="hybridMultilevel"/>
    <w:tmpl w:val="DDD6EF72"/>
    <w:lvl w:ilvl="0" w:tplc="6D527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DB3953"/>
    <w:multiLevelType w:val="multilevel"/>
    <w:tmpl w:val="003C6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7BF113E9"/>
    <w:multiLevelType w:val="hybridMultilevel"/>
    <w:tmpl w:val="6CB00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C15"/>
    <w:rsid w:val="00000137"/>
    <w:rsid w:val="000004D7"/>
    <w:rsid w:val="000008D5"/>
    <w:rsid w:val="00000D46"/>
    <w:rsid w:val="00003DEA"/>
    <w:rsid w:val="00011FBB"/>
    <w:rsid w:val="00023A4A"/>
    <w:rsid w:val="00025E04"/>
    <w:rsid w:val="00030302"/>
    <w:rsid w:val="000411AB"/>
    <w:rsid w:val="00073580"/>
    <w:rsid w:val="0007362F"/>
    <w:rsid w:val="00093ED5"/>
    <w:rsid w:val="000943F8"/>
    <w:rsid w:val="00095DDF"/>
    <w:rsid w:val="00097869"/>
    <w:rsid w:val="00097F96"/>
    <w:rsid w:val="000A05CF"/>
    <w:rsid w:val="000A4729"/>
    <w:rsid w:val="000E219F"/>
    <w:rsid w:val="000F2768"/>
    <w:rsid w:val="000F53D7"/>
    <w:rsid w:val="000F79F6"/>
    <w:rsid w:val="00101AE5"/>
    <w:rsid w:val="00130A53"/>
    <w:rsid w:val="00131604"/>
    <w:rsid w:val="00140551"/>
    <w:rsid w:val="00153889"/>
    <w:rsid w:val="00154288"/>
    <w:rsid w:val="0015515A"/>
    <w:rsid w:val="001561F2"/>
    <w:rsid w:val="0017659E"/>
    <w:rsid w:val="0018005F"/>
    <w:rsid w:val="00181DF0"/>
    <w:rsid w:val="00190B8B"/>
    <w:rsid w:val="00192712"/>
    <w:rsid w:val="0019456A"/>
    <w:rsid w:val="001954EA"/>
    <w:rsid w:val="001A0EFC"/>
    <w:rsid w:val="001A38FD"/>
    <w:rsid w:val="001A4450"/>
    <w:rsid w:val="001B1F42"/>
    <w:rsid w:val="001B48C8"/>
    <w:rsid w:val="001C517E"/>
    <w:rsid w:val="001C617C"/>
    <w:rsid w:val="001E13C5"/>
    <w:rsid w:val="001E3B31"/>
    <w:rsid w:val="001F082C"/>
    <w:rsid w:val="00206BFA"/>
    <w:rsid w:val="00210061"/>
    <w:rsid w:val="002103D8"/>
    <w:rsid w:val="00212C97"/>
    <w:rsid w:val="0021330E"/>
    <w:rsid w:val="00214567"/>
    <w:rsid w:val="00220410"/>
    <w:rsid w:val="00223445"/>
    <w:rsid w:val="0022572D"/>
    <w:rsid w:val="00233745"/>
    <w:rsid w:val="00234F60"/>
    <w:rsid w:val="00244439"/>
    <w:rsid w:val="00257FFA"/>
    <w:rsid w:val="0026678E"/>
    <w:rsid w:val="0026734E"/>
    <w:rsid w:val="00275183"/>
    <w:rsid w:val="002757EF"/>
    <w:rsid w:val="00281162"/>
    <w:rsid w:val="002902BA"/>
    <w:rsid w:val="002B1362"/>
    <w:rsid w:val="002B56B3"/>
    <w:rsid w:val="002C3094"/>
    <w:rsid w:val="002E4C9F"/>
    <w:rsid w:val="00307DA8"/>
    <w:rsid w:val="00332E2C"/>
    <w:rsid w:val="00337550"/>
    <w:rsid w:val="00342432"/>
    <w:rsid w:val="00345F83"/>
    <w:rsid w:val="003500DB"/>
    <w:rsid w:val="00350F32"/>
    <w:rsid w:val="003641D1"/>
    <w:rsid w:val="00370B36"/>
    <w:rsid w:val="00381DD6"/>
    <w:rsid w:val="00382B75"/>
    <w:rsid w:val="00391758"/>
    <w:rsid w:val="003922AC"/>
    <w:rsid w:val="00397E9F"/>
    <w:rsid w:val="003A32A6"/>
    <w:rsid w:val="003A42F6"/>
    <w:rsid w:val="003B210F"/>
    <w:rsid w:val="003B3222"/>
    <w:rsid w:val="003B3D33"/>
    <w:rsid w:val="003C1526"/>
    <w:rsid w:val="003C3285"/>
    <w:rsid w:val="003C4B77"/>
    <w:rsid w:val="003D5F0D"/>
    <w:rsid w:val="003E5F11"/>
    <w:rsid w:val="003E6099"/>
    <w:rsid w:val="003E6824"/>
    <w:rsid w:val="003F3671"/>
    <w:rsid w:val="003F396F"/>
    <w:rsid w:val="003F4185"/>
    <w:rsid w:val="004105F2"/>
    <w:rsid w:val="0041264D"/>
    <w:rsid w:val="00415F91"/>
    <w:rsid w:val="00420BE1"/>
    <w:rsid w:val="00421360"/>
    <w:rsid w:val="00444619"/>
    <w:rsid w:val="00454951"/>
    <w:rsid w:val="0045672D"/>
    <w:rsid w:val="004568D9"/>
    <w:rsid w:val="004A572B"/>
    <w:rsid w:val="004B68D3"/>
    <w:rsid w:val="004B7675"/>
    <w:rsid w:val="004B78AC"/>
    <w:rsid w:val="004E0881"/>
    <w:rsid w:val="0051524D"/>
    <w:rsid w:val="00523120"/>
    <w:rsid w:val="00523EB5"/>
    <w:rsid w:val="00526C13"/>
    <w:rsid w:val="005418B6"/>
    <w:rsid w:val="005509C7"/>
    <w:rsid w:val="005519D4"/>
    <w:rsid w:val="005530C4"/>
    <w:rsid w:val="00580360"/>
    <w:rsid w:val="005B07B9"/>
    <w:rsid w:val="005B3160"/>
    <w:rsid w:val="005B6A86"/>
    <w:rsid w:val="005C2D88"/>
    <w:rsid w:val="005C3103"/>
    <w:rsid w:val="005C3347"/>
    <w:rsid w:val="005C3F2F"/>
    <w:rsid w:val="005C4EB3"/>
    <w:rsid w:val="005D5950"/>
    <w:rsid w:val="005E58E9"/>
    <w:rsid w:val="006011E3"/>
    <w:rsid w:val="006222F3"/>
    <w:rsid w:val="00625641"/>
    <w:rsid w:val="00634E90"/>
    <w:rsid w:val="00655114"/>
    <w:rsid w:val="00696442"/>
    <w:rsid w:val="006B17EE"/>
    <w:rsid w:val="006B7870"/>
    <w:rsid w:val="006E0444"/>
    <w:rsid w:val="006F1D45"/>
    <w:rsid w:val="007014B2"/>
    <w:rsid w:val="00726FF3"/>
    <w:rsid w:val="0073116C"/>
    <w:rsid w:val="0073693C"/>
    <w:rsid w:val="00737BD9"/>
    <w:rsid w:val="00760E82"/>
    <w:rsid w:val="00762179"/>
    <w:rsid w:val="0076265F"/>
    <w:rsid w:val="00790951"/>
    <w:rsid w:val="00797D4E"/>
    <w:rsid w:val="007B0C15"/>
    <w:rsid w:val="007D41D8"/>
    <w:rsid w:val="007D61CC"/>
    <w:rsid w:val="007D6A2B"/>
    <w:rsid w:val="007E45CA"/>
    <w:rsid w:val="007E7E85"/>
    <w:rsid w:val="007F0171"/>
    <w:rsid w:val="008123A2"/>
    <w:rsid w:val="008200C8"/>
    <w:rsid w:val="00822C5D"/>
    <w:rsid w:val="00834AAF"/>
    <w:rsid w:val="00834EB6"/>
    <w:rsid w:val="0083782C"/>
    <w:rsid w:val="00841BF9"/>
    <w:rsid w:val="008427F7"/>
    <w:rsid w:val="00857BCC"/>
    <w:rsid w:val="00875F18"/>
    <w:rsid w:val="00880AA9"/>
    <w:rsid w:val="008949D4"/>
    <w:rsid w:val="008951FE"/>
    <w:rsid w:val="008B6A1F"/>
    <w:rsid w:val="008D37F8"/>
    <w:rsid w:val="008D61FF"/>
    <w:rsid w:val="008E3705"/>
    <w:rsid w:val="00902E3C"/>
    <w:rsid w:val="00902FB7"/>
    <w:rsid w:val="009108F5"/>
    <w:rsid w:val="00920B4F"/>
    <w:rsid w:val="0095006A"/>
    <w:rsid w:val="00951A47"/>
    <w:rsid w:val="00952872"/>
    <w:rsid w:val="0096037A"/>
    <w:rsid w:val="009621D7"/>
    <w:rsid w:val="009643E6"/>
    <w:rsid w:val="00972315"/>
    <w:rsid w:val="0097370C"/>
    <w:rsid w:val="009818D2"/>
    <w:rsid w:val="009A54DA"/>
    <w:rsid w:val="009A5964"/>
    <w:rsid w:val="009B00A3"/>
    <w:rsid w:val="009D2A13"/>
    <w:rsid w:val="009D480D"/>
    <w:rsid w:val="009D647A"/>
    <w:rsid w:val="009D6633"/>
    <w:rsid w:val="009E6688"/>
    <w:rsid w:val="00A10C69"/>
    <w:rsid w:val="00A13BD7"/>
    <w:rsid w:val="00A230C9"/>
    <w:rsid w:val="00A23F57"/>
    <w:rsid w:val="00A36FDF"/>
    <w:rsid w:val="00A474DA"/>
    <w:rsid w:val="00A640C6"/>
    <w:rsid w:val="00A642C7"/>
    <w:rsid w:val="00A6481D"/>
    <w:rsid w:val="00A77296"/>
    <w:rsid w:val="00A87948"/>
    <w:rsid w:val="00A87A06"/>
    <w:rsid w:val="00A9194A"/>
    <w:rsid w:val="00A91EF2"/>
    <w:rsid w:val="00AA2712"/>
    <w:rsid w:val="00AA74E2"/>
    <w:rsid w:val="00AB2E07"/>
    <w:rsid w:val="00AB3BDC"/>
    <w:rsid w:val="00AC70AA"/>
    <w:rsid w:val="00AD4753"/>
    <w:rsid w:val="00AD7140"/>
    <w:rsid w:val="00AE6768"/>
    <w:rsid w:val="00B01815"/>
    <w:rsid w:val="00B053CA"/>
    <w:rsid w:val="00B1261A"/>
    <w:rsid w:val="00B13703"/>
    <w:rsid w:val="00B24C98"/>
    <w:rsid w:val="00B274FA"/>
    <w:rsid w:val="00B42370"/>
    <w:rsid w:val="00B45BAF"/>
    <w:rsid w:val="00B5018F"/>
    <w:rsid w:val="00B51E7A"/>
    <w:rsid w:val="00B61F1C"/>
    <w:rsid w:val="00B6506A"/>
    <w:rsid w:val="00B65A2B"/>
    <w:rsid w:val="00B66D23"/>
    <w:rsid w:val="00B80376"/>
    <w:rsid w:val="00B82844"/>
    <w:rsid w:val="00B931AB"/>
    <w:rsid w:val="00B93C1E"/>
    <w:rsid w:val="00B9603D"/>
    <w:rsid w:val="00BC3C80"/>
    <w:rsid w:val="00BC4309"/>
    <w:rsid w:val="00BD0B64"/>
    <w:rsid w:val="00BE0D67"/>
    <w:rsid w:val="00BF1B06"/>
    <w:rsid w:val="00C05A3A"/>
    <w:rsid w:val="00C11AD8"/>
    <w:rsid w:val="00C42113"/>
    <w:rsid w:val="00C464BC"/>
    <w:rsid w:val="00C507E8"/>
    <w:rsid w:val="00C818E3"/>
    <w:rsid w:val="00C86FCD"/>
    <w:rsid w:val="00C91710"/>
    <w:rsid w:val="00C92DC0"/>
    <w:rsid w:val="00C96246"/>
    <w:rsid w:val="00CB2AA9"/>
    <w:rsid w:val="00CB4ABC"/>
    <w:rsid w:val="00CB66C5"/>
    <w:rsid w:val="00CC3A23"/>
    <w:rsid w:val="00CC3AF5"/>
    <w:rsid w:val="00CD1A82"/>
    <w:rsid w:val="00CE06C3"/>
    <w:rsid w:val="00CF33E4"/>
    <w:rsid w:val="00CF6A03"/>
    <w:rsid w:val="00D16F46"/>
    <w:rsid w:val="00D24F06"/>
    <w:rsid w:val="00D25993"/>
    <w:rsid w:val="00D26ADB"/>
    <w:rsid w:val="00D30308"/>
    <w:rsid w:val="00D47E5A"/>
    <w:rsid w:val="00D50A5D"/>
    <w:rsid w:val="00D75B24"/>
    <w:rsid w:val="00D83D23"/>
    <w:rsid w:val="00D954DE"/>
    <w:rsid w:val="00DB21BC"/>
    <w:rsid w:val="00DB39A7"/>
    <w:rsid w:val="00DB56F5"/>
    <w:rsid w:val="00DB6A21"/>
    <w:rsid w:val="00DC1E95"/>
    <w:rsid w:val="00DC39BF"/>
    <w:rsid w:val="00DC4BFF"/>
    <w:rsid w:val="00DD45AB"/>
    <w:rsid w:val="00DD6A83"/>
    <w:rsid w:val="00DE1358"/>
    <w:rsid w:val="00DE271A"/>
    <w:rsid w:val="00DE2981"/>
    <w:rsid w:val="00DF4CE0"/>
    <w:rsid w:val="00E009F5"/>
    <w:rsid w:val="00E0667F"/>
    <w:rsid w:val="00E11051"/>
    <w:rsid w:val="00E14AAC"/>
    <w:rsid w:val="00E17BDE"/>
    <w:rsid w:val="00E24EE2"/>
    <w:rsid w:val="00E372C7"/>
    <w:rsid w:val="00E45400"/>
    <w:rsid w:val="00E541D4"/>
    <w:rsid w:val="00E5528B"/>
    <w:rsid w:val="00E624BD"/>
    <w:rsid w:val="00E62E56"/>
    <w:rsid w:val="00E638F0"/>
    <w:rsid w:val="00E77B64"/>
    <w:rsid w:val="00E8339B"/>
    <w:rsid w:val="00E87ECA"/>
    <w:rsid w:val="00E95D3F"/>
    <w:rsid w:val="00E9776A"/>
    <w:rsid w:val="00EB4D26"/>
    <w:rsid w:val="00EC4E6E"/>
    <w:rsid w:val="00ED3987"/>
    <w:rsid w:val="00ED4843"/>
    <w:rsid w:val="00ED51EC"/>
    <w:rsid w:val="00ED6823"/>
    <w:rsid w:val="00EE1081"/>
    <w:rsid w:val="00EE13B3"/>
    <w:rsid w:val="00EE39CD"/>
    <w:rsid w:val="00F17A65"/>
    <w:rsid w:val="00F3233A"/>
    <w:rsid w:val="00F37979"/>
    <w:rsid w:val="00F4348C"/>
    <w:rsid w:val="00F523A0"/>
    <w:rsid w:val="00F523A8"/>
    <w:rsid w:val="00F536EF"/>
    <w:rsid w:val="00F53FDA"/>
    <w:rsid w:val="00F67C37"/>
    <w:rsid w:val="00F9535E"/>
    <w:rsid w:val="00F95588"/>
    <w:rsid w:val="00FB4C3A"/>
    <w:rsid w:val="00FC241F"/>
    <w:rsid w:val="00FD4A21"/>
    <w:rsid w:val="00FD4AC9"/>
    <w:rsid w:val="00FD5383"/>
    <w:rsid w:val="00FE5155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C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0C1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81DD6"/>
    <w:rPr>
      <w:rFonts w:eastAsia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210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06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8D1B-3726-4D2B-A55B-5EFC35F0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9</Pages>
  <Words>1304</Words>
  <Characters>12208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сельсовета</Company>
  <LinksUpToDate>false</LinksUpToDate>
  <CharactersWithSpaces>13486</CharactersWithSpaces>
  <SharedDoc>false</SharedDoc>
  <HLinks>
    <vt:vector size="6" baseType="variant">
      <vt:variant>
        <vt:i4>1310798</vt:i4>
      </vt:variant>
      <vt:variant>
        <vt:i4>-1</vt:i4>
      </vt:variant>
      <vt:variant>
        <vt:i4>1026</vt:i4>
      </vt:variant>
      <vt:variant>
        <vt:i4>1</vt:i4>
      </vt:variant>
      <vt:variant>
        <vt:lpwstr>http://www.rf.boom.ru/rus/russia.gif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Клетская</dc:creator>
  <cp:keywords/>
  <dc:description/>
  <cp:lastModifiedBy>Анатолий</cp:lastModifiedBy>
  <cp:revision>91</cp:revision>
  <cp:lastPrinted>2017-07-19T12:50:00Z</cp:lastPrinted>
  <dcterms:created xsi:type="dcterms:W3CDTF">2010-05-31T07:19:00Z</dcterms:created>
  <dcterms:modified xsi:type="dcterms:W3CDTF">2017-07-21T06:57:00Z</dcterms:modified>
</cp:coreProperties>
</file>