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7567A9">
        <w:rPr>
          <w:rFonts w:ascii="Times New Roman" w:hAnsi="Times New Roman"/>
          <w:b/>
          <w:sz w:val="24"/>
          <w:szCs w:val="24"/>
          <w:lang w:eastAsia="ru-RU"/>
        </w:rPr>
        <w:t>КЛЕТСКОГО</w:t>
      </w:r>
      <w:r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829">
        <w:rPr>
          <w:rFonts w:ascii="Times New Roman" w:hAnsi="Times New Roman" w:cs="Times New Roman"/>
          <w:bCs/>
          <w:sz w:val="24"/>
          <w:szCs w:val="24"/>
        </w:rPr>
        <w:t>1</w:t>
      </w:r>
      <w:r w:rsidR="007567A9">
        <w:rPr>
          <w:rFonts w:ascii="Times New Roman" w:hAnsi="Times New Roman" w:cs="Times New Roman"/>
          <w:bCs/>
          <w:sz w:val="24"/>
          <w:szCs w:val="24"/>
        </w:rPr>
        <w:t>3</w:t>
      </w:r>
      <w:r w:rsidR="00D66829">
        <w:rPr>
          <w:rFonts w:ascii="Times New Roman" w:hAnsi="Times New Roman" w:cs="Times New Roman"/>
          <w:bCs/>
          <w:sz w:val="24"/>
          <w:szCs w:val="24"/>
        </w:rPr>
        <w:t>.12</w:t>
      </w:r>
      <w:r w:rsidR="00662958">
        <w:rPr>
          <w:rFonts w:ascii="Times New Roman" w:hAnsi="Times New Roman" w:cs="Times New Roman"/>
          <w:bCs/>
          <w:sz w:val="24"/>
          <w:szCs w:val="24"/>
        </w:rPr>
        <w:t>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="007567A9">
        <w:rPr>
          <w:rFonts w:ascii="Times New Roman" w:hAnsi="Times New Roman" w:cs="Times New Roman"/>
          <w:bCs/>
          <w:sz w:val="24"/>
          <w:szCs w:val="24"/>
        </w:rPr>
        <w:t>да № 10</w:t>
      </w:r>
      <w:r w:rsidR="00CA099F">
        <w:rPr>
          <w:rFonts w:ascii="Times New Roman" w:hAnsi="Times New Roman" w:cs="Times New Roman"/>
          <w:bCs/>
          <w:sz w:val="24"/>
          <w:szCs w:val="24"/>
        </w:rPr>
        <w:t>8</w:t>
      </w:r>
    </w:p>
    <w:p w:rsidR="00251759" w:rsidRPr="00251759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74" w:rsidRDefault="009351B5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51B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 дополнений в постановление главы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 сельского поселения 04</w:t>
      </w:r>
      <w:r w:rsidR="00D66829">
        <w:rPr>
          <w:rFonts w:ascii="Times New Roman" w:hAnsi="Times New Roman" w:cs="Times New Roman"/>
          <w:b/>
          <w:sz w:val="24"/>
          <w:szCs w:val="24"/>
        </w:rPr>
        <w:t>.</w:t>
      </w:r>
      <w:r w:rsidR="007567A9">
        <w:rPr>
          <w:rFonts w:ascii="Times New Roman" w:hAnsi="Times New Roman" w:cs="Times New Roman"/>
          <w:b/>
          <w:sz w:val="24"/>
          <w:szCs w:val="24"/>
        </w:rPr>
        <w:t>12</w:t>
      </w:r>
      <w:r w:rsidR="00D66829">
        <w:rPr>
          <w:rFonts w:ascii="Times New Roman" w:hAnsi="Times New Roman" w:cs="Times New Roman"/>
          <w:b/>
          <w:sz w:val="24"/>
          <w:szCs w:val="24"/>
        </w:rPr>
        <w:t>.201</w:t>
      </w:r>
      <w:r w:rsidR="007567A9">
        <w:rPr>
          <w:rFonts w:ascii="Times New Roman" w:hAnsi="Times New Roman" w:cs="Times New Roman"/>
          <w:b/>
          <w:sz w:val="24"/>
          <w:szCs w:val="24"/>
        </w:rPr>
        <w:t>2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567A9">
        <w:rPr>
          <w:rFonts w:ascii="Times New Roman" w:hAnsi="Times New Roman" w:cs="Times New Roman"/>
          <w:b/>
          <w:sz w:val="24"/>
          <w:szCs w:val="24"/>
        </w:rPr>
        <w:t>144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Об утвержден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ии Правил внутреннего трудового 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распорядк</w:t>
      </w:r>
      <w:r w:rsidR="007567A9">
        <w:rPr>
          <w:rFonts w:ascii="Times New Roman" w:hAnsi="Times New Roman" w:cs="Times New Roman"/>
          <w:b/>
          <w:sz w:val="24"/>
          <w:szCs w:val="24"/>
        </w:rPr>
        <w:t>а для работников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66829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</w:p>
    <w:p w:rsid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9" w:rsidRP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твии с 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частью 3 статьи 14 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от 02.03.2007 года № 25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-ФЗ "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муниципальной службе 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Российской Федерации", 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193 Трудового кодекса Российской Федерации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61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B54" w:rsidRPr="00E25B54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следующие изменения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дополнения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 сельского поселения 04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144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внутреннего труд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ового распорядка для работников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182C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Пункт 3 статьи 2.6. изложить в новой редакции:</w:t>
      </w:r>
    </w:p>
    <w:p w:rsidR="00E25B54" w:rsidRDefault="00E25B54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319D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связи с прохождением муниципальной службы муниципальному служащему запрещается </w:t>
      </w:r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</w:t>
      </w:r>
      <w:r w:rsidR="0057319D">
        <w:rPr>
          <w:rFonts w:ascii="Times New Roman" w:eastAsia="Times New Roman" w:hAnsi="Times New Roman"/>
          <w:sz w:val="24"/>
          <w:szCs w:val="24"/>
          <w:lang w:eastAsia="ru-RU"/>
        </w:rPr>
        <w:t>льными законами.</w:t>
      </w:r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7319D" w:rsidRDefault="0057319D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 Абзацы 4 и 5 статьи 6.2. </w:t>
      </w:r>
      <w:r w:rsidRPr="0057319D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7319D" w:rsidRDefault="0057319D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 4) Дисциплинарное взыскание, за исключением дисциплинарного 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F6182C" w:rsidRPr="00F6182C" w:rsidRDefault="0057319D" w:rsidP="00F6182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5)   Дисциплинарное взыскание</w:t>
      </w:r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</w:t>
      </w:r>
      <w:r w:rsidR="00280FC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позд</w:t>
      </w:r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>нее трех лет со дня совершения проступка. В указанные сроки не включается время производства по уголовному делу.».</w:t>
      </w:r>
    </w:p>
    <w:p w:rsidR="00F6182C" w:rsidRPr="00F6182C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</w:t>
      </w:r>
      <w:r w:rsidRPr="00F618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F6182C" w:rsidRPr="00F6182C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Г.И. Дементьев</w:t>
      </w:r>
    </w:p>
    <w:p w:rsidR="00D94941" w:rsidRPr="00372930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372930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FC" w:rsidRDefault="00623BFC" w:rsidP="006256DA">
      <w:pPr>
        <w:spacing w:after="0" w:line="240" w:lineRule="auto"/>
      </w:pPr>
      <w:r>
        <w:separator/>
      </w:r>
    </w:p>
  </w:endnote>
  <w:endnote w:type="continuationSeparator" w:id="0">
    <w:p w:rsidR="00623BFC" w:rsidRDefault="00623BF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FC" w:rsidRDefault="00623BFC" w:rsidP="006256DA">
      <w:pPr>
        <w:spacing w:after="0" w:line="240" w:lineRule="auto"/>
      </w:pPr>
      <w:r>
        <w:separator/>
      </w:r>
    </w:p>
  </w:footnote>
  <w:footnote w:type="continuationSeparator" w:id="0">
    <w:p w:rsidR="00623BFC" w:rsidRDefault="00623BF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C361B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80FC3"/>
    <w:rsid w:val="002A489E"/>
    <w:rsid w:val="00367194"/>
    <w:rsid w:val="00372930"/>
    <w:rsid w:val="00393539"/>
    <w:rsid w:val="003A716B"/>
    <w:rsid w:val="003D3138"/>
    <w:rsid w:val="0043470C"/>
    <w:rsid w:val="0044675E"/>
    <w:rsid w:val="0045028E"/>
    <w:rsid w:val="00467AF9"/>
    <w:rsid w:val="0048612D"/>
    <w:rsid w:val="004A70C2"/>
    <w:rsid w:val="004B1FD0"/>
    <w:rsid w:val="004D5A5A"/>
    <w:rsid w:val="004F6093"/>
    <w:rsid w:val="00503E1A"/>
    <w:rsid w:val="005414EF"/>
    <w:rsid w:val="0057319D"/>
    <w:rsid w:val="0058026E"/>
    <w:rsid w:val="0059437B"/>
    <w:rsid w:val="005A7A97"/>
    <w:rsid w:val="005D101B"/>
    <w:rsid w:val="00606C61"/>
    <w:rsid w:val="006208A9"/>
    <w:rsid w:val="00623BFC"/>
    <w:rsid w:val="006242FA"/>
    <w:rsid w:val="006256DA"/>
    <w:rsid w:val="00662958"/>
    <w:rsid w:val="00673994"/>
    <w:rsid w:val="00674888"/>
    <w:rsid w:val="00676F0C"/>
    <w:rsid w:val="006C241B"/>
    <w:rsid w:val="006C3B35"/>
    <w:rsid w:val="00726513"/>
    <w:rsid w:val="00726E13"/>
    <w:rsid w:val="007567A9"/>
    <w:rsid w:val="00766845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D2E65"/>
    <w:rsid w:val="008E039A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A099F"/>
    <w:rsid w:val="00CB3779"/>
    <w:rsid w:val="00CD251B"/>
    <w:rsid w:val="00CD5C13"/>
    <w:rsid w:val="00D22874"/>
    <w:rsid w:val="00D65586"/>
    <w:rsid w:val="00D66829"/>
    <w:rsid w:val="00D70D1F"/>
    <w:rsid w:val="00D94941"/>
    <w:rsid w:val="00D97535"/>
    <w:rsid w:val="00DA42C8"/>
    <w:rsid w:val="00DB0452"/>
    <w:rsid w:val="00DC13B3"/>
    <w:rsid w:val="00DF486E"/>
    <w:rsid w:val="00E16CA0"/>
    <w:rsid w:val="00E246C1"/>
    <w:rsid w:val="00E25B54"/>
    <w:rsid w:val="00E312AD"/>
    <w:rsid w:val="00E51C17"/>
    <w:rsid w:val="00E86DB8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0C106-67AC-4575-86A1-14F2626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ФИАС</cp:lastModifiedBy>
  <cp:revision>2</cp:revision>
  <cp:lastPrinted>2018-12-19T15:35:00Z</cp:lastPrinted>
  <dcterms:created xsi:type="dcterms:W3CDTF">2018-12-21T10:42:00Z</dcterms:created>
  <dcterms:modified xsi:type="dcterms:W3CDTF">2018-12-21T10:42:00Z</dcterms:modified>
</cp:coreProperties>
</file>