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595" w:h="1348" w:hRule="exact" w:wrap="none" w:vAnchor="page" w:hAnchor="page" w:x="1563" w:y="496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РОССИЙСКАЯ ФЕДЕРАЦИЯ</w:t>
        <w:br/>
      </w:r>
      <w:r>
        <w:rPr>
          <w:rStyle w:val="CharStyle5"/>
          <w:b w:val="0"/>
          <w:bCs w:val="0"/>
        </w:rPr>
        <w:t>АДМИНИСТРАЦИЯ КЛЕТСКОГО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СЕЛЬСКОГО ПОСЕЛЕНИЯ КЛЕТСКОГО РАЙОНА</w:t>
        <w:br/>
        <w:t>ВОЛГОГРАДСКОЙ ОБЛАСТИ</w:t>
      </w:r>
    </w:p>
    <w:p>
      <w:pPr>
        <w:pStyle w:val="Style6"/>
        <w:framePr w:w="9595" w:h="470" w:hRule="exact" w:wrap="none" w:vAnchor="page" w:hAnchor="page" w:x="1563" w:y="207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60" w:right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403560, ст. Клетская ул. Луначарского,27. тел/факс 8-84466 4-11-81 ОКПО 04125419 р/счет 40703810711243000004 в Волгоградском ОСЬ №8621 г.Волгограда ИНН/ КПП 3412301210/341201001</w:t>
      </w:r>
    </w:p>
    <w:p>
      <w:pPr>
        <w:pStyle w:val="Style3"/>
        <w:framePr w:w="9595" w:h="342" w:hRule="exact" w:wrap="none" w:vAnchor="page" w:hAnchor="page" w:x="1563" w:y="3284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</w:t>
      </w:r>
    </w:p>
    <w:p>
      <w:pPr>
        <w:pStyle w:val="Style8"/>
        <w:framePr w:w="9595" w:h="1620" w:hRule="exact" w:wrap="none" w:vAnchor="page" w:hAnchor="page" w:x="1563" w:y="4025"/>
        <w:widowControl w:val="0"/>
        <w:keepNext w:val="0"/>
        <w:keepLines w:val="0"/>
        <w:shd w:val="clear" w:color="auto" w:fill="auto"/>
        <w:bidi w:val="0"/>
        <w:jc w:val="left"/>
        <w:spacing w:before="0" w:after="308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28.09.2018 г. № 80</w:t>
      </w:r>
    </w:p>
    <w:p>
      <w:pPr>
        <w:pStyle w:val="Style8"/>
        <w:framePr w:w="9595" w:h="1620" w:hRule="exact" w:wrap="none" w:vAnchor="page" w:hAnchor="page" w:x="1563" w:y="402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утверждении краткосрочного плана капитального ремонта многоквартирных домов.</w:t>
      </w:r>
    </w:p>
    <w:p>
      <w:pPr>
        <w:pStyle w:val="Style8"/>
        <w:framePr w:w="9595" w:h="3287" w:hRule="exact" w:wrap="none" w:vAnchor="page" w:hAnchor="page" w:x="1563" w:y="6564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ст. 16 Закона Волгоградской области от 19.12.2013 г. № 174-ОД «Об организации проведения капитального ремонта общего имущества в многоквартирных домах, расположенных на территории Волгоградской области»</w:t>
      </w:r>
    </w:p>
    <w:p>
      <w:pPr>
        <w:pStyle w:val="Style8"/>
        <w:framePr w:w="9595" w:h="3287" w:hRule="exact" w:wrap="none" w:vAnchor="page" w:hAnchor="page" w:x="1563" w:y="6564"/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ПОСТАНОВЛЯЮ:</w:t>
      </w:r>
    </w:p>
    <w:p>
      <w:pPr>
        <w:pStyle w:val="Style8"/>
        <w:framePr w:w="9595" w:h="3287" w:hRule="exact" w:wrap="none" w:vAnchor="page" w:hAnchor="page" w:x="1563" w:y="6564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Утвердить краткосрочный план реализации муниципальной программы капитального ремонта общего имущества в многоквартирных домах, расположенных на территории Клетского муниципального района Клетского сельского поселения на 2019 год Приложение №1)</w:t>
      </w:r>
    </w:p>
    <w:p>
      <w:pPr>
        <w:pStyle w:val="Style10"/>
        <w:framePr w:wrap="none" w:vAnchor="page" w:hAnchor="page" w:x="992" w:y="12731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</w:t>
      </w:r>
    </w:p>
    <w:p>
      <w:pPr>
        <w:pStyle w:val="Style12"/>
        <w:framePr w:w="2006" w:h="695" w:hRule="exact" w:wrap="none" w:vAnchor="page" w:hAnchor="page" w:x="1573" w:y="1335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 лава Клетского</w:t>
      </w:r>
    </w:p>
    <w:p>
      <w:pPr>
        <w:pStyle w:val="Style12"/>
        <w:framePr w:w="2006" w:h="695" w:hRule="exact" w:wrap="none" w:vAnchor="page" w:hAnchor="page" w:x="1573" w:y="13359"/>
        <w:widowControl w:val="0"/>
        <w:keepNext w:val="0"/>
        <w:keepLines w:val="0"/>
        <w:shd w:val="clear" w:color="auto" w:fill="auto"/>
        <w:bidi w:val="0"/>
        <w:spacing w:before="0" w:after="0"/>
        <w:ind w:left="0" w:right="58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сельского посел</w:t>
      </w:r>
    </w:p>
    <w:p>
      <w:pPr>
        <w:pStyle w:val="Style8"/>
        <w:framePr w:wrap="none" w:vAnchor="page" w:hAnchor="page" w:x="1563" w:y="13706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7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Г.И. Дементьев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5.1pt;margin-top:645.05pt;width:191.5pt;height:111.85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p>
      <w:pPr>
        <w:pStyle w:val="Style14"/>
        <w:framePr w:w="14630" w:h="695" w:hRule="exact" w:wrap="none" w:vAnchor="page" w:hAnchor="page" w:x="1659" w:y="527"/>
        <w:widowControl w:val="0"/>
        <w:keepNext w:val="0"/>
        <w:keepLines w:val="0"/>
        <w:shd w:val="clear" w:color="auto" w:fill="auto"/>
        <w:bidi w:val="0"/>
        <w:spacing w:before="0" w:after="0"/>
        <w:ind w:left="100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№ I к постановлению администрации Клетского сельского поселения от 28.09.2018 г. Л 80</w:t>
      </w:r>
    </w:p>
    <w:p>
      <w:pPr>
        <w:pStyle w:val="Style16"/>
        <w:framePr w:w="14630" w:h="1723" w:hRule="exact" w:wrap="none" w:vAnchor="page" w:hAnchor="page" w:x="1659" w:y="1459"/>
        <w:widowControl w:val="0"/>
        <w:keepNext w:val="0"/>
        <w:keepLines w:val="0"/>
        <w:shd w:val="clear" w:color="auto" w:fill="auto"/>
        <w:bidi w:val="0"/>
        <w:spacing w:before="0" w:after="0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Краткосрочный план реализации муниципальной программы капитального ремонта общего имущества в многоквартирных домах, расположенных</w:t>
        <w:br/>
        <w:t>на территории Клетского сельского поселении Клетского муниципального района Волгоградской области на 2019 г</w:t>
        <w:br/>
        <w:t>Перечень многоквартирных домов, которые подлежат капитальному ремонту, в рамках реализации региональной программы капитального ремонта</w:t>
        <w:br/>
        <w:t>общего имущества в многоквартирных домах, расположенных на территории Клетского сельского поселения</w:t>
        <w:br/>
        <w:t>Клетского муниципального района Волгоградской области в 2019 году</w:t>
      </w:r>
    </w:p>
    <w:p>
      <w:pPr>
        <w:pStyle w:val="Style18"/>
        <w:framePr w:w="259" w:h="400" w:hRule="exact" w:wrap="none" w:vAnchor="page" w:hAnchor="page" w:x="306" w:y="3463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</w:t>
      </w:r>
    </w:p>
    <w:p>
      <w:pPr>
        <w:pStyle w:val="Style18"/>
        <w:framePr w:w="259" w:h="400" w:hRule="exact" w:wrap="none" w:vAnchor="page" w:hAnchor="page" w:x="306" w:y="3463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п/</w:t>
      </w:r>
    </w:p>
    <w:p>
      <w:pPr>
        <w:pStyle w:val="Style18"/>
        <w:framePr w:wrap="none" w:vAnchor="page" w:hAnchor="page" w:x="1112" w:y="3458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Адрес МКД</w:t>
      </w:r>
    </w:p>
    <w:tbl>
      <w:tblPr>
        <w:tblOverlap w:val="never"/>
        <w:tblLayout w:type="fixed"/>
        <w:jc w:val="left"/>
      </w:tblPr>
      <w:tblGrid>
        <w:gridCol w:w="552"/>
        <w:gridCol w:w="806"/>
      </w:tblGrid>
      <w:tr>
        <w:trPr>
          <w:trHeight w:val="125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top"/>
          </w:tcPr>
          <w:p>
            <w:pPr>
              <w:framePr w:w="1358" w:h="1584" w:wrap="none" w:vAnchor="page" w:hAnchor="page" w:x="2552" w:y="410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1358" w:h="1584" w:wrap="none" w:vAnchor="page" w:hAnchor="page" w:x="2552" w:y="41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0"/>
              </w:rPr>
              <w:t>ввод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8"/>
              <w:framePr w:w="1358" w:h="1584" w:wrap="none" w:vAnchor="page" w:hAnchor="page" w:x="2552" w:y="41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0"/>
              </w:rPr>
              <w:t>Заверш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8"/>
              <w:framePr w:w="1358" w:h="1584" w:wrap="none" w:vAnchor="page" w:hAnchor="page" w:x="2552" w:y="41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</w:rPr>
              <w:t>а 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8"/>
              <w:framePr w:w="1358" w:h="1584" w:wrap="none" w:vAnchor="page" w:hAnchor="page" w:x="2552" w:y="41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</w:rPr>
              <w:t>е-ние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8"/>
              <w:framePr w:w="1358" w:h="1584" w:wrap="none" w:vAnchor="page" w:hAnchor="page" w:x="2552" w:y="41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0"/>
              </w:rPr>
              <w:t>эксп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8"/>
              <w:framePr w:w="1358" w:h="1584" w:wrap="none" w:vAnchor="page" w:hAnchor="page" w:x="2552" w:y="41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0"/>
              </w:rPr>
              <w:t>последи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8"/>
              <w:framePr w:w="1358" w:h="1584" w:wrap="none" w:vAnchor="page" w:hAnchor="page" w:x="2552" w:y="41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0"/>
              </w:rPr>
              <w:t>луат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8"/>
              <w:framePr w:w="1358" w:h="1584" w:wrap="none" w:vAnchor="page" w:hAnchor="page" w:x="2552" w:y="41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</w:rPr>
              <w:t>его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8"/>
              <w:framePr w:w="1358" w:h="1584" w:wrap="none" w:vAnchor="page" w:hAnchor="page" w:x="2552" w:y="41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</w:rPr>
              <w:t>аци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8"/>
              <w:framePr w:w="1358" w:h="1584" w:wrap="none" w:vAnchor="page" w:hAnchor="page" w:x="2552" w:y="41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0"/>
              </w:rPr>
              <w:t>капитал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8"/>
              <w:framePr w:w="1358" w:h="1584" w:wrap="none" w:vAnchor="page" w:hAnchor="page" w:x="2552" w:y="41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</w:rPr>
              <w:t>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8"/>
              <w:framePr w:w="1358" w:h="1584" w:wrap="none" w:vAnchor="page" w:hAnchor="page" w:x="2552" w:y="41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</w:rPr>
              <w:t>ь-ного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58" w:h="1584" w:wrap="none" w:vAnchor="page" w:hAnchor="page" w:x="2552" w:y="41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8"/>
              <w:framePr w:w="1358" w:h="1584" w:wrap="none" w:vAnchor="page" w:hAnchor="page" w:x="2552" w:y="41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0"/>
              </w:rPr>
              <w:t>ремонта</w:t>
            </w:r>
          </w:p>
        </w:tc>
      </w:tr>
    </w:tbl>
    <w:p>
      <w:pPr>
        <w:pStyle w:val="Style18"/>
        <w:framePr w:w="1738" w:h="773" w:hRule="exact" w:wrap="none" w:vAnchor="page" w:hAnchor="page" w:x="719" w:y="7271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Итого по</w:t>
      </w:r>
    </w:p>
    <w:p>
      <w:pPr>
        <w:pStyle w:val="Style18"/>
        <w:framePr w:w="1738" w:h="773" w:hRule="exact" w:wrap="none" w:vAnchor="page" w:hAnchor="page" w:x="719" w:y="7271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Клетскому сельскому поселению: в том числе:</w:t>
      </w:r>
    </w:p>
    <w:p>
      <w:pPr>
        <w:pStyle w:val="Style18"/>
        <w:framePr w:w="1075" w:h="590" w:hRule="exact" w:wrap="none" w:vAnchor="page" w:hAnchor="page" w:x="1074" w:y="8006"/>
        <w:widowControl w:val="0"/>
        <w:keepNext w:val="0"/>
        <w:keepLines w:val="0"/>
        <w:shd w:val="clear" w:color="auto" w:fill="auto"/>
        <w:bidi w:val="0"/>
        <w:jc w:val="center"/>
        <w:spacing w:before="0" w:after="0" w:line="182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ст. Клетская</w:t>
        <w:br/>
        <w:t>Микрорайон</w:t>
        <w:br/>
      </w:r>
      <w:r>
        <w:rPr>
          <w:rStyle w:val="CharStyle21"/>
        </w:rPr>
        <w:t>дом 8</w:t>
      </w:r>
    </w:p>
    <w:p>
      <w:pPr>
        <w:pStyle w:val="Style18"/>
        <w:framePr w:w="1075" w:h="1161" w:hRule="exact" w:wrap="none" w:vAnchor="page" w:hAnchor="page" w:x="1074" w:y="8572"/>
        <w:widowControl w:val="0"/>
        <w:keepNext w:val="0"/>
        <w:keepLines w:val="0"/>
        <w:shd w:val="clear" w:color="auto" w:fill="auto"/>
        <w:bidi w:val="0"/>
        <w:jc w:val="center"/>
        <w:spacing w:before="0" w:after="0" w:line="182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ст. Клетская</w:t>
        <w:br/>
        <w:t>Микрорайон</w:t>
        <w:br/>
      </w:r>
      <w:r>
        <w:rPr>
          <w:rStyle w:val="CharStyle22"/>
        </w:rPr>
        <w:t>дом 9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ст. Клетская</w:t>
        <w:br/>
        <w:t>Микрорайон</w:t>
        <w:br/>
      </w:r>
      <w:r>
        <w:rPr>
          <w:rStyle w:val="CharStyle21"/>
        </w:rPr>
        <w:t>дом 10</w:t>
      </w:r>
    </w:p>
    <w:p>
      <w:pPr>
        <w:pStyle w:val="Style18"/>
        <w:framePr w:wrap="none" w:vAnchor="page" w:hAnchor="page" w:x="3032" w:y="3463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Год</w:t>
      </w:r>
    </w:p>
    <w:p>
      <w:pPr>
        <w:pStyle w:val="Style18"/>
        <w:framePr w:wrap="none" w:vAnchor="page" w:hAnchor="page" w:x="2648" w:y="8201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1964</w:t>
      </w:r>
    </w:p>
    <w:p>
      <w:pPr>
        <w:pStyle w:val="Style18"/>
        <w:framePr w:wrap="none" w:vAnchor="page" w:hAnchor="page" w:x="2648" w:y="8767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1964</w:t>
      </w:r>
    </w:p>
    <w:p>
      <w:pPr>
        <w:pStyle w:val="Style18"/>
        <w:framePr w:wrap="none" w:vAnchor="page" w:hAnchor="page" w:x="2648" w:y="9343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1964</w:t>
      </w:r>
    </w:p>
    <w:p>
      <w:pPr>
        <w:pStyle w:val="Style18"/>
        <w:framePr w:wrap="none" w:vAnchor="page" w:hAnchor="page" w:x="3272" w:y="8201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2004</w:t>
      </w:r>
    </w:p>
    <w:p>
      <w:pPr>
        <w:pStyle w:val="Style18"/>
        <w:framePr w:wrap="none" w:vAnchor="page" w:hAnchor="page" w:x="3291" w:y="8767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1999</w:t>
      </w:r>
    </w:p>
    <w:p>
      <w:pPr>
        <w:pStyle w:val="Style23"/>
        <w:framePr w:wrap="none" w:vAnchor="page" w:hAnchor="page" w:x="3301" w:y="9355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2002</w:t>
      </w:r>
    </w:p>
    <w:p>
      <w:pPr>
        <w:pStyle w:val="Style18"/>
        <w:framePr w:w="816" w:h="385" w:hRule="exact" w:wrap="none" w:vAnchor="page" w:hAnchor="page" w:x="3973" w:y="3464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Мате-риал</w:t>
      </w:r>
    </w:p>
    <w:p>
      <w:pPr>
        <w:pStyle w:val="Style18"/>
        <w:framePr w:w="816" w:h="385" w:hRule="exact" w:wrap="none" w:vAnchor="page" w:hAnchor="page" w:x="3973" w:y="3464"/>
        <w:widowControl w:val="0"/>
        <w:keepNext w:val="0"/>
        <w:keepLines w:val="0"/>
        <w:shd w:val="clear" w:color="auto" w:fill="auto"/>
        <w:bidi w:val="0"/>
        <w:jc w:val="center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стен</w:t>
      </w:r>
    </w:p>
    <w:tbl>
      <w:tblPr>
        <w:tblOverlap w:val="never"/>
        <w:tblLayout w:type="fixed"/>
        <w:jc w:val="left"/>
      </w:tblPr>
      <w:tblGrid>
        <w:gridCol w:w="667"/>
        <w:gridCol w:w="658"/>
        <w:gridCol w:w="763"/>
      </w:tblGrid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2088" w:h="1070" w:wrap="none" w:vAnchor="page" w:hAnchor="page" w:x="4851" w:y="34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20"/>
              </w:rPr>
              <w:t>Колич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2088" w:h="1070" w:wrap="none" w:vAnchor="page" w:hAnchor="page" w:x="4851" w:y="34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0"/>
              </w:rPr>
              <w:t>Колич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8"/>
              <w:framePr w:w="2088" w:h="1070" w:wrap="none" w:vAnchor="page" w:hAnchor="page" w:x="4851" w:y="34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20"/>
              </w:rPr>
              <w:t>Общая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8"/>
              <w:framePr w:w="2088" w:h="1070" w:wrap="none" w:vAnchor="page" w:hAnchor="page" w:x="4851" w:y="34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20"/>
              </w:rPr>
              <w:t>ество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8"/>
              <w:framePr w:w="2088" w:h="1070" w:wrap="none" w:vAnchor="page" w:hAnchor="page" w:x="4851" w:y="34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0"/>
              </w:rPr>
              <w:t>ество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8"/>
              <w:framePr w:w="2088" w:h="1070" w:wrap="none" w:vAnchor="page" w:hAnchor="page" w:x="4851" w:y="34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20"/>
              </w:rPr>
              <w:t>пло-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8"/>
              <w:framePr w:w="2088" w:h="1070" w:wrap="none" w:vAnchor="page" w:hAnchor="page" w:x="4851" w:y="34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</w:rPr>
              <w:t>эта-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8"/>
              <w:framePr w:w="2088" w:h="1070" w:wrap="none" w:vAnchor="page" w:hAnchor="page" w:x="4851" w:y="34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0"/>
              </w:rPr>
              <w:t>подъ-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8"/>
              <w:framePr w:w="2088" w:h="1070" w:wrap="none" w:vAnchor="page" w:hAnchor="page" w:x="4851" w:y="34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20"/>
              </w:rPr>
              <w:t>щадь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8"/>
              <w:framePr w:w="2088" w:h="1070" w:wrap="none" w:vAnchor="page" w:hAnchor="page" w:x="4851" w:y="34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</w:rPr>
              <w:t>жей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8"/>
              <w:framePr w:w="2088" w:h="1070" w:wrap="none" w:vAnchor="page" w:hAnchor="page" w:x="4851" w:y="34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0"/>
              </w:rPr>
              <w:t>ездов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8"/>
              <w:framePr w:w="2088" w:h="1070" w:wrap="none" w:vAnchor="page" w:hAnchor="page" w:x="4851" w:y="34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20"/>
              </w:rPr>
              <w:t>МКД.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2088" w:h="1070" w:wrap="none" w:vAnchor="page" w:hAnchor="page" w:x="4851" w:y="3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2088" w:h="1070" w:wrap="none" w:vAnchor="page" w:hAnchor="page" w:x="4851" w:y="3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8"/>
              <w:framePr w:w="2088" w:h="1070" w:wrap="none" w:vAnchor="page" w:hAnchor="page" w:x="4851" w:y="34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20"/>
              </w:rPr>
              <w:t>всего</w:t>
            </w:r>
          </w:p>
        </w:tc>
      </w:tr>
    </w:tbl>
    <w:p>
      <w:pPr>
        <w:pStyle w:val="Style18"/>
        <w:framePr w:wrap="none" w:vAnchor="page" w:hAnchor="page" w:x="4040" w:y="8211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кирпич</w:t>
      </w:r>
    </w:p>
    <w:p>
      <w:pPr>
        <w:pStyle w:val="Style25"/>
        <w:framePr w:wrap="none" w:vAnchor="page" w:hAnchor="page" w:x="4040" w:y="8777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кирпич</w:t>
      </w:r>
    </w:p>
    <w:p>
      <w:pPr>
        <w:pStyle w:val="Style27"/>
        <w:framePr w:wrap="none" w:vAnchor="page" w:hAnchor="page" w:x="6258" w:y="7450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2102,9</w:t>
      </w:r>
    </w:p>
    <w:p>
      <w:pPr>
        <w:pStyle w:val="Style29"/>
        <w:framePr w:wrap="none" w:vAnchor="page" w:hAnchor="page" w:x="6306" w:y="8191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8013</w:t>
      </w:r>
    </w:p>
    <w:p>
      <w:pPr>
        <w:pStyle w:val="Style25"/>
        <w:framePr w:wrap="none" w:vAnchor="page" w:hAnchor="page" w:x="6306" w:y="8757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638,4</w:t>
      </w:r>
    </w:p>
    <w:p>
      <w:pPr>
        <w:pStyle w:val="Style25"/>
        <w:framePr w:wrap="none" w:vAnchor="page" w:hAnchor="page" w:x="6287" w:y="9329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1026,0</w:t>
      </w:r>
    </w:p>
    <w:p>
      <w:pPr>
        <w:pStyle w:val="Style18"/>
        <w:framePr w:w="1315" w:h="418" w:hRule="exact" w:wrap="none" w:vAnchor="page" w:hAnchor="page" w:x="7016" w:y="3436"/>
        <w:widowControl w:val="0"/>
        <w:keepNext w:val="0"/>
        <w:keepLines w:val="0"/>
        <w:shd w:val="clear" w:color="auto" w:fill="auto"/>
        <w:bidi w:val="0"/>
        <w:jc w:val="center"/>
        <w:spacing w:before="0" w:after="0" w:line="18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Площадь</w:t>
        <w:br/>
        <w:t>помещений МКД:</w:t>
      </w:r>
    </w:p>
    <w:p>
      <w:pPr>
        <w:pStyle w:val="Style18"/>
        <w:framePr w:wrap="none" w:vAnchor="page" w:hAnchor="page" w:x="7026" w:y="7448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1935,7</w:t>
      </w:r>
    </w:p>
    <w:p>
      <w:pPr>
        <w:pStyle w:val="Style18"/>
        <w:framePr w:wrap="none" w:vAnchor="page" w:hAnchor="page" w:x="7035" w:y="8191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683,3</w:t>
      </w:r>
    </w:p>
    <w:p>
      <w:pPr>
        <w:pStyle w:val="Style31"/>
        <w:framePr w:wrap="none" w:vAnchor="page" w:hAnchor="page" w:x="325" w:y="10362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Глава Клетского сельского поселения</w:t>
      </w:r>
    </w:p>
    <w:p>
      <w:pPr>
        <w:pStyle w:val="Style33"/>
        <w:framePr w:wrap="none" w:vAnchor="page" w:hAnchor="page" w:x="7035" w:y="8765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614,6</w:t>
      </w:r>
    </w:p>
    <w:p>
      <w:pPr>
        <w:pStyle w:val="Style25"/>
        <w:framePr w:wrap="none" w:vAnchor="page" w:hAnchor="page" w:x="7035" w:y="9320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635,4</w:t>
      </w:r>
    </w:p>
    <w:p>
      <w:pPr>
        <w:pStyle w:val="Style18"/>
        <w:framePr w:w="605" w:h="945" w:hRule="exact" w:wrap="none" w:vAnchor="page" w:hAnchor="page" w:x="7727" w:y="3844"/>
        <w:widowControl w:val="0"/>
        <w:keepNext w:val="0"/>
        <w:keepLines w:val="0"/>
        <w:shd w:val="clear" w:color="auto" w:fill="auto"/>
        <w:bidi w:val="0"/>
        <w:jc w:val="center"/>
        <w:spacing w:before="0" w:after="0" w:line="1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том</w:t>
        <w:br/>
        <w:t>числе</w:t>
        <w:br/>
        <w:t>жилых</w:t>
        <w:br/>
        <w:t>поме</w:t>
        <w:t>-</w:t>
        <w:br/>
        <w:t>щений,</w:t>
      </w:r>
    </w:p>
    <w:p>
      <w:pPr>
        <w:pStyle w:val="Style35"/>
        <w:framePr w:wrap="none" w:vAnchor="page" w:hAnchor="page" w:x="7899" w:y="7093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10</w:t>
      </w:r>
    </w:p>
    <w:p>
      <w:pPr>
        <w:pStyle w:val="Style18"/>
        <w:framePr w:wrap="none" w:vAnchor="page" w:hAnchor="page" w:x="7755" w:y="7448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1209,2</w:t>
      </w:r>
    </w:p>
    <w:p>
      <w:pPr>
        <w:pStyle w:val="Style18"/>
        <w:framePr w:wrap="none" w:vAnchor="page" w:hAnchor="page" w:x="7775" w:y="8201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394,8</w:t>
      </w:r>
    </w:p>
    <w:p>
      <w:pPr>
        <w:pStyle w:val="Style18"/>
        <w:framePr w:wrap="none" w:vAnchor="page" w:hAnchor="page" w:x="7775" w:y="8767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401,2</w:t>
      </w:r>
    </w:p>
    <w:p>
      <w:pPr>
        <w:pStyle w:val="Style18"/>
        <w:framePr w:wrap="none" w:vAnchor="page" w:hAnchor="page" w:x="7775" w:y="9324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412,7</w:t>
      </w:r>
    </w:p>
    <w:p>
      <w:pPr>
        <w:pStyle w:val="Style18"/>
        <w:framePr w:w="682" w:h="1325" w:hRule="exact" w:wrap="none" w:vAnchor="page" w:hAnchor="page" w:x="8475" w:y="3450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Количес</w:t>
      </w:r>
    </w:p>
    <w:p>
      <w:pPr>
        <w:pStyle w:val="Style18"/>
        <w:framePr w:w="682" w:h="1325" w:hRule="exact" w:wrap="none" w:vAnchor="page" w:hAnchor="page" w:x="8475" w:y="3450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тво</w:t>
      </w:r>
    </w:p>
    <w:p>
      <w:pPr>
        <w:pStyle w:val="Style18"/>
        <w:framePr w:w="682" w:h="1325" w:hRule="exact" w:wrap="none" w:vAnchor="page" w:hAnchor="page" w:x="8475" w:y="3450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жителей зарегнст рирован пых в МКД</w:t>
      </w:r>
    </w:p>
    <w:p>
      <w:pPr>
        <w:pStyle w:val="Style18"/>
        <w:framePr w:wrap="none" w:vAnchor="page" w:hAnchor="page" w:x="8677" w:y="7073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</w:t>
      </w:r>
    </w:p>
    <w:p>
      <w:pPr>
        <w:pStyle w:val="Style27"/>
        <w:framePr w:wrap="none" w:vAnchor="page" w:hAnchor="page" w:x="8658" w:y="8204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32</w:t>
      </w:r>
    </w:p>
    <w:p>
      <w:pPr>
        <w:pStyle w:val="Style27"/>
        <w:framePr w:wrap="none" w:vAnchor="page" w:hAnchor="page" w:x="8658" w:y="8765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32</w:t>
      </w:r>
    </w:p>
    <w:p>
      <w:pPr>
        <w:pStyle w:val="Style27"/>
        <w:framePr w:wrap="none" w:vAnchor="page" w:hAnchor="page" w:x="8658" w:y="9327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23</w:t>
      </w:r>
    </w:p>
    <w:p>
      <w:pPr>
        <w:pStyle w:val="Style18"/>
        <w:framePr w:wrap="none" w:vAnchor="page" w:hAnchor="page" w:x="10136" w:y="3444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rStyle w:val="CharStyle37"/>
        </w:rPr>
        <w:t>Стоимо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</w:t>
      </w:r>
      <w:r>
        <w:rPr>
          <w:rStyle w:val="CharStyle37"/>
        </w:rPr>
        <w:t>ть капитального ремонта</w:t>
      </w:r>
    </w:p>
    <w:p>
      <w:pPr>
        <w:pStyle w:val="Style18"/>
        <w:framePr w:wrap="none" w:vAnchor="page" w:hAnchor="page" w:x="9570" w:y="6703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Руб.</w:t>
      </w:r>
    </w:p>
    <w:p>
      <w:pPr>
        <w:pStyle w:val="Style38"/>
        <w:framePr w:wrap="none" w:vAnchor="page" w:hAnchor="page" w:x="9647" w:y="7085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12</w:t>
      </w:r>
    </w:p>
    <w:p>
      <w:pPr>
        <w:pStyle w:val="Style27"/>
        <w:framePr w:wrap="none" w:vAnchor="page" w:hAnchor="page" w:x="9301" w:y="7441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9868292,96</w:t>
      </w:r>
    </w:p>
    <w:p>
      <w:pPr>
        <w:pStyle w:val="Style27"/>
        <w:framePr w:wrap="none" w:vAnchor="page" w:hAnchor="page" w:x="9301" w:y="8223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1765964,04</w:t>
      </w:r>
    </w:p>
    <w:p>
      <w:pPr>
        <w:pStyle w:val="Style27"/>
        <w:framePr w:wrap="none" w:vAnchor="page" w:hAnchor="page" w:x="9301" w:y="8761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2987718,25</w:t>
      </w:r>
    </w:p>
    <w:p>
      <w:pPr>
        <w:pStyle w:val="Style27"/>
        <w:framePr w:wrap="none" w:vAnchor="page" w:hAnchor="page" w:x="9301" w:y="9322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5114610,67</w:t>
      </w:r>
    </w:p>
    <w:p>
      <w:pPr>
        <w:pStyle w:val="Style18"/>
        <w:framePr w:wrap="none" w:vAnchor="page" w:hAnchor="page" w:x="11394" w:y="3661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том числе:</w:t>
      </w:r>
    </w:p>
    <w:p>
      <w:pPr>
        <w:pStyle w:val="Style18"/>
        <w:framePr w:w="1104" w:h="955" w:hRule="exact" w:wrap="none" w:vAnchor="page" w:hAnchor="page" w:x="10424" w:y="3839"/>
        <w:widowControl w:val="0"/>
        <w:keepNext w:val="0"/>
        <w:keepLines w:val="0"/>
        <w:shd w:val="clear" w:color="auto" w:fill="auto"/>
        <w:bidi w:val="0"/>
        <w:jc w:val="center"/>
        <w:spacing w:before="0" w:after="0" w:line="18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sa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счет</w:t>
        <w:br/>
        <w:t>средств</w:t>
        <w:br/>
        <w:t>собственников</w:t>
        <w:br/>
        <w:t>помещений в</w:t>
        <w:br/>
        <w:t>МКД</w:t>
      </w:r>
    </w:p>
    <w:p>
      <w:pPr>
        <w:pStyle w:val="Style18"/>
        <w:framePr w:wrap="none" w:vAnchor="page" w:hAnchor="page" w:x="10770" w:y="6698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руб.</w:t>
      </w:r>
    </w:p>
    <w:p>
      <w:pPr>
        <w:pStyle w:val="Style18"/>
        <w:framePr w:wrap="none" w:vAnchor="page" w:hAnchor="page" w:x="10847" w:y="7077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13</w:t>
      </w:r>
    </w:p>
    <w:p>
      <w:pPr>
        <w:pStyle w:val="Style27"/>
        <w:framePr w:wrap="none" w:vAnchor="page" w:hAnchor="page" w:x="10482" w:y="7446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9868292,96</w:t>
      </w:r>
    </w:p>
    <w:p>
      <w:pPr>
        <w:pStyle w:val="Style18"/>
        <w:framePr w:wrap="none" w:vAnchor="page" w:hAnchor="page" w:x="10683" w:y="8196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765964,04</w:t>
      </w:r>
    </w:p>
    <w:p>
      <w:pPr>
        <w:pStyle w:val="Style27"/>
        <w:framePr w:wrap="none" w:vAnchor="page" w:hAnchor="page" w:x="10482" w:y="8761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2987718,25</w:t>
      </w:r>
    </w:p>
    <w:p>
      <w:pPr>
        <w:pStyle w:val="Style27"/>
        <w:framePr w:wrap="none" w:vAnchor="page" w:hAnchor="page" w:x="10482" w:y="9322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5114610,67</w:t>
      </w:r>
    </w:p>
    <w:p>
      <w:pPr>
        <w:pStyle w:val="Style16"/>
        <w:framePr w:wrap="none" w:vAnchor="page" w:hAnchor="page" w:x="9051" w:y="10329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Г.И. Дементьев</w:t>
      </w:r>
    </w:p>
    <w:p>
      <w:pPr>
        <w:pStyle w:val="Style18"/>
        <w:framePr w:w="1584" w:h="392" w:hRule="exact" w:wrap="none" w:vAnchor="page" w:hAnchor="page" w:x="11701" w:y="3861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средства финансовой</w:t>
      </w:r>
    </w:p>
    <w:p>
      <w:pPr>
        <w:pStyle w:val="Style18"/>
        <w:framePr w:w="1584" w:h="392" w:hRule="exact" w:wrap="none" w:vAnchor="page" w:hAnchor="page" w:x="11701" w:y="3861"/>
        <w:tabs>
          <w:tab w:leader="underscore" w:pos="15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0" w:lineRule="exact"/>
        <w:ind w:left="380" w:right="0" w:firstLine="0"/>
      </w:pPr>
      <w:r>
        <w:rPr>
          <w:rStyle w:val="CharStyle37"/>
        </w:rPr>
        <w:t>поддержки*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18"/>
        <w:framePr w:w="480" w:h="2063" w:hRule="exact" w:wrap="none" w:vAnchor="page" w:hAnchor="page" w:x="11663" w:y="4214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</w:t>
      </w:r>
    </w:p>
    <w:p>
      <w:pPr>
        <w:pStyle w:val="Style18"/>
        <w:framePr w:w="480" w:h="2063" w:hRule="exact" w:wrap="none" w:vAnchor="page" w:hAnchor="page" w:x="11663" w:y="4214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счет</w:t>
      </w:r>
    </w:p>
    <w:p>
      <w:pPr>
        <w:pStyle w:val="Style18"/>
        <w:framePr w:w="480" w:h="2063" w:hRule="exact" w:wrap="none" w:vAnchor="page" w:hAnchor="page" w:x="11663" w:y="4214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среде</w:t>
      </w:r>
    </w:p>
    <w:p>
      <w:pPr>
        <w:pStyle w:val="Style40"/>
        <w:framePr w:w="480" w:h="2063" w:hRule="exact" w:wrap="none" w:vAnchor="page" w:hAnchor="page" w:x="11663" w:y="42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ТВ</w:t>
      </w:r>
    </w:p>
    <w:p>
      <w:pPr>
        <w:pStyle w:val="Style18"/>
        <w:framePr w:w="480" w:h="2063" w:hRule="exact" w:wrap="none" w:vAnchor="page" w:hAnchor="page" w:x="11663" w:y="4214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бюдж</w:t>
      </w:r>
    </w:p>
    <w:p>
      <w:pPr>
        <w:pStyle w:val="Style18"/>
        <w:framePr w:w="480" w:h="2063" w:hRule="exact" w:wrap="none" w:vAnchor="page" w:hAnchor="page" w:x="11663" w:y="4214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ета</w:t>
      </w:r>
    </w:p>
    <w:p>
      <w:pPr>
        <w:pStyle w:val="Style18"/>
        <w:framePr w:w="480" w:h="2063" w:hRule="exact" w:wrap="none" w:vAnchor="page" w:hAnchor="page" w:x="11663" w:y="4214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Волг</w:t>
      </w:r>
    </w:p>
    <w:p>
      <w:pPr>
        <w:pStyle w:val="Style18"/>
        <w:framePr w:w="480" w:h="2063" w:hRule="exact" w:wrap="none" w:vAnchor="page" w:hAnchor="page" w:x="11663" w:y="4214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оград</w:t>
      </w:r>
    </w:p>
    <w:p>
      <w:pPr>
        <w:pStyle w:val="Style18"/>
        <w:framePr w:w="480" w:h="2063" w:hRule="exact" w:wrap="none" w:vAnchor="page" w:hAnchor="page" w:x="11663" w:y="4214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ской</w:t>
      </w:r>
    </w:p>
    <w:p>
      <w:pPr>
        <w:pStyle w:val="Style18"/>
        <w:framePr w:w="480" w:h="2063" w:hRule="exact" w:wrap="none" w:vAnchor="page" w:hAnchor="page" w:x="11663" w:y="4214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облас</w:t>
      </w:r>
    </w:p>
    <w:p>
      <w:pPr>
        <w:pStyle w:val="Style42"/>
        <w:framePr w:w="480" w:h="2063" w:hRule="exact" w:wrap="none" w:vAnchor="page" w:hAnchor="page" w:x="11663" w:y="42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ти</w:t>
      </w:r>
    </w:p>
    <w:p>
      <w:pPr>
        <w:pStyle w:val="Style18"/>
        <w:framePr w:wrap="none" w:vAnchor="page" w:hAnchor="page" w:x="11682" w:y="6703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Руб.</w:t>
      </w:r>
    </w:p>
    <w:p>
      <w:pPr>
        <w:pStyle w:val="Style18"/>
        <w:framePr w:wrap="none" w:vAnchor="page" w:hAnchor="page" w:x="11768" w:y="7073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14</w:t>
      </w:r>
    </w:p>
    <w:p>
      <w:pPr>
        <w:pStyle w:val="Style18"/>
        <w:framePr w:w="432" w:h="1694" w:hRule="exact" w:wrap="none" w:vAnchor="page" w:hAnchor="page" w:x="12267" w:y="4219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</w:t>
      </w:r>
    </w:p>
    <w:p>
      <w:pPr>
        <w:pStyle w:val="Style18"/>
        <w:framePr w:w="432" w:h="1694" w:hRule="exact" w:wrap="none" w:vAnchor="page" w:hAnchor="page" w:x="12267" w:y="4219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счет</w:t>
      </w:r>
    </w:p>
    <w:p>
      <w:pPr>
        <w:pStyle w:val="Style18"/>
        <w:framePr w:w="432" w:h="1694" w:hRule="exact" w:wrap="none" w:vAnchor="page" w:hAnchor="page" w:x="12267" w:y="4219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сред</w:t>
      </w:r>
    </w:p>
    <w:p>
      <w:pPr>
        <w:pStyle w:val="Style18"/>
        <w:framePr w:w="432" w:h="1694" w:hRule="exact" w:wrap="none" w:vAnchor="page" w:hAnchor="page" w:x="12267" w:y="4219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ств</w:t>
      </w:r>
    </w:p>
    <w:p>
      <w:pPr>
        <w:pStyle w:val="Style18"/>
        <w:framePr w:w="432" w:h="1694" w:hRule="exact" w:wrap="none" w:vAnchor="page" w:hAnchor="page" w:x="12267" w:y="4219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мест</w:t>
      </w:r>
    </w:p>
    <w:p>
      <w:pPr>
        <w:pStyle w:val="Style14"/>
        <w:framePr w:w="432" w:h="1694" w:hRule="exact" w:wrap="none" w:vAnchor="page" w:hAnchor="page" w:x="12267" w:y="4219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ных</w:t>
      </w:r>
    </w:p>
    <w:p>
      <w:pPr>
        <w:pStyle w:val="Style18"/>
        <w:framePr w:w="432" w:h="1694" w:hRule="exact" w:wrap="none" w:vAnchor="page" w:hAnchor="page" w:x="12267" w:y="4219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бюд</w:t>
      </w:r>
    </w:p>
    <w:p>
      <w:pPr>
        <w:pStyle w:val="Style18"/>
        <w:framePr w:w="432" w:h="1694" w:hRule="exact" w:wrap="none" w:vAnchor="page" w:hAnchor="page" w:x="12267" w:y="4219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жето</w:t>
      </w:r>
    </w:p>
    <w:p>
      <w:pPr>
        <w:pStyle w:val="Style18"/>
        <w:framePr w:w="432" w:h="1694" w:hRule="exact" w:wrap="none" w:vAnchor="page" w:hAnchor="page" w:x="12267" w:y="4219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</w:t>
      </w:r>
    </w:p>
    <w:p>
      <w:pPr>
        <w:pStyle w:val="Style18"/>
        <w:framePr w:wrap="none" w:vAnchor="page" w:hAnchor="page" w:x="12287" w:y="6698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руб.</w:t>
      </w:r>
    </w:p>
    <w:p>
      <w:pPr>
        <w:pStyle w:val="Style18"/>
        <w:framePr w:wrap="none" w:vAnchor="page" w:hAnchor="page" w:x="12354" w:y="7077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15</w:t>
      </w:r>
    </w:p>
    <w:p>
      <w:pPr>
        <w:pStyle w:val="Style18"/>
        <w:framePr w:w="480" w:h="1151" w:hRule="exact" w:wrap="none" w:vAnchor="page" w:hAnchor="page" w:x="12843" w:y="4214"/>
        <w:widowControl w:val="0"/>
        <w:keepNext w:val="0"/>
        <w:keepLines w:val="0"/>
        <w:shd w:val="clear" w:color="auto" w:fill="auto"/>
        <w:bidi w:val="0"/>
        <w:jc w:val="center"/>
        <w:spacing w:before="0" w:after="0" w:line="182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</w:t>
      </w:r>
    </w:p>
    <w:p>
      <w:pPr>
        <w:pStyle w:val="Style18"/>
        <w:framePr w:w="480" w:h="1151" w:hRule="exact" w:wrap="none" w:vAnchor="page" w:hAnchor="page" w:x="12843" w:y="4214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счет</w:t>
      </w:r>
    </w:p>
    <w:p>
      <w:pPr>
        <w:pStyle w:val="Style18"/>
        <w:framePr w:w="480" w:h="1151" w:hRule="exact" w:wrap="none" w:vAnchor="page" w:hAnchor="page" w:x="12843" w:y="4214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среде</w:t>
      </w:r>
    </w:p>
    <w:p>
      <w:pPr>
        <w:pStyle w:val="Style18"/>
        <w:framePr w:w="480" w:h="1151" w:hRule="exact" w:wrap="none" w:vAnchor="page" w:hAnchor="page" w:x="12843" w:y="4214"/>
        <w:widowControl w:val="0"/>
        <w:keepNext w:val="0"/>
        <w:keepLines w:val="0"/>
        <w:shd w:val="clear" w:color="auto" w:fill="auto"/>
        <w:bidi w:val="0"/>
        <w:jc w:val="center"/>
        <w:spacing w:before="0" w:after="0" w:line="182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тв</w:t>
      </w:r>
    </w:p>
    <w:p>
      <w:pPr>
        <w:pStyle w:val="Style18"/>
        <w:framePr w:w="480" w:h="1151" w:hRule="exact" w:wrap="none" w:vAnchor="page" w:hAnchor="page" w:x="12843" w:y="4214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Фонд</w:t>
      </w:r>
    </w:p>
    <w:p>
      <w:pPr>
        <w:pStyle w:val="Style18"/>
        <w:framePr w:w="480" w:h="1151" w:hRule="exact" w:wrap="none" w:vAnchor="page" w:hAnchor="page" w:x="12843" w:y="4214"/>
        <w:widowControl w:val="0"/>
        <w:keepNext w:val="0"/>
        <w:keepLines w:val="0"/>
        <w:shd w:val="clear" w:color="auto" w:fill="auto"/>
        <w:bidi w:val="0"/>
        <w:jc w:val="center"/>
        <w:spacing w:before="0" w:after="0" w:line="182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18"/>
        <w:framePr w:wrap="none" w:vAnchor="page" w:hAnchor="page" w:x="12872" w:y="6711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руб-</w:t>
      </w:r>
    </w:p>
    <w:p>
      <w:pPr>
        <w:pStyle w:val="Style18"/>
        <w:framePr w:wrap="none" w:vAnchor="page" w:hAnchor="page" w:x="12949" w:y="7077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16</w:t>
      </w:r>
    </w:p>
    <w:p>
      <w:pPr>
        <w:pStyle w:val="Style18"/>
        <w:framePr w:w="758" w:h="2237" w:hRule="exact" w:wrap="none" w:vAnchor="page" w:hAnchor="page" w:x="13448" w:y="3450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Удель</w:t>
        <w:t>ная стои</w:t>
        <w:t>мость капи</w:t>
        <w:t>таль-ного ремонта 1 кв. м общей площа-ди поме</w:t>
        <w:t>щений МКД</w:t>
      </w:r>
    </w:p>
    <w:p>
      <w:pPr>
        <w:pStyle w:val="Style18"/>
        <w:framePr w:wrap="none" w:vAnchor="page" w:hAnchor="page" w:x="13467" w:y="6693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руб./кв м</w:t>
      </w:r>
    </w:p>
    <w:p>
      <w:pPr>
        <w:pStyle w:val="Style18"/>
        <w:framePr w:wrap="none" w:vAnchor="page" w:hAnchor="page" w:x="13707" w:y="7064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17</w:t>
      </w:r>
    </w:p>
    <w:p>
      <w:pPr>
        <w:pStyle w:val="Style18"/>
        <w:framePr w:w="653" w:h="2616" w:hRule="exact" w:wrap="none" w:vAnchor="page" w:hAnchor="page" w:x="14360" w:y="3445"/>
        <w:widowControl w:val="0"/>
        <w:keepNext w:val="0"/>
        <w:keepLines w:val="0"/>
        <w:shd w:val="clear" w:color="auto" w:fill="auto"/>
        <w:bidi w:val="0"/>
        <w:jc w:val="center"/>
        <w:spacing w:before="0" w:after="0" w:line="1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Предел</w:t>
        <w:br/>
        <w:t>ь-ная</w:t>
        <w:br/>
        <w:t>стои</w:t>
        <w:t>-</w:t>
        <w:br/>
        <w:t>мость</w:t>
        <w:br/>
        <w:t>капитал</w:t>
        <w:br/>
        <w:t>ь-ного</w:t>
        <w:br/>
        <w:t>ремонта</w:t>
        <w:br/>
        <w:t>1 кв. м</w:t>
        <w:br/>
        <w:t>общей</w:t>
        <w:br/>
        <w:t>площад</w:t>
        <w:br/>
        <w:t>и</w:t>
      </w:r>
    </w:p>
    <w:p>
      <w:pPr>
        <w:pStyle w:val="Style18"/>
        <w:framePr w:w="653" w:h="2616" w:hRule="exact" w:wrap="none" w:vAnchor="page" w:hAnchor="page" w:x="14360" w:y="3445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помете</w:t>
      </w:r>
    </w:p>
    <w:p>
      <w:pPr>
        <w:pStyle w:val="Style18"/>
        <w:framePr w:w="653" w:h="2616" w:hRule="exact" w:wrap="none" w:vAnchor="page" w:hAnchor="page" w:x="14360" w:y="3445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-ний</w:t>
      </w:r>
    </w:p>
    <w:p>
      <w:pPr>
        <w:pStyle w:val="Style18"/>
        <w:framePr w:w="653" w:h="2616" w:hRule="exact" w:wrap="none" w:vAnchor="page" w:hAnchor="page" w:x="14360" w:y="3445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МКД</w:t>
      </w:r>
    </w:p>
    <w:p>
      <w:pPr>
        <w:pStyle w:val="Style18"/>
        <w:framePr w:w="614" w:h="386" w:hRule="exact" w:wrap="none" w:vAnchor="page" w:hAnchor="page" w:x="14379" w:y="6693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руб./кв</w:t>
      </w:r>
    </w:p>
    <w:p>
      <w:pPr>
        <w:pStyle w:val="Style18"/>
        <w:framePr w:w="614" w:h="386" w:hRule="exact" w:wrap="none" w:vAnchor="page" w:hAnchor="page" w:x="14379" w:y="6693"/>
        <w:widowControl w:val="0"/>
        <w:keepNext w:val="0"/>
        <w:keepLines w:val="0"/>
        <w:shd w:val="clear" w:color="auto" w:fill="auto"/>
        <w:bidi w:val="0"/>
        <w:jc w:val="center"/>
        <w:spacing w:before="0" w:after="0" w:line="16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</w:t>
      </w:r>
    </w:p>
    <w:p>
      <w:pPr>
        <w:pStyle w:val="Style33"/>
        <w:framePr w:wrap="none" w:vAnchor="page" w:hAnchor="page" w:x="14552" w:y="7076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18</w:t>
      </w:r>
    </w:p>
    <w:p>
      <w:pPr>
        <w:pStyle w:val="Style18"/>
        <w:framePr w:w="797" w:h="777" w:hRule="exact" w:wrap="none" w:vAnchor="page" w:hAnchor="page" w:x="15167" w:y="3440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0" w:right="0" w:firstLine="220"/>
      </w:pPr>
      <w:r>
        <w:rPr>
          <w:lang w:val="ru-RU" w:eastAsia="ru-RU" w:bidi="ru-RU"/>
          <w:w w:val="100"/>
          <w:spacing w:val="0"/>
          <w:color w:val="000000"/>
          <w:position w:val="0"/>
        </w:rPr>
        <w:t>11ланова дата завер ния</w:t>
      </w:r>
    </w:p>
    <w:p>
      <w:pPr>
        <w:pStyle w:val="Style18"/>
        <w:framePr w:w="797" w:h="777" w:hRule="exact" w:wrap="none" w:vAnchor="page" w:hAnchor="page" w:x="15167" w:y="3440"/>
        <w:widowControl w:val="0"/>
        <w:keepNext w:val="0"/>
        <w:keepLines w:val="0"/>
        <w:shd w:val="clear" w:color="auto" w:fill="auto"/>
        <w:bidi w:val="0"/>
        <w:jc w:val="right"/>
        <w:spacing w:before="0" w:after="0" w:line="1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рабо I</w:t>
      </w:r>
    </w:p>
    <w:p>
      <w:pPr>
        <w:pStyle w:val="Style18"/>
        <w:framePr w:wrap="none" w:vAnchor="page" w:hAnchor="page" w:x="15579" w:y="7073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19</w:t>
      </w:r>
    </w:p>
    <w:p>
      <w:pPr>
        <w:pStyle w:val="Style14"/>
        <w:framePr w:wrap="none" w:vAnchor="page" w:hAnchor="page" w:x="15195" w:y="8169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3-4 квар | </w:t>
      </w:r>
      <w:r>
        <w:rPr>
          <w:rStyle w:val="CharStyle44"/>
        </w:rPr>
        <w:t>1</w:t>
      </w:r>
    </w:p>
    <w:p>
      <w:pPr>
        <w:pStyle w:val="Style18"/>
        <w:framePr w:wrap="none" w:vAnchor="page" w:hAnchor="page" w:x="15205" w:y="8753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3-4 квартал</w:t>
      </w:r>
    </w:p>
    <w:p>
      <w:pPr>
        <w:pStyle w:val="Style18"/>
        <w:framePr w:wrap="none" w:vAnchor="page" w:hAnchor="page" w:x="15205" w:y="9319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3-4 квартал</w:t>
      </w:r>
    </w:p>
    <w:p>
      <w:pPr>
        <w:widowControl w:val="0"/>
        <w:rPr>
          <w:sz w:val="2"/>
          <w:szCs w:val="2"/>
        </w:rPr>
      </w:pPr>
      <w:r>
        <w:pict>
          <v:shape id="_x0000_s1027" type="#_x0000_t75" style="position:absolute;margin-left:191.4pt;margin-top:454.1pt;width:162.25pt;height:109.45pt;z-index:-251658751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5">
    <w:name w:val="Основной текст (3) + 13 pt,Не полужирный"/>
    <w:basedOn w:val="CharStyle4"/>
    <w:rPr>
      <w:lang w:val="ru-RU" w:eastAsia="ru-RU" w:bidi="ru-RU"/>
      <w:b/>
      <w:bCs/>
      <w:sz w:val="26"/>
      <w:szCs w:val="26"/>
      <w:w w:val="100"/>
      <w:spacing w:val="0"/>
      <w:color w:val="000000"/>
      <w:position w:val="0"/>
    </w:rPr>
  </w:style>
  <w:style w:type="character" w:customStyle="1" w:styleId="CharStyle7">
    <w:name w:val="Основной текст (4)_"/>
    <w:basedOn w:val="DefaultParagraphFont"/>
    <w:link w:val="Style6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9">
    <w:name w:val="Основной текст (5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1">
    <w:name w:val="Колонтитул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13">
    <w:name w:val="Подпись к картинке (2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5">
    <w:name w:val="Основной текст (6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7">
    <w:name w:val="Основной текст (7)_"/>
    <w:basedOn w:val="DefaultParagraphFont"/>
    <w:link w:val="Style16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9">
    <w:name w:val="Основной текст (2)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20">
    <w:name w:val="Основной текст (2)"/>
    <w:basedOn w:val="CharStyle1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1">
    <w:name w:val="Основной текст (2) + Segoe UI,7,5 pt,Полужирный"/>
    <w:basedOn w:val="CharStyle19"/>
    <w:rPr>
      <w:lang w:val="ru-RU" w:eastAsia="ru-RU" w:bidi="ru-RU"/>
      <w:b/>
      <w:bCs/>
      <w:sz w:val="15"/>
      <w:szCs w:val="15"/>
      <w:rFonts w:ascii="Segoe UI" w:eastAsia="Segoe UI" w:hAnsi="Segoe UI" w:cs="Segoe UI"/>
      <w:w w:val="100"/>
      <w:spacing w:val="0"/>
      <w:color w:val="000000"/>
      <w:position w:val="0"/>
    </w:rPr>
  </w:style>
  <w:style w:type="character" w:customStyle="1" w:styleId="CharStyle22">
    <w:name w:val="Основной текст (2) + Segoe UI,7,5 pt,Полужирный"/>
    <w:basedOn w:val="CharStyle19"/>
    <w:rPr>
      <w:lang w:val="ru-RU" w:eastAsia="ru-RU" w:bidi="ru-RU"/>
      <w:b/>
      <w:bCs/>
      <w:u w:val="single"/>
      <w:sz w:val="15"/>
      <w:szCs w:val="15"/>
      <w:rFonts w:ascii="Segoe UI" w:eastAsia="Segoe UI" w:hAnsi="Segoe UI" w:cs="Segoe UI"/>
      <w:w w:val="100"/>
      <w:spacing w:val="0"/>
      <w:color w:val="000000"/>
      <w:position w:val="0"/>
    </w:rPr>
  </w:style>
  <w:style w:type="character" w:customStyle="1" w:styleId="CharStyle24">
    <w:name w:val="Подпись к картинке (3)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14"/>
      <w:szCs w:val="14"/>
      <w:rFonts w:ascii="Segoe UI" w:eastAsia="Segoe UI" w:hAnsi="Segoe UI" w:cs="Segoe UI"/>
    </w:rPr>
  </w:style>
  <w:style w:type="character" w:customStyle="1" w:styleId="CharStyle26">
    <w:name w:val="Подпись к картинке (4)_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28">
    <w:name w:val="Основной текст (13)_"/>
    <w:basedOn w:val="DefaultParagraphFont"/>
    <w:link w:val="Style27"/>
    <w:rPr>
      <w:b/>
      <w:bCs/>
      <w:i w:val="0"/>
      <w:iCs w:val="0"/>
      <w:u w:val="none"/>
      <w:strike w:val="0"/>
      <w:smallCaps w:val="0"/>
      <w:sz w:val="15"/>
      <w:szCs w:val="15"/>
      <w:rFonts w:ascii="Segoe UI" w:eastAsia="Segoe UI" w:hAnsi="Segoe UI" w:cs="Segoe UI"/>
    </w:rPr>
  </w:style>
  <w:style w:type="character" w:customStyle="1" w:styleId="CharStyle30">
    <w:name w:val="Основной текст (14)_"/>
    <w:basedOn w:val="DefaultParagraphFont"/>
    <w:link w:val="Style29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32">
    <w:name w:val="Подпись к картинке_"/>
    <w:basedOn w:val="DefaultParagraphFont"/>
    <w:link w:val="Style31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34">
    <w:name w:val="Основной текст (12)_"/>
    <w:basedOn w:val="DefaultParagraphFont"/>
    <w:link w:val="Style33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36">
    <w:name w:val="Основной текст (10)_"/>
    <w:basedOn w:val="DefaultParagraphFont"/>
    <w:link w:val="Style35"/>
    <w:rPr>
      <w:b w:val="0"/>
      <w:bCs w:val="0"/>
      <w:i w:val="0"/>
      <w:iCs w:val="0"/>
      <w:u w:val="none"/>
      <w:strike w:val="0"/>
      <w:smallCaps w:val="0"/>
      <w:sz w:val="14"/>
      <w:szCs w:val="14"/>
      <w:rFonts w:ascii="Segoe UI" w:eastAsia="Segoe UI" w:hAnsi="Segoe UI" w:cs="Segoe UI"/>
    </w:rPr>
  </w:style>
  <w:style w:type="character" w:customStyle="1" w:styleId="CharStyle37">
    <w:name w:val="Основной текст (2)"/>
    <w:basedOn w:val="CharStyle19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39">
    <w:name w:val="Основной текст (11)_"/>
    <w:basedOn w:val="DefaultParagraphFont"/>
    <w:link w:val="Style38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41">
    <w:name w:val="Основной текст (8)_"/>
    <w:basedOn w:val="DefaultParagraphFont"/>
    <w:link w:val="Style40"/>
    <w:rPr>
      <w:b w:val="0"/>
      <w:bCs w:val="0"/>
      <w:i w:val="0"/>
      <w:iCs w:val="0"/>
      <w:u w:val="none"/>
      <w:strike w:val="0"/>
      <w:smallCaps w:val="0"/>
      <w:sz w:val="10"/>
      <w:szCs w:val="10"/>
      <w:rFonts w:ascii="Constantia" w:eastAsia="Constantia" w:hAnsi="Constantia" w:cs="Constantia"/>
    </w:rPr>
  </w:style>
  <w:style w:type="character" w:customStyle="1" w:styleId="CharStyle43">
    <w:name w:val="Основной текст (9)_"/>
    <w:basedOn w:val="DefaultParagraphFont"/>
    <w:link w:val="Style42"/>
    <w:rPr>
      <w:b w:val="0"/>
      <w:bCs w:val="0"/>
      <w:i w:val="0"/>
      <w:iCs w:val="0"/>
      <w:u w:val="none"/>
      <w:strike w:val="0"/>
      <w:smallCaps w:val="0"/>
      <w:sz w:val="13"/>
      <w:szCs w:val="13"/>
      <w:rFonts w:ascii="Lucida Sans Unicode" w:eastAsia="Lucida Sans Unicode" w:hAnsi="Lucida Sans Unicode" w:cs="Lucida Sans Unicode"/>
    </w:rPr>
  </w:style>
  <w:style w:type="character" w:customStyle="1" w:styleId="CharStyle44">
    <w:name w:val="Основной текст (6) + Constantia,8 pt"/>
    <w:basedOn w:val="CharStyle15"/>
    <w:rPr>
      <w:lang w:val="ru-RU" w:eastAsia="ru-RU" w:bidi="ru-RU"/>
      <w:sz w:val="16"/>
      <w:szCs w:val="16"/>
      <w:rFonts w:ascii="Constantia" w:eastAsia="Constantia" w:hAnsi="Constantia" w:cs="Constantia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after="120" w:line="322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6">
    <w:name w:val="Основной текст (4)"/>
    <w:basedOn w:val="Normal"/>
    <w:link w:val="CharStyle7"/>
    <w:pPr>
      <w:widowControl w:val="0"/>
      <w:shd w:val="clear" w:color="auto" w:fill="FFFFFF"/>
      <w:spacing w:before="120" w:after="780" w:line="206" w:lineRule="exact"/>
      <w:ind w:firstLine="1020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8">
    <w:name w:val="Основной текст (5)"/>
    <w:basedOn w:val="Normal"/>
    <w:link w:val="CharStyle9"/>
    <w:pPr>
      <w:widowControl w:val="0"/>
      <w:shd w:val="clear" w:color="auto" w:fill="FFFFFF"/>
      <w:spacing w:before="480" w:after="420"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0">
    <w:name w:val="Колонтитул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12">
    <w:name w:val="Подпись к картинке (2)"/>
    <w:basedOn w:val="Normal"/>
    <w:link w:val="CharStyle13"/>
    <w:pPr>
      <w:widowControl w:val="0"/>
      <w:shd w:val="clear" w:color="auto" w:fill="FFFFFF"/>
      <w:jc w:val="both"/>
      <w:spacing w:line="317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4">
    <w:name w:val="Основной текст (6)"/>
    <w:basedOn w:val="Normal"/>
    <w:link w:val="CharStyle15"/>
    <w:pPr>
      <w:widowControl w:val="0"/>
      <w:shd w:val="clear" w:color="auto" w:fill="FFFFFF"/>
      <w:jc w:val="right"/>
      <w:spacing w:after="240" w:line="326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6">
    <w:name w:val="Основной текст (7)"/>
    <w:basedOn w:val="Normal"/>
    <w:link w:val="CharStyle17"/>
    <w:pPr>
      <w:widowControl w:val="0"/>
      <w:shd w:val="clear" w:color="auto" w:fill="FFFFFF"/>
      <w:jc w:val="center"/>
      <w:spacing w:before="240" w:line="331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8">
    <w:name w:val="Основной текст (2)"/>
    <w:basedOn w:val="Normal"/>
    <w:link w:val="CharStyle1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23">
    <w:name w:val="Подпись к картинке (3)"/>
    <w:basedOn w:val="Normal"/>
    <w:link w:val="CharStyle2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Segoe UI" w:eastAsia="Segoe UI" w:hAnsi="Segoe UI" w:cs="Segoe UI"/>
    </w:rPr>
  </w:style>
  <w:style w:type="paragraph" w:customStyle="1" w:styleId="Style25">
    <w:name w:val="Подпись к картинке (4)"/>
    <w:basedOn w:val="Normal"/>
    <w:link w:val="CharStyle2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27">
    <w:name w:val="Основной текст (13)"/>
    <w:basedOn w:val="Normal"/>
    <w:link w:val="CharStyle28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Segoe UI" w:eastAsia="Segoe UI" w:hAnsi="Segoe UI" w:cs="Segoe UI"/>
    </w:rPr>
  </w:style>
  <w:style w:type="paragraph" w:customStyle="1" w:styleId="Style29">
    <w:name w:val="Основной текст (14)"/>
    <w:basedOn w:val="Normal"/>
    <w:link w:val="CharStyle3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31">
    <w:name w:val="Подпись к картинке"/>
    <w:basedOn w:val="Normal"/>
    <w:link w:val="CharStyle32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3">
    <w:name w:val="Основной текст (12)"/>
    <w:basedOn w:val="Normal"/>
    <w:link w:val="CharStyle3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35">
    <w:name w:val="Основной текст (10)"/>
    <w:basedOn w:val="Normal"/>
    <w:link w:val="CharStyle3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Segoe UI" w:eastAsia="Segoe UI" w:hAnsi="Segoe UI" w:cs="Segoe UI"/>
    </w:rPr>
  </w:style>
  <w:style w:type="paragraph" w:customStyle="1" w:styleId="Style38">
    <w:name w:val="Основной текст (11)"/>
    <w:basedOn w:val="Normal"/>
    <w:link w:val="CharStyle3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40">
    <w:name w:val="Основной текст (8)"/>
    <w:basedOn w:val="Normal"/>
    <w:link w:val="CharStyle41"/>
    <w:pPr>
      <w:widowControl w:val="0"/>
      <w:shd w:val="clear" w:color="auto" w:fill="FFFFFF"/>
      <w:spacing w:line="182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Constantia" w:eastAsia="Constantia" w:hAnsi="Constantia" w:cs="Constantia"/>
    </w:rPr>
  </w:style>
  <w:style w:type="paragraph" w:customStyle="1" w:styleId="Style42">
    <w:name w:val="Основной текст (9)"/>
    <w:basedOn w:val="Normal"/>
    <w:link w:val="CharStyle43"/>
    <w:pPr>
      <w:widowControl w:val="0"/>
      <w:shd w:val="clear" w:color="auto" w:fill="FFFFFF"/>
      <w:spacing w:line="182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Lucida Sans Unicode" w:eastAsia="Lucida Sans Unicode" w:hAnsi="Lucida Sans Unicode" w:cs="Lucida Sans Unicod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