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48" w:rsidRDefault="005D5A48" w:rsidP="005D5A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D5A48" w:rsidRDefault="005D5A48" w:rsidP="005D5A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A6598" w:rsidRPr="00E71060" w:rsidRDefault="008A6598" w:rsidP="008A65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106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E71060">
        <w:rPr>
          <w:rFonts w:ascii="Times New Roman" w:hAnsi="Times New Roman" w:cs="Times New Roman"/>
          <w:sz w:val="28"/>
          <w:szCs w:val="28"/>
        </w:rPr>
        <w:t>КЛЕТСКОГО</w:t>
      </w:r>
      <w:r w:rsidRPr="00E710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6598" w:rsidRPr="00E71060" w:rsidRDefault="008A6598" w:rsidP="008A65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1060">
        <w:rPr>
          <w:rFonts w:ascii="Times New Roman" w:hAnsi="Times New Roman" w:cs="Times New Roman"/>
          <w:sz w:val="28"/>
          <w:szCs w:val="28"/>
        </w:rPr>
        <w:t>КЛЕТСКОГО МУНИЦИПАЛЬНОГО РАЙОНА</w:t>
      </w:r>
    </w:p>
    <w:p w:rsidR="008A6598" w:rsidRPr="00E71060" w:rsidRDefault="008A6598" w:rsidP="008A65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1060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1543F" w:rsidRPr="00E71060" w:rsidRDefault="00CC3843" w:rsidP="00C1543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6598" w:rsidRPr="00E7106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A6598" w:rsidRPr="00E71060" w:rsidRDefault="008A6598" w:rsidP="008A6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060">
        <w:rPr>
          <w:rFonts w:ascii="Times New Roman" w:hAnsi="Times New Roman" w:cs="Times New Roman"/>
          <w:sz w:val="28"/>
          <w:szCs w:val="28"/>
        </w:rPr>
        <w:t>РЕШЕНИЕ</w:t>
      </w:r>
    </w:p>
    <w:p w:rsidR="008A6598" w:rsidRPr="00E71060" w:rsidRDefault="00075AA3" w:rsidP="008A6598">
      <w:pPr>
        <w:rPr>
          <w:rFonts w:ascii="Times New Roman" w:hAnsi="Times New Roman" w:cs="Times New Roman"/>
          <w:sz w:val="28"/>
          <w:szCs w:val="28"/>
        </w:rPr>
      </w:pPr>
      <w:r w:rsidRPr="00E71060">
        <w:rPr>
          <w:rFonts w:ascii="Times New Roman" w:hAnsi="Times New Roman" w:cs="Times New Roman"/>
          <w:sz w:val="28"/>
          <w:szCs w:val="28"/>
        </w:rPr>
        <w:t xml:space="preserve">От </w:t>
      </w:r>
      <w:r w:rsidR="00AF4A4B">
        <w:rPr>
          <w:rFonts w:ascii="Times New Roman" w:hAnsi="Times New Roman" w:cs="Times New Roman"/>
          <w:sz w:val="28"/>
          <w:szCs w:val="28"/>
        </w:rPr>
        <w:t>08.02.2019</w:t>
      </w:r>
      <w:r w:rsidR="00D05B5A">
        <w:rPr>
          <w:rFonts w:ascii="Times New Roman" w:hAnsi="Times New Roman" w:cs="Times New Roman"/>
          <w:sz w:val="28"/>
          <w:szCs w:val="28"/>
        </w:rPr>
        <w:t xml:space="preserve"> </w:t>
      </w:r>
      <w:r w:rsidR="00D90760" w:rsidRPr="00E71060">
        <w:rPr>
          <w:rFonts w:ascii="Times New Roman" w:hAnsi="Times New Roman" w:cs="Times New Roman"/>
          <w:sz w:val="28"/>
          <w:szCs w:val="28"/>
        </w:rPr>
        <w:t>года №</w:t>
      </w:r>
      <w:r w:rsidRPr="00E71060">
        <w:rPr>
          <w:rFonts w:ascii="Times New Roman" w:hAnsi="Times New Roman" w:cs="Times New Roman"/>
          <w:sz w:val="28"/>
          <w:szCs w:val="28"/>
        </w:rPr>
        <w:t xml:space="preserve"> </w:t>
      </w:r>
      <w:r w:rsidR="00AF4A4B">
        <w:rPr>
          <w:rFonts w:ascii="Times New Roman" w:hAnsi="Times New Roman" w:cs="Times New Roman"/>
          <w:sz w:val="28"/>
          <w:szCs w:val="28"/>
        </w:rPr>
        <w:t>5/1</w:t>
      </w:r>
      <w:bookmarkStart w:id="0" w:name="_GoBack"/>
      <w:bookmarkEnd w:id="0"/>
    </w:p>
    <w:p w:rsidR="008A6598" w:rsidRDefault="008A6598" w:rsidP="008A6598">
      <w:pPr>
        <w:pStyle w:val="Style10"/>
        <w:widowControl/>
        <w:spacing w:line="269" w:lineRule="exact"/>
        <w:ind w:left="10"/>
        <w:jc w:val="left"/>
        <w:rPr>
          <w:rStyle w:val="FontStyle16"/>
          <w:sz w:val="28"/>
          <w:szCs w:val="28"/>
        </w:rPr>
      </w:pPr>
      <w:r w:rsidRPr="00E71060">
        <w:rPr>
          <w:rStyle w:val="FontStyle16"/>
          <w:sz w:val="28"/>
          <w:szCs w:val="28"/>
        </w:rPr>
        <w:t>О внесении изменений в</w:t>
      </w:r>
      <w:r w:rsidR="00D05B5A">
        <w:rPr>
          <w:rStyle w:val="FontStyle16"/>
          <w:sz w:val="28"/>
          <w:szCs w:val="28"/>
        </w:rPr>
        <w:t xml:space="preserve"> Решение Совета депутатов</w:t>
      </w:r>
    </w:p>
    <w:p w:rsidR="00D05B5A" w:rsidRPr="00E71060" w:rsidRDefault="00D05B5A" w:rsidP="008A6598">
      <w:pPr>
        <w:pStyle w:val="Style10"/>
        <w:widowControl/>
        <w:spacing w:line="269" w:lineRule="exact"/>
        <w:ind w:left="10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Клетского сельского поселения от </w:t>
      </w:r>
      <w:r w:rsidR="005D5A48">
        <w:rPr>
          <w:rStyle w:val="FontStyle16"/>
          <w:sz w:val="28"/>
          <w:szCs w:val="28"/>
        </w:rPr>
        <w:t>0</w:t>
      </w:r>
      <w:r>
        <w:rPr>
          <w:rStyle w:val="FontStyle16"/>
          <w:sz w:val="28"/>
          <w:szCs w:val="28"/>
        </w:rPr>
        <w:t>3.</w:t>
      </w:r>
      <w:r w:rsidR="005D5A48">
        <w:rPr>
          <w:rStyle w:val="FontStyle16"/>
          <w:sz w:val="28"/>
          <w:szCs w:val="28"/>
        </w:rPr>
        <w:t>03</w:t>
      </w:r>
      <w:r>
        <w:rPr>
          <w:rStyle w:val="FontStyle16"/>
          <w:sz w:val="28"/>
          <w:szCs w:val="28"/>
        </w:rPr>
        <w:t xml:space="preserve">.2009 г. № </w:t>
      </w:r>
      <w:r w:rsidR="005D5A48">
        <w:rPr>
          <w:rStyle w:val="FontStyle16"/>
          <w:sz w:val="28"/>
          <w:szCs w:val="28"/>
        </w:rPr>
        <w:t>31</w:t>
      </w:r>
      <w:r>
        <w:rPr>
          <w:rStyle w:val="FontStyle16"/>
          <w:sz w:val="28"/>
          <w:szCs w:val="28"/>
        </w:rPr>
        <w:t>/</w:t>
      </w:r>
      <w:r w:rsidR="005D5A48">
        <w:rPr>
          <w:rStyle w:val="FontStyle16"/>
          <w:sz w:val="28"/>
          <w:szCs w:val="28"/>
        </w:rPr>
        <w:t>3</w:t>
      </w:r>
    </w:p>
    <w:p w:rsidR="00D05B5A" w:rsidRDefault="00CC3843" w:rsidP="00D05B5A">
      <w:pPr>
        <w:pStyle w:val="Style10"/>
        <w:widowControl/>
        <w:spacing w:line="269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«</w:t>
      </w:r>
      <w:r w:rsidR="00D05B5A">
        <w:rPr>
          <w:rStyle w:val="FontStyle16"/>
          <w:sz w:val="28"/>
          <w:szCs w:val="28"/>
        </w:rPr>
        <w:t>Об утверждении Положения о пенсионном</w:t>
      </w:r>
    </w:p>
    <w:p w:rsidR="00D05B5A" w:rsidRDefault="00D05B5A" w:rsidP="00D05B5A">
      <w:pPr>
        <w:pStyle w:val="Style10"/>
        <w:widowControl/>
        <w:spacing w:line="269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Обеспечении за выслугу лет лиц, замещающих</w:t>
      </w:r>
    </w:p>
    <w:p w:rsidR="00D05B5A" w:rsidRDefault="00D05B5A" w:rsidP="00D05B5A">
      <w:pPr>
        <w:pStyle w:val="Style10"/>
        <w:widowControl/>
        <w:spacing w:line="269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Муниципальные должности и должности муниципальной</w:t>
      </w:r>
    </w:p>
    <w:p w:rsidR="00D90760" w:rsidRPr="00E71060" w:rsidRDefault="00D05B5A" w:rsidP="00D05B5A">
      <w:pPr>
        <w:pStyle w:val="Style10"/>
        <w:widowControl/>
        <w:spacing w:line="269" w:lineRule="exact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службы</w:t>
      </w:r>
      <w:r w:rsidR="00CC3843">
        <w:rPr>
          <w:rStyle w:val="FontStyle16"/>
          <w:sz w:val="28"/>
          <w:szCs w:val="28"/>
        </w:rPr>
        <w:t xml:space="preserve"> Клетского</w:t>
      </w:r>
      <w:r w:rsidR="008A6598" w:rsidRPr="00E71060">
        <w:rPr>
          <w:rStyle w:val="FontStyle16"/>
          <w:sz w:val="28"/>
          <w:szCs w:val="28"/>
        </w:rPr>
        <w:t xml:space="preserve"> сельского поселения</w:t>
      </w:r>
    </w:p>
    <w:p w:rsidR="00D90760" w:rsidRPr="00E71060" w:rsidRDefault="008A6598" w:rsidP="00D90760">
      <w:pPr>
        <w:pStyle w:val="Style10"/>
        <w:widowControl/>
        <w:spacing w:line="269" w:lineRule="exact"/>
        <w:ind w:left="10"/>
        <w:jc w:val="left"/>
        <w:rPr>
          <w:rStyle w:val="FontStyle16"/>
          <w:sz w:val="28"/>
          <w:szCs w:val="28"/>
        </w:rPr>
      </w:pPr>
      <w:r w:rsidRPr="00E71060">
        <w:rPr>
          <w:rStyle w:val="FontStyle16"/>
          <w:sz w:val="28"/>
          <w:szCs w:val="28"/>
        </w:rPr>
        <w:t>Клетского муниципального района Волгоградской области»,</w:t>
      </w:r>
    </w:p>
    <w:p w:rsidR="008A6598" w:rsidRPr="00E71060" w:rsidRDefault="008A6598" w:rsidP="00D05B5A">
      <w:pPr>
        <w:pStyle w:val="Style10"/>
        <w:widowControl/>
        <w:spacing w:line="269" w:lineRule="exact"/>
        <w:ind w:left="10"/>
        <w:jc w:val="left"/>
        <w:rPr>
          <w:rStyle w:val="FontStyle16"/>
          <w:sz w:val="28"/>
          <w:szCs w:val="28"/>
        </w:rPr>
      </w:pPr>
    </w:p>
    <w:p w:rsidR="008A6598" w:rsidRPr="00E71060" w:rsidRDefault="008A6598" w:rsidP="008A6598">
      <w:pPr>
        <w:pStyle w:val="Style11"/>
        <w:widowControl/>
        <w:spacing w:line="240" w:lineRule="exact"/>
        <w:ind w:right="10"/>
        <w:rPr>
          <w:sz w:val="28"/>
          <w:szCs w:val="28"/>
        </w:rPr>
      </w:pPr>
    </w:p>
    <w:p w:rsidR="008A6598" w:rsidRPr="00E71060" w:rsidRDefault="008A6598" w:rsidP="00EC2454">
      <w:pPr>
        <w:pStyle w:val="Style10"/>
        <w:widowControl/>
        <w:spacing w:line="269" w:lineRule="exact"/>
        <w:ind w:firstLine="567"/>
        <w:rPr>
          <w:rStyle w:val="FontStyle12"/>
          <w:sz w:val="28"/>
          <w:szCs w:val="28"/>
        </w:rPr>
      </w:pPr>
      <w:r w:rsidRPr="00E71060">
        <w:rPr>
          <w:rStyle w:val="FontStyle16"/>
          <w:sz w:val="28"/>
          <w:szCs w:val="28"/>
        </w:rPr>
        <w:t>В соответствии</w:t>
      </w:r>
      <w:r w:rsidR="00CC3843">
        <w:rPr>
          <w:rStyle w:val="FontStyle16"/>
          <w:sz w:val="28"/>
          <w:szCs w:val="28"/>
        </w:rPr>
        <w:t xml:space="preserve"> с Федеральным Законом от 06</w:t>
      </w:r>
      <w:r w:rsidR="00D90760" w:rsidRPr="00E71060">
        <w:rPr>
          <w:rStyle w:val="FontStyle16"/>
          <w:sz w:val="28"/>
          <w:szCs w:val="28"/>
        </w:rPr>
        <w:t>.1</w:t>
      </w:r>
      <w:r w:rsidR="00CC3843">
        <w:rPr>
          <w:rStyle w:val="FontStyle16"/>
          <w:sz w:val="28"/>
          <w:szCs w:val="28"/>
        </w:rPr>
        <w:t>0.2003</w:t>
      </w:r>
      <w:r w:rsidR="00D90760" w:rsidRPr="00E71060">
        <w:rPr>
          <w:rStyle w:val="FontStyle16"/>
          <w:sz w:val="28"/>
          <w:szCs w:val="28"/>
        </w:rPr>
        <w:t xml:space="preserve"> года № 1</w:t>
      </w:r>
      <w:r w:rsidR="00CC3843">
        <w:rPr>
          <w:rStyle w:val="FontStyle16"/>
          <w:sz w:val="28"/>
          <w:szCs w:val="28"/>
        </w:rPr>
        <w:t>31</w:t>
      </w:r>
      <w:r w:rsidR="00D90760" w:rsidRPr="00E71060">
        <w:rPr>
          <w:rStyle w:val="FontStyle16"/>
          <w:sz w:val="28"/>
          <w:szCs w:val="28"/>
        </w:rPr>
        <w:t>-ФЗ</w:t>
      </w:r>
      <w:r w:rsidR="00CC3843">
        <w:rPr>
          <w:rStyle w:val="FontStyle16"/>
          <w:sz w:val="28"/>
          <w:szCs w:val="28"/>
        </w:rPr>
        <w:t xml:space="preserve"> «</w:t>
      </w:r>
      <w:r w:rsidR="00C1543F">
        <w:rPr>
          <w:rStyle w:val="FontStyle16"/>
          <w:sz w:val="28"/>
          <w:szCs w:val="28"/>
        </w:rPr>
        <w:t>О</w:t>
      </w:r>
      <w:r w:rsidR="00CC3843">
        <w:rPr>
          <w:rStyle w:val="FontStyle16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F6706F" w:rsidRPr="00E71060">
        <w:rPr>
          <w:rStyle w:val="FontStyle16"/>
          <w:sz w:val="28"/>
          <w:szCs w:val="28"/>
        </w:rPr>
        <w:t xml:space="preserve">, </w:t>
      </w:r>
      <w:r w:rsidR="00CC3843">
        <w:rPr>
          <w:rStyle w:val="FontStyle16"/>
          <w:sz w:val="28"/>
          <w:szCs w:val="28"/>
        </w:rPr>
        <w:t>ст. 12</w:t>
      </w:r>
      <w:r w:rsidRPr="00E71060">
        <w:rPr>
          <w:rStyle w:val="FontStyle16"/>
          <w:sz w:val="28"/>
          <w:szCs w:val="28"/>
        </w:rPr>
        <w:t xml:space="preserve"> Устав</w:t>
      </w:r>
      <w:r w:rsidR="00CC3843">
        <w:rPr>
          <w:rStyle w:val="FontStyle16"/>
          <w:sz w:val="28"/>
          <w:szCs w:val="28"/>
        </w:rPr>
        <w:t>а</w:t>
      </w:r>
      <w:r w:rsidRPr="00E71060">
        <w:rPr>
          <w:rStyle w:val="FontStyle16"/>
          <w:sz w:val="28"/>
          <w:szCs w:val="28"/>
        </w:rPr>
        <w:t xml:space="preserve"> </w:t>
      </w:r>
      <w:r w:rsidR="00E71060">
        <w:rPr>
          <w:rStyle w:val="FontStyle16"/>
          <w:sz w:val="28"/>
          <w:szCs w:val="28"/>
        </w:rPr>
        <w:t>Клетского</w:t>
      </w:r>
      <w:r w:rsidRPr="00E71060">
        <w:rPr>
          <w:rStyle w:val="FontStyle16"/>
          <w:sz w:val="28"/>
          <w:szCs w:val="28"/>
        </w:rPr>
        <w:t xml:space="preserve"> сельского поселени</w:t>
      </w:r>
      <w:r w:rsidR="00D90760" w:rsidRPr="00E71060">
        <w:rPr>
          <w:rStyle w:val="FontStyle16"/>
          <w:sz w:val="28"/>
          <w:szCs w:val="28"/>
        </w:rPr>
        <w:t>я</w:t>
      </w:r>
      <w:r w:rsidRPr="00E71060">
        <w:rPr>
          <w:rStyle w:val="FontStyle16"/>
          <w:sz w:val="28"/>
          <w:szCs w:val="28"/>
        </w:rPr>
        <w:t>,</w:t>
      </w:r>
      <w:r w:rsidR="00E71060">
        <w:rPr>
          <w:rStyle w:val="FontStyle16"/>
          <w:sz w:val="28"/>
          <w:szCs w:val="28"/>
        </w:rPr>
        <w:t xml:space="preserve"> </w:t>
      </w:r>
      <w:r w:rsidR="00D05B5A">
        <w:rPr>
          <w:rStyle w:val="FontStyle16"/>
          <w:sz w:val="28"/>
          <w:szCs w:val="28"/>
        </w:rPr>
        <w:t>Федерального закона от 15.12.2001 г. № 166-ФЗ (ред. От 27.12.2018 г.) «О государственном пенсионном обеспечении за выслугу лет, устанавливаемую к страховой пенсии по старости (инвалидности), назначенной в соответствии с Федеральным законом «О страховых пенсиях» либо досрочно назначенной в соответствии с Законом Российской Федерации от 19.04.1991 года № 1032-1 «О занятости населения в Российской Федерации»,</w:t>
      </w:r>
      <w:r w:rsidR="00EC2454">
        <w:rPr>
          <w:rStyle w:val="FontStyle16"/>
          <w:sz w:val="28"/>
          <w:szCs w:val="28"/>
        </w:rPr>
        <w:t xml:space="preserve"> </w:t>
      </w:r>
      <w:r w:rsidRPr="00E71060">
        <w:rPr>
          <w:rStyle w:val="FontStyle12"/>
          <w:sz w:val="28"/>
          <w:szCs w:val="28"/>
        </w:rPr>
        <w:t>рассмотрев протест прокурора Клетского района</w:t>
      </w:r>
      <w:r w:rsidR="00EC2454">
        <w:rPr>
          <w:rStyle w:val="FontStyle12"/>
          <w:sz w:val="28"/>
          <w:szCs w:val="28"/>
        </w:rPr>
        <w:t xml:space="preserve"> от 22</w:t>
      </w:r>
      <w:r w:rsidR="00CC3843">
        <w:rPr>
          <w:rStyle w:val="FontStyle12"/>
          <w:sz w:val="28"/>
          <w:szCs w:val="28"/>
        </w:rPr>
        <w:t>.</w:t>
      </w:r>
      <w:r w:rsidR="00EC2454">
        <w:rPr>
          <w:rStyle w:val="FontStyle12"/>
          <w:sz w:val="28"/>
          <w:szCs w:val="28"/>
        </w:rPr>
        <w:t>01</w:t>
      </w:r>
      <w:r w:rsidR="00CC3843">
        <w:rPr>
          <w:rStyle w:val="FontStyle12"/>
          <w:sz w:val="28"/>
          <w:szCs w:val="28"/>
        </w:rPr>
        <w:t>.201</w:t>
      </w:r>
      <w:r w:rsidR="00EC2454">
        <w:rPr>
          <w:rStyle w:val="FontStyle12"/>
          <w:sz w:val="28"/>
          <w:szCs w:val="28"/>
        </w:rPr>
        <w:t>9</w:t>
      </w:r>
      <w:r w:rsidR="00CC3843">
        <w:rPr>
          <w:rStyle w:val="FontStyle12"/>
          <w:sz w:val="28"/>
          <w:szCs w:val="28"/>
        </w:rPr>
        <w:t xml:space="preserve"> г. № 7-</w:t>
      </w:r>
      <w:r w:rsidR="00EC2454">
        <w:rPr>
          <w:rStyle w:val="FontStyle12"/>
          <w:sz w:val="28"/>
          <w:szCs w:val="28"/>
        </w:rPr>
        <w:t>3</w:t>
      </w:r>
      <w:r w:rsidR="00CC3843">
        <w:rPr>
          <w:rStyle w:val="FontStyle12"/>
          <w:sz w:val="28"/>
          <w:szCs w:val="28"/>
        </w:rPr>
        <w:t>2-201</w:t>
      </w:r>
      <w:r w:rsidR="00EC2454">
        <w:rPr>
          <w:rStyle w:val="FontStyle12"/>
          <w:sz w:val="28"/>
          <w:szCs w:val="28"/>
        </w:rPr>
        <w:t>9</w:t>
      </w:r>
      <w:r w:rsidR="00CC3843">
        <w:rPr>
          <w:rStyle w:val="FontStyle12"/>
          <w:sz w:val="28"/>
          <w:szCs w:val="28"/>
        </w:rPr>
        <w:t xml:space="preserve"> «На п. </w:t>
      </w:r>
      <w:r w:rsidR="00EC2454">
        <w:rPr>
          <w:rStyle w:val="FontStyle12"/>
          <w:sz w:val="28"/>
          <w:szCs w:val="28"/>
        </w:rPr>
        <w:t xml:space="preserve">1 ст. </w:t>
      </w:r>
      <w:r w:rsidR="005D5A48">
        <w:rPr>
          <w:rStyle w:val="FontStyle12"/>
          <w:sz w:val="28"/>
          <w:szCs w:val="28"/>
        </w:rPr>
        <w:t>4</w:t>
      </w:r>
      <w:r w:rsidR="00EC2454">
        <w:rPr>
          <w:rStyle w:val="FontStyle12"/>
          <w:sz w:val="28"/>
          <w:szCs w:val="28"/>
        </w:rPr>
        <w:t xml:space="preserve"> «Положения </w:t>
      </w:r>
      <w:r w:rsidR="00EC2454">
        <w:rPr>
          <w:rStyle w:val="FontStyle16"/>
          <w:sz w:val="28"/>
          <w:szCs w:val="28"/>
        </w:rPr>
        <w:t>о пенсионном обеспечении за выслугу лет лиц, замещающих муниципальные должности и должности муниципальной службы Клетского</w:t>
      </w:r>
      <w:r w:rsidR="00EC2454" w:rsidRPr="00E71060">
        <w:rPr>
          <w:rStyle w:val="FontStyle16"/>
          <w:sz w:val="28"/>
          <w:szCs w:val="28"/>
        </w:rPr>
        <w:t xml:space="preserve"> сельского поселения</w:t>
      </w:r>
      <w:r w:rsidR="00EC2454">
        <w:rPr>
          <w:rStyle w:val="FontStyle16"/>
          <w:sz w:val="28"/>
          <w:szCs w:val="28"/>
        </w:rPr>
        <w:t xml:space="preserve"> </w:t>
      </w:r>
      <w:r w:rsidR="00EC2454" w:rsidRPr="00E71060">
        <w:rPr>
          <w:rStyle w:val="FontStyle16"/>
          <w:sz w:val="28"/>
          <w:szCs w:val="28"/>
        </w:rPr>
        <w:t>Клетского муниципального района Волгоградской области»</w:t>
      </w:r>
      <w:r w:rsidRPr="00E71060">
        <w:rPr>
          <w:rStyle w:val="FontStyle12"/>
          <w:sz w:val="28"/>
          <w:szCs w:val="28"/>
        </w:rPr>
        <w:t xml:space="preserve">, Совет депутатов </w:t>
      </w:r>
      <w:r w:rsidR="00E71060">
        <w:rPr>
          <w:rStyle w:val="FontStyle12"/>
          <w:sz w:val="28"/>
          <w:szCs w:val="28"/>
        </w:rPr>
        <w:t>Клетского</w:t>
      </w:r>
      <w:r w:rsidRPr="00E71060">
        <w:rPr>
          <w:rStyle w:val="FontStyle12"/>
          <w:sz w:val="28"/>
          <w:szCs w:val="28"/>
        </w:rPr>
        <w:t xml:space="preserve"> сельского поселения </w:t>
      </w:r>
      <w:r w:rsidRPr="00E71060">
        <w:rPr>
          <w:rStyle w:val="FontStyle12"/>
          <w:b/>
          <w:sz w:val="28"/>
          <w:szCs w:val="28"/>
        </w:rPr>
        <w:t>решил</w:t>
      </w:r>
      <w:r w:rsidRPr="00E71060">
        <w:rPr>
          <w:rStyle w:val="FontStyle12"/>
          <w:sz w:val="28"/>
          <w:szCs w:val="28"/>
        </w:rPr>
        <w:t>:</w:t>
      </w:r>
    </w:p>
    <w:p w:rsidR="008A6598" w:rsidRPr="00E71060" w:rsidRDefault="008A6598" w:rsidP="008A6598">
      <w:pPr>
        <w:pStyle w:val="Style9"/>
        <w:widowControl/>
        <w:spacing w:before="58"/>
        <w:ind w:left="547"/>
        <w:rPr>
          <w:rStyle w:val="FontStyle13"/>
          <w:sz w:val="28"/>
          <w:szCs w:val="28"/>
        </w:rPr>
      </w:pPr>
    </w:p>
    <w:p w:rsidR="008A6598" w:rsidRPr="00E71060" w:rsidRDefault="008A6598" w:rsidP="00E71060">
      <w:pPr>
        <w:pStyle w:val="Style8"/>
        <w:widowControl/>
        <w:tabs>
          <w:tab w:val="left" w:pos="710"/>
        </w:tabs>
        <w:spacing w:line="269" w:lineRule="exact"/>
        <w:rPr>
          <w:rStyle w:val="FontStyle16"/>
          <w:sz w:val="28"/>
          <w:szCs w:val="28"/>
        </w:rPr>
      </w:pPr>
      <w:r w:rsidRPr="00E71060">
        <w:rPr>
          <w:rStyle w:val="FontStyle16"/>
          <w:sz w:val="28"/>
          <w:szCs w:val="28"/>
        </w:rPr>
        <w:t>1.</w:t>
      </w:r>
      <w:r w:rsidRPr="00E71060">
        <w:rPr>
          <w:rStyle w:val="FontStyle16"/>
          <w:sz w:val="28"/>
          <w:szCs w:val="28"/>
        </w:rPr>
        <w:tab/>
        <w:t>Внести в</w:t>
      </w:r>
      <w:r w:rsidR="00CC3843">
        <w:rPr>
          <w:rStyle w:val="FontStyle16"/>
          <w:sz w:val="28"/>
          <w:szCs w:val="28"/>
        </w:rPr>
        <w:t xml:space="preserve"> </w:t>
      </w:r>
      <w:r w:rsidR="00EC2454">
        <w:rPr>
          <w:rStyle w:val="FontStyle12"/>
          <w:sz w:val="28"/>
          <w:szCs w:val="28"/>
        </w:rPr>
        <w:t xml:space="preserve">«Положение </w:t>
      </w:r>
      <w:r w:rsidR="00EC2454">
        <w:rPr>
          <w:rStyle w:val="FontStyle16"/>
          <w:sz w:val="28"/>
          <w:szCs w:val="28"/>
        </w:rPr>
        <w:t>о пенсионном обеспечении за выслугу лет лиц, замещающих муниципальные должности и должности муниципальной службы Клетского</w:t>
      </w:r>
      <w:r w:rsidR="00EC2454" w:rsidRPr="00E71060">
        <w:rPr>
          <w:rStyle w:val="FontStyle16"/>
          <w:sz w:val="28"/>
          <w:szCs w:val="28"/>
        </w:rPr>
        <w:t xml:space="preserve"> сельского поселения</w:t>
      </w:r>
      <w:r w:rsidR="00EC2454">
        <w:rPr>
          <w:rStyle w:val="FontStyle16"/>
          <w:sz w:val="28"/>
          <w:szCs w:val="28"/>
        </w:rPr>
        <w:t xml:space="preserve"> </w:t>
      </w:r>
      <w:r w:rsidR="00EC2454" w:rsidRPr="00E71060">
        <w:rPr>
          <w:rStyle w:val="FontStyle16"/>
          <w:sz w:val="28"/>
          <w:szCs w:val="28"/>
        </w:rPr>
        <w:t>Клетского муниципального района Волгоградской области»</w:t>
      </w:r>
      <w:r w:rsidR="00EC2454">
        <w:rPr>
          <w:rStyle w:val="FontStyle16"/>
          <w:sz w:val="28"/>
          <w:szCs w:val="28"/>
        </w:rPr>
        <w:t xml:space="preserve"> </w:t>
      </w:r>
      <w:r w:rsidRPr="00E71060">
        <w:rPr>
          <w:rStyle w:val="FontStyle16"/>
          <w:sz w:val="28"/>
          <w:szCs w:val="28"/>
        </w:rPr>
        <w:t xml:space="preserve">от </w:t>
      </w:r>
      <w:r w:rsidR="005D5A48">
        <w:rPr>
          <w:rStyle w:val="FontStyle16"/>
          <w:sz w:val="28"/>
          <w:szCs w:val="28"/>
        </w:rPr>
        <w:t>03</w:t>
      </w:r>
      <w:r w:rsidRPr="00E71060">
        <w:rPr>
          <w:rStyle w:val="FontStyle16"/>
          <w:sz w:val="28"/>
          <w:szCs w:val="28"/>
        </w:rPr>
        <w:t>.</w:t>
      </w:r>
      <w:r w:rsidR="005D5A48">
        <w:rPr>
          <w:rStyle w:val="FontStyle16"/>
          <w:sz w:val="28"/>
          <w:szCs w:val="28"/>
        </w:rPr>
        <w:t>03</w:t>
      </w:r>
      <w:r w:rsidRPr="00E71060">
        <w:rPr>
          <w:rStyle w:val="FontStyle16"/>
          <w:sz w:val="28"/>
          <w:szCs w:val="28"/>
        </w:rPr>
        <w:t>.200</w:t>
      </w:r>
      <w:r w:rsidR="00EC2454">
        <w:rPr>
          <w:rStyle w:val="FontStyle16"/>
          <w:sz w:val="28"/>
          <w:szCs w:val="28"/>
        </w:rPr>
        <w:t>9</w:t>
      </w:r>
      <w:r w:rsidRPr="00E71060">
        <w:rPr>
          <w:rStyle w:val="FontStyle16"/>
          <w:sz w:val="28"/>
          <w:szCs w:val="28"/>
        </w:rPr>
        <w:t xml:space="preserve"> года №</w:t>
      </w:r>
      <w:r w:rsidR="00E71060">
        <w:rPr>
          <w:rStyle w:val="FontStyle16"/>
          <w:sz w:val="28"/>
          <w:szCs w:val="28"/>
        </w:rPr>
        <w:t xml:space="preserve"> </w:t>
      </w:r>
      <w:r w:rsidR="005D5A48">
        <w:rPr>
          <w:rStyle w:val="FontStyle16"/>
          <w:sz w:val="28"/>
          <w:szCs w:val="28"/>
        </w:rPr>
        <w:t>31</w:t>
      </w:r>
      <w:r w:rsidR="006C3E4E">
        <w:rPr>
          <w:rStyle w:val="FontStyle16"/>
          <w:sz w:val="28"/>
          <w:szCs w:val="28"/>
        </w:rPr>
        <w:t>/</w:t>
      </w:r>
      <w:r w:rsidR="005D5A48">
        <w:rPr>
          <w:rStyle w:val="FontStyle16"/>
          <w:sz w:val="28"/>
          <w:szCs w:val="28"/>
        </w:rPr>
        <w:t>3</w:t>
      </w:r>
      <w:r w:rsidR="006C3E4E">
        <w:rPr>
          <w:rStyle w:val="FontStyle16"/>
          <w:sz w:val="28"/>
          <w:szCs w:val="28"/>
        </w:rPr>
        <w:t xml:space="preserve"> </w:t>
      </w:r>
      <w:r w:rsidRPr="00E71060">
        <w:rPr>
          <w:rStyle w:val="FontStyle16"/>
          <w:sz w:val="28"/>
          <w:szCs w:val="28"/>
        </w:rPr>
        <w:t>следующие изменения:</w:t>
      </w:r>
    </w:p>
    <w:p w:rsidR="00F6706F" w:rsidRPr="00E71060" w:rsidRDefault="00F6706F" w:rsidP="00E71060">
      <w:pPr>
        <w:pStyle w:val="Style8"/>
        <w:widowControl/>
        <w:tabs>
          <w:tab w:val="left" w:pos="710"/>
        </w:tabs>
        <w:spacing w:line="269" w:lineRule="exact"/>
        <w:rPr>
          <w:rStyle w:val="FontStyle16"/>
          <w:sz w:val="28"/>
          <w:szCs w:val="28"/>
        </w:rPr>
      </w:pPr>
    </w:p>
    <w:p w:rsidR="00F6706F" w:rsidRPr="00E71060" w:rsidRDefault="00F6706F" w:rsidP="00D90760">
      <w:pPr>
        <w:pStyle w:val="Style8"/>
        <w:widowControl/>
        <w:tabs>
          <w:tab w:val="left" w:pos="710"/>
        </w:tabs>
        <w:spacing w:line="269" w:lineRule="exact"/>
        <w:jc w:val="left"/>
        <w:rPr>
          <w:rStyle w:val="FontStyle16"/>
          <w:b/>
          <w:sz w:val="28"/>
          <w:szCs w:val="28"/>
        </w:rPr>
      </w:pPr>
      <w:r w:rsidRPr="00E71060">
        <w:rPr>
          <w:rStyle w:val="FontStyle16"/>
          <w:b/>
          <w:sz w:val="28"/>
          <w:szCs w:val="28"/>
        </w:rPr>
        <w:t xml:space="preserve">- </w:t>
      </w:r>
      <w:r w:rsidR="00EC2454">
        <w:rPr>
          <w:rStyle w:val="FontStyle16"/>
          <w:b/>
          <w:sz w:val="28"/>
          <w:szCs w:val="28"/>
        </w:rPr>
        <w:t xml:space="preserve">п. 1 ст. </w:t>
      </w:r>
      <w:r w:rsidR="00923F17">
        <w:rPr>
          <w:rStyle w:val="FontStyle16"/>
          <w:b/>
          <w:sz w:val="28"/>
          <w:szCs w:val="28"/>
        </w:rPr>
        <w:t>4</w:t>
      </w:r>
      <w:r w:rsidR="00EC2454">
        <w:rPr>
          <w:rStyle w:val="FontStyle16"/>
          <w:b/>
          <w:sz w:val="28"/>
          <w:szCs w:val="28"/>
        </w:rPr>
        <w:t xml:space="preserve"> изложить в новой редакции</w:t>
      </w:r>
      <w:r w:rsidRPr="00E71060">
        <w:rPr>
          <w:rStyle w:val="FontStyle16"/>
          <w:b/>
          <w:sz w:val="28"/>
          <w:szCs w:val="28"/>
        </w:rPr>
        <w:t>:</w:t>
      </w:r>
    </w:p>
    <w:p w:rsidR="00F6706F" w:rsidRPr="00E71060" w:rsidRDefault="00F6706F" w:rsidP="00D90760">
      <w:pPr>
        <w:pStyle w:val="Style8"/>
        <w:widowControl/>
        <w:tabs>
          <w:tab w:val="left" w:pos="710"/>
        </w:tabs>
        <w:spacing w:line="269" w:lineRule="exact"/>
        <w:jc w:val="left"/>
        <w:rPr>
          <w:rStyle w:val="FontStyle16"/>
          <w:b/>
          <w:sz w:val="28"/>
          <w:szCs w:val="28"/>
        </w:rPr>
      </w:pPr>
    </w:p>
    <w:p w:rsidR="00EC2454" w:rsidRPr="00923F17" w:rsidRDefault="00923F17" w:rsidP="00923F17">
      <w:pPr>
        <w:pStyle w:val="a3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«1. </w:t>
      </w:r>
      <w:r w:rsidRPr="00923F17">
        <w:rPr>
          <w:rStyle w:val="FontStyle16"/>
          <w:sz w:val="28"/>
          <w:szCs w:val="28"/>
        </w:rPr>
        <w:t>Право на пенсию за выслугу лет в соответствии с настоящим Положением имеют</w:t>
      </w:r>
      <w:r>
        <w:rPr>
          <w:rStyle w:val="FontStyle16"/>
          <w:sz w:val="28"/>
          <w:szCs w:val="28"/>
        </w:rPr>
        <w:t xml:space="preserve"> л</w:t>
      </w:r>
      <w:r w:rsidR="00EC2454" w:rsidRPr="00923F17">
        <w:rPr>
          <w:rStyle w:val="FontStyle16"/>
          <w:sz w:val="28"/>
          <w:szCs w:val="28"/>
        </w:rPr>
        <w:t>ица, замещаемые на постоянной основе муниципальные должности и должности муниципальной службы, страховая пенсия по старости назначается по достижении ими в соответствующем году возраста, указанного</w:t>
      </w:r>
      <w:r w:rsidRPr="00923F17">
        <w:rPr>
          <w:rStyle w:val="FontStyle16"/>
          <w:sz w:val="28"/>
          <w:szCs w:val="28"/>
        </w:rPr>
        <w:t xml:space="preserve"> в приложении 3 к настоящему положению.</w:t>
      </w:r>
      <w:r>
        <w:rPr>
          <w:rStyle w:val="FontStyle16"/>
          <w:sz w:val="28"/>
          <w:szCs w:val="28"/>
        </w:rPr>
        <w:t>»</w:t>
      </w:r>
    </w:p>
    <w:p w:rsidR="00923F17" w:rsidRDefault="00923F17" w:rsidP="00C1543F">
      <w:pPr>
        <w:pStyle w:val="a3"/>
        <w:jc w:val="both"/>
        <w:rPr>
          <w:rStyle w:val="FontStyle16"/>
          <w:sz w:val="28"/>
          <w:szCs w:val="28"/>
        </w:rPr>
      </w:pPr>
    </w:p>
    <w:p w:rsidR="00F47A96" w:rsidRPr="00E71060" w:rsidRDefault="00F47A96" w:rsidP="005D5A48">
      <w:pPr>
        <w:pStyle w:val="a3"/>
        <w:ind w:firstLine="567"/>
        <w:jc w:val="both"/>
        <w:rPr>
          <w:rStyle w:val="FontStyle16"/>
          <w:sz w:val="28"/>
          <w:szCs w:val="28"/>
        </w:rPr>
      </w:pPr>
      <w:r w:rsidRPr="00E71060">
        <w:rPr>
          <w:rStyle w:val="FontStyle16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F47A96" w:rsidRPr="00E71060" w:rsidRDefault="00F47A96" w:rsidP="00F47A96">
      <w:pPr>
        <w:pStyle w:val="a3"/>
        <w:rPr>
          <w:rStyle w:val="FontStyle16"/>
          <w:sz w:val="28"/>
          <w:szCs w:val="28"/>
        </w:rPr>
      </w:pPr>
    </w:p>
    <w:p w:rsidR="00D90760" w:rsidRPr="00E71060" w:rsidRDefault="00F47A96" w:rsidP="00075AA3">
      <w:pPr>
        <w:pStyle w:val="a3"/>
        <w:rPr>
          <w:rStyle w:val="FontStyle16"/>
          <w:sz w:val="28"/>
          <w:szCs w:val="28"/>
        </w:rPr>
      </w:pPr>
      <w:r w:rsidRPr="00E71060">
        <w:rPr>
          <w:rStyle w:val="FontStyle16"/>
          <w:sz w:val="28"/>
          <w:szCs w:val="28"/>
        </w:rPr>
        <w:t xml:space="preserve">Глава </w:t>
      </w:r>
      <w:r w:rsidR="00E71060">
        <w:rPr>
          <w:rStyle w:val="FontStyle16"/>
          <w:sz w:val="28"/>
          <w:szCs w:val="28"/>
        </w:rPr>
        <w:t>Клетского</w:t>
      </w:r>
      <w:r w:rsidRPr="00E71060">
        <w:rPr>
          <w:rStyle w:val="FontStyle16"/>
          <w:sz w:val="28"/>
          <w:szCs w:val="28"/>
        </w:rPr>
        <w:t xml:space="preserve"> сельского </w:t>
      </w:r>
      <w:proofErr w:type="gramStart"/>
      <w:r w:rsidRPr="00E71060">
        <w:rPr>
          <w:rStyle w:val="FontStyle16"/>
          <w:sz w:val="28"/>
          <w:szCs w:val="28"/>
        </w:rPr>
        <w:t xml:space="preserve">поселения:   </w:t>
      </w:r>
      <w:proofErr w:type="gramEnd"/>
      <w:r w:rsidRPr="00E71060">
        <w:rPr>
          <w:rStyle w:val="FontStyle16"/>
          <w:sz w:val="28"/>
          <w:szCs w:val="28"/>
        </w:rPr>
        <w:t xml:space="preserve">                           </w:t>
      </w:r>
      <w:r w:rsidR="00E71060">
        <w:rPr>
          <w:rStyle w:val="FontStyle16"/>
          <w:sz w:val="28"/>
          <w:szCs w:val="28"/>
        </w:rPr>
        <w:t>Г.И. Дементьев</w:t>
      </w:r>
    </w:p>
    <w:p w:rsidR="00D90760" w:rsidRPr="00E71060" w:rsidRDefault="00D90760" w:rsidP="00D90760">
      <w:pPr>
        <w:pStyle w:val="Style8"/>
        <w:widowControl/>
        <w:tabs>
          <w:tab w:val="left" w:pos="710"/>
        </w:tabs>
        <w:spacing w:line="269" w:lineRule="exact"/>
        <w:ind w:firstLine="0"/>
        <w:jc w:val="left"/>
        <w:rPr>
          <w:rStyle w:val="FontStyle16"/>
          <w:sz w:val="28"/>
          <w:szCs w:val="28"/>
        </w:rPr>
      </w:pPr>
    </w:p>
    <w:p w:rsidR="00EC2454" w:rsidRPr="00EC2454" w:rsidRDefault="00EC2454" w:rsidP="005D5A48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245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D5A48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C2454" w:rsidRDefault="005D5A48" w:rsidP="005D5A48">
      <w:pPr>
        <w:pStyle w:val="a3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К Положению </w:t>
      </w:r>
      <w:r>
        <w:rPr>
          <w:rStyle w:val="FontStyle16"/>
          <w:sz w:val="28"/>
          <w:szCs w:val="28"/>
        </w:rPr>
        <w:t>о пенсионном обеспечении за выслугу лет лиц, замещающих муниципальные должности и должности муниципальной службы Клетского</w:t>
      </w:r>
      <w:r w:rsidRPr="00E71060">
        <w:rPr>
          <w:rStyle w:val="FontStyle16"/>
          <w:sz w:val="28"/>
          <w:szCs w:val="28"/>
        </w:rPr>
        <w:t xml:space="preserve"> сельского поселения</w:t>
      </w:r>
      <w:r>
        <w:rPr>
          <w:rStyle w:val="FontStyle16"/>
          <w:sz w:val="28"/>
          <w:szCs w:val="28"/>
        </w:rPr>
        <w:t xml:space="preserve"> </w:t>
      </w:r>
      <w:r w:rsidRPr="00E71060">
        <w:rPr>
          <w:rStyle w:val="FontStyle16"/>
          <w:sz w:val="28"/>
          <w:szCs w:val="28"/>
        </w:rPr>
        <w:t>Клетского муниципального района Волгоградской области</w:t>
      </w:r>
    </w:p>
    <w:p w:rsidR="005D5A48" w:rsidRPr="00EC2454" w:rsidRDefault="005D5A48" w:rsidP="00EC245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2421"/>
        <w:gridCol w:w="2205"/>
      </w:tblGrid>
      <w:tr w:rsidR="005D5A48" w:rsidRPr="005D5A48" w:rsidTr="00EC2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5A48" w:rsidRDefault="005D5A48" w:rsidP="005D5A48">
            <w:pPr>
              <w:pStyle w:val="1"/>
              <w:spacing w:before="0" w:beforeAutospacing="0" w:after="300" w:afterAutospacing="0" w:line="390" w:lineRule="atLeast"/>
              <w:jc w:val="center"/>
              <w:textAlignment w:val="baseline"/>
              <w:rPr>
                <w:b w:val="0"/>
                <w:color w:val="000000" w:themeColor="text1"/>
                <w:sz w:val="28"/>
                <w:szCs w:val="28"/>
              </w:rPr>
            </w:pPr>
            <w:bookmarkStart w:id="1" w:name="000030"/>
            <w:bookmarkStart w:id="2" w:name="000114"/>
            <w:bookmarkEnd w:id="1"/>
            <w:bookmarkEnd w:id="2"/>
          </w:p>
          <w:p w:rsidR="005D5A48" w:rsidRPr="005D5A48" w:rsidRDefault="00EC2454" w:rsidP="005D5A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A48">
              <w:rPr>
                <w:rFonts w:ascii="Times New Roman" w:eastAsia="Times New Roman" w:hAnsi="Times New Roman" w:cs="Times New Roman"/>
                <w:sz w:val="28"/>
                <w:szCs w:val="28"/>
              </w:rPr>
              <w:t>Год, в котором гражданин приобретает право на назначение страховой пенсии по старости в соответствии с </w:t>
            </w:r>
            <w:hyperlink r:id="rId5" w:anchor="000088" w:history="1">
              <w:r w:rsidRPr="005D5A4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</w:rPr>
                <w:t>частью 1 статьи 8</w:t>
              </w:r>
            </w:hyperlink>
            <w:r w:rsidRPr="005D5A48">
              <w:rPr>
                <w:rFonts w:ascii="Times New Roman" w:eastAsia="Times New Roman" w:hAnsi="Times New Roman" w:cs="Times New Roman"/>
                <w:sz w:val="28"/>
                <w:szCs w:val="28"/>
              </w:rPr>
              <w:t> и </w:t>
            </w:r>
            <w:hyperlink r:id="rId6" w:anchor="100403" w:history="1">
              <w:r w:rsidRPr="005D5A4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</w:rPr>
                <w:t xml:space="preserve">статьями </w:t>
              </w:r>
              <w:r w:rsidR="005D5A4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</w:rPr>
                <w:t>3</w:t>
              </w:r>
              <w:r w:rsidRPr="005D5A4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</w:rPr>
                <w:t>0</w:t>
              </w:r>
            </w:hyperlink>
            <w:r w:rsidRPr="005D5A48">
              <w:rPr>
                <w:rFonts w:ascii="Times New Roman" w:eastAsia="Times New Roman" w:hAnsi="Times New Roman" w:cs="Times New Roman"/>
                <w:sz w:val="28"/>
                <w:szCs w:val="28"/>
              </w:rPr>
              <w:t> - </w:t>
            </w:r>
            <w:hyperlink r:id="rId7" w:anchor="100444" w:history="1">
              <w:r w:rsidRPr="005D5A4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</w:rPr>
                <w:t>33</w:t>
              </w:r>
            </w:hyperlink>
            <w:r w:rsidRPr="005D5A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D5A48" w:rsidRPr="005D5A48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28.12.2013 N 400-ФЗ (ред. от 27.12.2018) "О страховых пенсиях"</w:t>
            </w:r>
          </w:p>
          <w:p w:rsidR="00EC2454" w:rsidRPr="005D5A48" w:rsidRDefault="00EC2454" w:rsidP="005D5A48">
            <w:pPr>
              <w:pStyle w:val="a3"/>
              <w:jc w:val="center"/>
              <w:rPr>
                <w:rFonts w:eastAsia="Times New Roman"/>
              </w:rPr>
            </w:pPr>
            <w:r w:rsidRPr="005D5A4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состоянию на 31 декабря 2016 года)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Default="00EC2454" w:rsidP="005D5A4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000031"/>
            <w:bookmarkStart w:id="4" w:name="000115"/>
            <w:bookmarkEnd w:id="3"/>
            <w:bookmarkEnd w:id="4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Возраст, по достижении которого назначается страховая пенсия по старости в период замещения государственных должностей, муниципальных должностей, должностей государственной гражданской и муниципальной службы</w:t>
            </w:r>
          </w:p>
          <w:p w:rsidR="005D5A48" w:rsidRPr="005D5A48" w:rsidRDefault="005D5A48" w:rsidP="005D5A4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D5A48" w:rsidRPr="005D5A48" w:rsidTr="00EC2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" w:name="000033"/>
            <w:bookmarkStart w:id="6" w:name="000116"/>
            <w:bookmarkEnd w:id="5"/>
            <w:bookmarkEnd w:id="6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Мужчины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7" w:name="000032"/>
            <w:bookmarkStart w:id="8" w:name="000117"/>
            <w:bookmarkEnd w:id="7"/>
            <w:bookmarkEnd w:id="8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Женщины</w:t>
            </w:r>
          </w:p>
        </w:tc>
      </w:tr>
      <w:tr w:rsidR="005D5A48" w:rsidRPr="005D5A48" w:rsidTr="00EC2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9" w:name="000034"/>
            <w:bookmarkStart w:id="10" w:name="000118"/>
            <w:bookmarkEnd w:id="9"/>
            <w:bookmarkEnd w:id="10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1" w:name="000036"/>
            <w:bookmarkStart w:id="12" w:name="000119"/>
            <w:bookmarkEnd w:id="11"/>
            <w:bookmarkEnd w:id="12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 </w:t>
            </w:r>
            <w:hyperlink r:id="rId8" w:anchor="000149" w:history="1">
              <w:r w:rsidRPr="005D5A48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</w:rPr>
                <w:t>&lt;*&gt;</w:t>
              </w:r>
            </w:hyperlink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+ 6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3" w:name="000035"/>
            <w:bookmarkStart w:id="14" w:name="000120"/>
            <w:bookmarkEnd w:id="13"/>
            <w:bookmarkEnd w:id="14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 + 6 месяцев</w:t>
            </w:r>
          </w:p>
        </w:tc>
      </w:tr>
      <w:tr w:rsidR="005D5A48" w:rsidRPr="005D5A48" w:rsidTr="00EC2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5" w:name="000037"/>
            <w:bookmarkStart w:id="16" w:name="000121"/>
            <w:bookmarkEnd w:id="15"/>
            <w:bookmarkEnd w:id="16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7" w:name="000039"/>
            <w:bookmarkStart w:id="18" w:name="000122"/>
            <w:bookmarkEnd w:id="17"/>
            <w:bookmarkEnd w:id="18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 + 12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9" w:name="000038"/>
            <w:bookmarkStart w:id="20" w:name="000123"/>
            <w:bookmarkEnd w:id="19"/>
            <w:bookmarkEnd w:id="20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 + 12 месяцев</w:t>
            </w:r>
          </w:p>
        </w:tc>
      </w:tr>
      <w:tr w:rsidR="005D5A48" w:rsidRPr="005D5A48" w:rsidTr="00EC2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1" w:name="000040"/>
            <w:bookmarkStart w:id="22" w:name="000124"/>
            <w:bookmarkEnd w:id="21"/>
            <w:bookmarkEnd w:id="22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3" w:name="000042"/>
            <w:bookmarkStart w:id="24" w:name="000125"/>
            <w:bookmarkEnd w:id="23"/>
            <w:bookmarkEnd w:id="24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 + 18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5" w:name="000041"/>
            <w:bookmarkStart w:id="26" w:name="000126"/>
            <w:bookmarkEnd w:id="25"/>
            <w:bookmarkEnd w:id="26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 + 18 месяцев</w:t>
            </w:r>
          </w:p>
        </w:tc>
      </w:tr>
      <w:tr w:rsidR="005D5A48" w:rsidRPr="005D5A48" w:rsidTr="00EC2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7" w:name="000043"/>
            <w:bookmarkStart w:id="28" w:name="000127"/>
            <w:bookmarkEnd w:id="27"/>
            <w:bookmarkEnd w:id="28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9" w:name="000045"/>
            <w:bookmarkStart w:id="30" w:name="000128"/>
            <w:bookmarkEnd w:id="29"/>
            <w:bookmarkEnd w:id="30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 + 24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1" w:name="000044"/>
            <w:bookmarkStart w:id="32" w:name="000129"/>
            <w:bookmarkEnd w:id="31"/>
            <w:bookmarkEnd w:id="32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 + 24 месяца</w:t>
            </w:r>
          </w:p>
        </w:tc>
      </w:tr>
      <w:tr w:rsidR="005D5A48" w:rsidRPr="005D5A48" w:rsidTr="00EC2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3" w:name="000048"/>
            <w:bookmarkStart w:id="34" w:name="000046"/>
            <w:bookmarkStart w:id="35" w:name="000130"/>
            <w:bookmarkEnd w:id="33"/>
            <w:bookmarkEnd w:id="34"/>
            <w:bookmarkEnd w:id="35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6" w:name="000131"/>
            <w:bookmarkEnd w:id="36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 + 36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7" w:name="000132"/>
            <w:bookmarkEnd w:id="37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 + 36 месяцев</w:t>
            </w:r>
          </w:p>
        </w:tc>
      </w:tr>
      <w:tr w:rsidR="005D5A48" w:rsidRPr="005D5A48" w:rsidTr="00EC2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8" w:name="000051"/>
            <w:bookmarkStart w:id="39" w:name="000049"/>
            <w:bookmarkStart w:id="40" w:name="000133"/>
            <w:bookmarkEnd w:id="38"/>
            <w:bookmarkEnd w:id="39"/>
            <w:bookmarkEnd w:id="40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1" w:name="000134"/>
            <w:bookmarkEnd w:id="41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 + 48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2" w:name="000135"/>
            <w:bookmarkEnd w:id="42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 + 48 месяцев</w:t>
            </w:r>
          </w:p>
        </w:tc>
      </w:tr>
      <w:tr w:rsidR="005D5A48" w:rsidRPr="005D5A48" w:rsidTr="00EC2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3" w:name="000054"/>
            <w:bookmarkStart w:id="44" w:name="000052"/>
            <w:bookmarkStart w:id="45" w:name="000136"/>
            <w:bookmarkEnd w:id="43"/>
            <w:bookmarkEnd w:id="44"/>
            <w:bookmarkEnd w:id="45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6" w:name="000137"/>
            <w:bookmarkEnd w:id="46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 + 60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7" w:name="000138"/>
            <w:bookmarkEnd w:id="47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 + 60 месяцев</w:t>
            </w:r>
          </w:p>
        </w:tc>
      </w:tr>
      <w:tr w:rsidR="005D5A48" w:rsidRPr="005D5A48" w:rsidTr="00EC2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8" w:name="000057"/>
            <w:bookmarkStart w:id="49" w:name="000055"/>
            <w:bookmarkStart w:id="50" w:name="000139"/>
            <w:bookmarkEnd w:id="48"/>
            <w:bookmarkEnd w:id="49"/>
            <w:bookmarkEnd w:id="50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1" w:name="000140"/>
            <w:bookmarkEnd w:id="51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 + 60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2" w:name="000141"/>
            <w:bookmarkEnd w:id="52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 + 72 месяца</w:t>
            </w:r>
          </w:p>
        </w:tc>
      </w:tr>
      <w:tr w:rsidR="005D5A48" w:rsidRPr="005D5A48" w:rsidTr="00EC2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3" w:name="000060"/>
            <w:bookmarkStart w:id="54" w:name="000058"/>
            <w:bookmarkStart w:id="55" w:name="000142"/>
            <w:bookmarkEnd w:id="53"/>
            <w:bookmarkEnd w:id="54"/>
            <w:bookmarkEnd w:id="55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6" w:name="000143"/>
            <w:bookmarkEnd w:id="56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 + 60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7" w:name="000144"/>
            <w:bookmarkEnd w:id="57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 + 84 месяца</w:t>
            </w:r>
          </w:p>
        </w:tc>
      </w:tr>
      <w:tr w:rsidR="005D5A48" w:rsidRPr="005D5A48" w:rsidTr="00EC24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8" w:name="000081"/>
            <w:bookmarkStart w:id="59" w:name="000061"/>
            <w:bookmarkStart w:id="60" w:name="000145"/>
            <w:bookmarkEnd w:id="58"/>
            <w:bookmarkEnd w:id="59"/>
            <w:bookmarkEnd w:id="60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2026 и последующие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1" w:name="000146"/>
            <w:bookmarkEnd w:id="61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 + 60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2454" w:rsidRPr="005D5A48" w:rsidRDefault="00EC2454" w:rsidP="00EC245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2" w:name="000147"/>
            <w:bookmarkEnd w:id="62"/>
            <w:r w:rsidRPr="005D5A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 + 96 месяцев</w:t>
            </w:r>
          </w:p>
        </w:tc>
      </w:tr>
    </w:tbl>
    <w:p w:rsidR="00EC2454" w:rsidRPr="005D5A48" w:rsidRDefault="00EC2454" w:rsidP="00EC2454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63" w:name="000148"/>
      <w:bookmarkStart w:id="64" w:name="000082"/>
      <w:bookmarkEnd w:id="63"/>
      <w:bookmarkEnd w:id="64"/>
      <w:r w:rsidRPr="005D5A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EC2454" w:rsidRPr="005D5A48" w:rsidRDefault="00EC2454" w:rsidP="005D5A48">
      <w:pPr>
        <w:pStyle w:val="1"/>
        <w:spacing w:before="0" w:beforeAutospacing="0" w:after="300" w:afterAutospacing="0" w:line="390" w:lineRule="atLeast"/>
        <w:jc w:val="center"/>
        <w:textAlignment w:val="baseline"/>
        <w:rPr>
          <w:b w:val="0"/>
          <w:color w:val="000000" w:themeColor="text1"/>
          <w:sz w:val="28"/>
          <w:szCs w:val="28"/>
        </w:rPr>
      </w:pPr>
      <w:bookmarkStart w:id="65" w:name="000149"/>
      <w:bookmarkStart w:id="66" w:name="000083"/>
      <w:bookmarkEnd w:id="65"/>
      <w:bookmarkEnd w:id="66"/>
      <w:r w:rsidRPr="005D5A48">
        <w:rPr>
          <w:b w:val="0"/>
          <w:color w:val="000000" w:themeColor="text1"/>
          <w:sz w:val="28"/>
          <w:szCs w:val="28"/>
        </w:rPr>
        <w:t>&lt;*&gt; V - возраст, по достижении которого гражданин приобретает право на назначение страховой пенсии по старости в соответствии с </w:t>
      </w:r>
      <w:hyperlink r:id="rId9" w:anchor="000088" w:history="1">
        <w:r w:rsidRPr="005D5A48">
          <w:rPr>
            <w:b w:val="0"/>
            <w:color w:val="000000" w:themeColor="text1"/>
            <w:sz w:val="28"/>
            <w:szCs w:val="28"/>
            <w:u w:val="single"/>
            <w:bdr w:val="none" w:sz="0" w:space="0" w:color="auto" w:frame="1"/>
          </w:rPr>
          <w:t>частью 1 статьи 8</w:t>
        </w:r>
      </w:hyperlink>
      <w:r w:rsidRPr="005D5A48">
        <w:rPr>
          <w:b w:val="0"/>
          <w:color w:val="000000" w:themeColor="text1"/>
          <w:sz w:val="28"/>
          <w:szCs w:val="28"/>
        </w:rPr>
        <w:t> и </w:t>
      </w:r>
      <w:hyperlink r:id="rId10" w:anchor="100403" w:history="1">
        <w:r w:rsidRPr="005D5A48">
          <w:rPr>
            <w:b w:val="0"/>
            <w:color w:val="000000" w:themeColor="text1"/>
            <w:sz w:val="28"/>
            <w:szCs w:val="28"/>
            <w:u w:val="single"/>
            <w:bdr w:val="none" w:sz="0" w:space="0" w:color="auto" w:frame="1"/>
          </w:rPr>
          <w:t>статьями 30</w:t>
        </w:r>
      </w:hyperlink>
      <w:r w:rsidRPr="005D5A48">
        <w:rPr>
          <w:b w:val="0"/>
          <w:color w:val="000000" w:themeColor="text1"/>
          <w:sz w:val="28"/>
          <w:szCs w:val="28"/>
        </w:rPr>
        <w:t> - </w:t>
      </w:r>
      <w:hyperlink r:id="rId11" w:anchor="100444" w:history="1">
        <w:r w:rsidRPr="005D5A48">
          <w:rPr>
            <w:b w:val="0"/>
            <w:color w:val="000000" w:themeColor="text1"/>
            <w:sz w:val="28"/>
            <w:szCs w:val="28"/>
            <w:u w:val="single"/>
            <w:bdr w:val="none" w:sz="0" w:space="0" w:color="auto" w:frame="1"/>
          </w:rPr>
          <w:t>33</w:t>
        </w:r>
      </w:hyperlink>
      <w:r w:rsidR="005D5A48" w:rsidRPr="005D5A48">
        <w:rPr>
          <w:b w:val="0"/>
          <w:color w:val="000000" w:themeColor="text1"/>
          <w:sz w:val="28"/>
          <w:szCs w:val="28"/>
        </w:rPr>
        <w:t xml:space="preserve"> Федеральный закон от 28.12.2013 N 400-ФЗ (ред. от 27.12.2018) "О страховых пенсиях"</w:t>
      </w:r>
      <w:r w:rsidR="005D5A48">
        <w:rPr>
          <w:b w:val="0"/>
          <w:color w:val="000000" w:themeColor="text1"/>
          <w:sz w:val="28"/>
          <w:szCs w:val="28"/>
        </w:rPr>
        <w:t xml:space="preserve"> </w:t>
      </w:r>
      <w:r w:rsidRPr="005D5A48">
        <w:rPr>
          <w:b w:val="0"/>
          <w:color w:val="000000" w:themeColor="text1"/>
          <w:sz w:val="28"/>
          <w:szCs w:val="28"/>
        </w:rPr>
        <w:t>по состоянию на 31 декабря 2016 года.</w:t>
      </w:r>
    </w:p>
    <w:p w:rsidR="001A7FE8" w:rsidRPr="00EC2454" w:rsidRDefault="001A7FE8" w:rsidP="00EC24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A7FE8" w:rsidRPr="00EC2454" w:rsidSect="00F47A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059AA"/>
    <w:multiLevelType w:val="hybridMultilevel"/>
    <w:tmpl w:val="AAF6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B1F37"/>
    <w:multiLevelType w:val="hybridMultilevel"/>
    <w:tmpl w:val="8BDCE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5"/>
    <w:rsid w:val="00001B9A"/>
    <w:rsid w:val="00001DA7"/>
    <w:rsid w:val="00001F8F"/>
    <w:rsid w:val="0000294E"/>
    <w:rsid w:val="00002ABA"/>
    <w:rsid w:val="00005770"/>
    <w:rsid w:val="000059BC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63BD"/>
    <w:rsid w:val="000576A3"/>
    <w:rsid w:val="00057D06"/>
    <w:rsid w:val="0006174F"/>
    <w:rsid w:val="000623BE"/>
    <w:rsid w:val="00063732"/>
    <w:rsid w:val="000655CB"/>
    <w:rsid w:val="00067496"/>
    <w:rsid w:val="0006794B"/>
    <w:rsid w:val="0007182E"/>
    <w:rsid w:val="00071BC8"/>
    <w:rsid w:val="00075AA3"/>
    <w:rsid w:val="00076868"/>
    <w:rsid w:val="00076BE2"/>
    <w:rsid w:val="000777FC"/>
    <w:rsid w:val="0008018E"/>
    <w:rsid w:val="000810C2"/>
    <w:rsid w:val="00081A0E"/>
    <w:rsid w:val="00081FE3"/>
    <w:rsid w:val="00083A17"/>
    <w:rsid w:val="0008490B"/>
    <w:rsid w:val="00084DD1"/>
    <w:rsid w:val="00085B82"/>
    <w:rsid w:val="00086380"/>
    <w:rsid w:val="00086ACC"/>
    <w:rsid w:val="000879AA"/>
    <w:rsid w:val="000919FA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B20"/>
    <w:rsid w:val="000A3204"/>
    <w:rsid w:val="000A3ADE"/>
    <w:rsid w:val="000A475D"/>
    <w:rsid w:val="000A47E6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C0D"/>
    <w:rsid w:val="00143C7E"/>
    <w:rsid w:val="00144708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E2"/>
    <w:rsid w:val="00200321"/>
    <w:rsid w:val="00200D66"/>
    <w:rsid w:val="002012A3"/>
    <w:rsid w:val="002026C1"/>
    <w:rsid w:val="0020387F"/>
    <w:rsid w:val="00203B29"/>
    <w:rsid w:val="00203E90"/>
    <w:rsid w:val="00204F15"/>
    <w:rsid w:val="00206D38"/>
    <w:rsid w:val="00207168"/>
    <w:rsid w:val="00210ECC"/>
    <w:rsid w:val="00214F1E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C0C"/>
    <w:rsid w:val="002A05EB"/>
    <w:rsid w:val="002A1794"/>
    <w:rsid w:val="002A3573"/>
    <w:rsid w:val="002A48F9"/>
    <w:rsid w:val="002A6100"/>
    <w:rsid w:val="002A6ECB"/>
    <w:rsid w:val="002A7756"/>
    <w:rsid w:val="002A7811"/>
    <w:rsid w:val="002B17BB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F0268"/>
    <w:rsid w:val="002F0E0A"/>
    <w:rsid w:val="002F0E80"/>
    <w:rsid w:val="002F0EE4"/>
    <w:rsid w:val="002F2620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93E"/>
    <w:rsid w:val="00307D4B"/>
    <w:rsid w:val="003104CC"/>
    <w:rsid w:val="003110B1"/>
    <w:rsid w:val="00311A50"/>
    <w:rsid w:val="00311C37"/>
    <w:rsid w:val="00311F56"/>
    <w:rsid w:val="00317D21"/>
    <w:rsid w:val="0032003B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B5F"/>
    <w:rsid w:val="00332497"/>
    <w:rsid w:val="003357E9"/>
    <w:rsid w:val="00337C26"/>
    <w:rsid w:val="00340255"/>
    <w:rsid w:val="00340A06"/>
    <w:rsid w:val="00341DC0"/>
    <w:rsid w:val="00341FA0"/>
    <w:rsid w:val="0034311F"/>
    <w:rsid w:val="00346BA2"/>
    <w:rsid w:val="00346F1A"/>
    <w:rsid w:val="00351CB8"/>
    <w:rsid w:val="003543E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4AA3"/>
    <w:rsid w:val="0037589A"/>
    <w:rsid w:val="00375975"/>
    <w:rsid w:val="00375B82"/>
    <w:rsid w:val="00376464"/>
    <w:rsid w:val="00377A54"/>
    <w:rsid w:val="00377FF0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999"/>
    <w:rsid w:val="003A40C3"/>
    <w:rsid w:val="003A4E4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4023A"/>
    <w:rsid w:val="004407B3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47F"/>
    <w:rsid w:val="00455899"/>
    <w:rsid w:val="0045684B"/>
    <w:rsid w:val="00456EA9"/>
    <w:rsid w:val="004579E5"/>
    <w:rsid w:val="00460425"/>
    <w:rsid w:val="00461E49"/>
    <w:rsid w:val="00463088"/>
    <w:rsid w:val="0046325B"/>
    <w:rsid w:val="00463D1E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B0B53"/>
    <w:rsid w:val="004B4D7C"/>
    <w:rsid w:val="004B62F4"/>
    <w:rsid w:val="004C1CBA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BA"/>
    <w:rsid w:val="004D394F"/>
    <w:rsid w:val="004D531E"/>
    <w:rsid w:val="004D5AC2"/>
    <w:rsid w:val="004D5C7E"/>
    <w:rsid w:val="004D7454"/>
    <w:rsid w:val="004D7492"/>
    <w:rsid w:val="004E01C7"/>
    <w:rsid w:val="004E01EB"/>
    <w:rsid w:val="004E1BE9"/>
    <w:rsid w:val="004E4E39"/>
    <w:rsid w:val="004E658C"/>
    <w:rsid w:val="004E6942"/>
    <w:rsid w:val="004E77B8"/>
    <w:rsid w:val="004E7C6F"/>
    <w:rsid w:val="004F0E65"/>
    <w:rsid w:val="004F17EA"/>
    <w:rsid w:val="004F2761"/>
    <w:rsid w:val="004F4539"/>
    <w:rsid w:val="004F5185"/>
    <w:rsid w:val="004F739D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42BF"/>
    <w:rsid w:val="00544832"/>
    <w:rsid w:val="00546390"/>
    <w:rsid w:val="005465D6"/>
    <w:rsid w:val="005479B1"/>
    <w:rsid w:val="00547E3C"/>
    <w:rsid w:val="00550AA8"/>
    <w:rsid w:val="00552161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E03"/>
    <w:rsid w:val="00584E76"/>
    <w:rsid w:val="0058505C"/>
    <w:rsid w:val="00585D7B"/>
    <w:rsid w:val="0058604A"/>
    <w:rsid w:val="00587C62"/>
    <w:rsid w:val="0059074B"/>
    <w:rsid w:val="0059106F"/>
    <w:rsid w:val="00591171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5A48"/>
    <w:rsid w:val="005D60E6"/>
    <w:rsid w:val="005D7123"/>
    <w:rsid w:val="005E203E"/>
    <w:rsid w:val="005E3526"/>
    <w:rsid w:val="005E3EAC"/>
    <w:rsid w:val="005E56D1"/>
    <w:rsid w:val="005E687C"/>
    <w:rsid w:val="005E70BE"/>
    <w:rsid w:val="005E74E0"/>
    <w:rsid w:val="005E7EAE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422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CDB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5792"/>
    <w:rsid w:val="006A686C"/>
    <w:rsid w:val="006A7EC1"/>
    <w:rsid w:val="006B1097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3E4E"/>
    <w:rsid w:val="006C5237"/>
    <w:rsid w:val="006C616F"/>
    <w:rsid w:val="006C65EB"/>
    <w:rsid w:val="006C6B36"/>
    <w:rsid w:val="006C7EEB"/>
    <w:rsid w:val="006D0455"/>
    <w:rsid w:val="006D2617"/>
    <w:rsid w:val="006D2A75"/>
    <w:rsid w:val="006D4DAD"/>
    <w:rsid w:val="006E1964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C77"/>
    <w:rsid w:val="00716397"/>
    <w:rsid w:val="00716A11"/>
    <w:rsid w:val="00716C36"/>
    <w:rsid w:val="007179C3"/>
    <w:rsid w:val="00721C31"/>
    <w:rsid w:val="00724099"/>
    <w:rsid w:val="00725C4C"/>
    <w:rsid w:val="00726413"/>
    <w:rsid w:val="007274B3"/>
    <w:rsid w:val="007300AF"/>
    <w:rsid w:val="00731E6C"/>
    <w:rsid w:val="007346DE"/>
    <w:rsid w:val="00734839"/>
    <w:rsid w:val="00735A3A"/>
    <w:rsid w:val="00735C45"/>
    <w:rsid w:val="00736E70"/>
    <w:rsid w:val="00737C89"/>
    <w:rsid w:val="007415B9"/>
    <w:rsid w:val="007429C6"/>
    <w:rsid w:val="00745D20"/>
    <w:rsid w:val="00746695"/>
    <w:rsid w:val="00750AA2"/>
    <w:rsid w:val="00753E36"/>
    <w:rsid w:val="00754AE0"/>
    <w:rsid w:val="00756FE9"/>
    <w:rsid w:val="0075785F"/>
    <w:rsid w:val="007609CF"/>
    <w:rsid w:val="0076126A"/>
    <w:rsid w:val="00761840"/>
    <w:rsid w:val="00761F37"/>
    <w:rsid w:val="00764C3D"/>
    <w:rsid w:val="00765853"/>
    <w:rsid w:val="00765CC0"/>
    <w:rsid w:val="00766735"/>
    <w:rsid w:val="00766C0F"/>
    <w:rsid w:val="00767664"/>
    <w:rsid w:val="00767E9A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A8B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D0D88"/>
    <w:rsid w:val="007D355F"/>
    <w:rsid w:val="007D3A59"/>
    <w:rsid w:val="007D5AC5"/>
    <w:rsid w:val="007D6814"/>
    <w:rsid w:val="007E0967"/>
    <w:rsid w:val="007E0F2B"/>
    <w:rsid w:val="007E0FDC"/>
    <w:rsid w:val="007E25D9"/>
    <w:rsid w:val="007E420A"/>
    <w:rsid w:val="007E6424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2619"/>
    <w:rsid w:val="008036EE"/>
    <w:rsid w:val="008108CE"/>
    <w:rsid w:val="00811F5E"/>
    <w:rsid w:val="008132B6"/>
    <w:rsid w:val="008133B7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409F7"/>
    <w:rsid w:val="008424E3"/>
    <w:rsid w:val="00842E75"/>
    <w:rsid w:val="00842F57"/>
    <w:rsid w:val="008438D5"/>
    <w:rsid w:val="00844F71"/>
    <w:rsid w:val="00845925"/>
    <w:rsid w:val="0084707C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713B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C2A"/>
    <w:rsid w:val="00894280"/>
    <w:rsid w:val="0089778B"/>
    <w:rsid w:val="00897D72"/>
    <w:rsid w:val="008A0F48"/>
    <w:rsid w:val="008A138B"/>
    <w:rsid w:val="008A2605"/>
    <w:rsid w:val="008A3E32"/>
    <w:rsid w:val="008A54DB"/>
    <w:rsid w:val="008A6269"/>
    <w:rsid w:val="008A6598"/>
    <w:rsid w:val="008A65A9"/>
    <w:rsid w:val="008A7CFF"/>
    <w:rsid w:val="008B052F"/>
    <w:rsid w:val="008B069C"/>
    <w:rsid w:val="008B19D7"/>
    <w:rsid w:val="008B42FE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63FE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16A8"/>
    <w:rsid w:val="00912433"/>
    <w:rsid w:val="00912F8C"/>
    <w:rsid w:val="00913DBE"/>
    <w:rsid w:val="00915C27"/>
    <w:rsid w:val="00916263"/>
    <w:rsid w:val="00920663"/>
    <w:rsid w:val="0092172A"/>
    <w:rsid w:val="00921C94"/>
    <w:rsid w:val="00922B3B"/>
    <w:rsid w:val="00923928"/>
    <w:rsid w:val="00923EDC"/>
    <w:rsid w:val="00923F17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BFB"/>
    <w:rsid w:val="0095606E"/>
    <w:rsid w:val="0095706E"/>
    <w:rsid w:val="00957E44"/>
    <w:rsid w:val="00961AFA"/>
    <w:rsid w:val="009621D3"/>
    <w:rsid w:val="009623A3"/>
    <w:rsid w:val="00962D60"/>
    <w:rsid w:val="00963015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308D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64F4"/>
    <w:rsid w:val="00A00F6B"/>
    <w:rsid w:val="00A0210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20FC"/>
    <w:rsid w:val="00A7226D"/>
    <w:rsid w:val="00A73CFF"/>
    <w:rsid w:val="00A747B2"/>
    <w:rsid w:val="00A753A7"/>
    <w:rsid w:val="00A759E8"/>
    <w:rsid w:val="00A763EA"/>
    <w:rsid w:val="00A76D62"/>
    <w:rsid w:val="00A770B1"/>
    <w:rsid w:val="00A77BF3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C078A"/>
    <w:rsid w:val="00AC093B"/>
    <w:rsid w:val="00AC1012"/>
    <w:rsid w:val="00AC2C03"/>
    <w:rsid w:val="00AC2C4B"/>
    <w:rsid w:val="00AC3AA3"/>
    <w:rsid w:val="00AC3AE6"/>
    <w:rsid w:val="00AC4416"/>
    <w:rsid w:val="00AC455B"/>
    <w:rsid w:val="00AC4AEF"/>
    <w:rsid w:val="00AC6C05"/>
    <w:rsid w:val="00AD105A"/>
    <w:rsid w:val="00AD2290"/>
    <w:rsid w:val="00AD4A7D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4A4B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2488"/>
    <w:rsid w:val="00B02E2C"/>
    <w:rsid w:val="00B03EF4"/>
    <w:rsid w:val="00B04E23"/>
    <w:rsid w:val="00B04E58"/>
    <w:rsid w:val="00B04F5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30142"/>
    <w:rsid w:val="00B30CA2"/>
    <w:rsid w:val="00B31BA3"/>
    <w:rsid w:val="00B32131"/>
    <w:rsid w:val="00B35EC6"/>
    <w:rsid w:val="00B361D9"/>
    <w:rsid w:val="00B36434"/>
    <w:rsid w:val="00B36AF1"/>
    <w:rsid w:val="00B379FB"/>
    <w:rsid w:val="00B40B6B"/>
    <w:rsid w:val="00B41BB8"/>
    <w:rsid w:val="00B420B4"/>
    <w:rsid w:val="00B424F8"/>
    <w:rsid w:val="00B43992"/>
    <w:rsid w:val="00B43AC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7A8"/>
    <w:rsid w:val="00B57EFE"/>
    <w:rsid w:val="00B60D21"/>
    <w:rsid w:val="00B61398"/>
    <w:rsid w:val="00B617EE"/>
    <w:rsid w:val="00B632A7"/>
    <w:rsid w:val="00B635B1"/>
    <w:rsid w:val="00B6453C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53C"/>
    <w:rsid w:val="00B765A2"/>
    <w:rsid w:val="00B76764"/>
    <w:rsid w:val="00B76A88"/>
    <w:rsid w:val="00B77518"/>
    <w:rsid w:val="00B77FDD"/>
    <w:rsid w:val="00B80B01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61AF"/>
    <w:rsid w:val="00BD6613"/>
    <w:rsid w:val="00BE08AE"/>
    <w:rsid w:val="00BE141E"/>
    <w:rsid w:val="00BE2FB9"/>
    <w:rsid w:val="00BE3097"/>
    <w:rsid w:val="00BE3137"/>
    <w:rsid w:val="00BE46FA"/>
    <w:rsid w:val="00BE594D"/>
    <w:rsid w:val="00BE59FD"/>
    <w:rsid w:val="00BE73B2"/>
    <w:rsid w:val="00BE7BF4"/>
    <w:rsid w:val="00BF1C69"/>
    <w:rsid w:val="00BF2A61"/>
    <w:rsid w:val="00BF2B2A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518C"/>
    <w:rsid w:val="00C1543F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813CA"/>
    <w:rsid w:val="00C81510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3520"/>
    <w:rsid w:val="00CB5E3C"/>
    <w:rsid w:val="00CC101C"/>
    <w:rsid w:val="00CC1DB6"/>
    <w:rsid w:val="00CC1FB5"/>
    <w:rsid w:val="00CC3843"/>
    <w:rsid w:val="00CC3CFE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4A35"/>
    <w:rsid w:val="00CD677C"/>
    <w:rsid w:val="00CD67DF"/>
    <w:rsid w:val="00CD763A"/>
    <w:rsid w:val="00CE0273"/>
    <w:rsid w:val="00CE3213"/>
    <w:rsid w:val="00CE33F4"/>
    <w:rsid w:val="00CE5E35"/>
    <w:rsid w:val="00CE7EDF"/>
    <w:rsid w:val="00CE7FB9"/>
    <w:rsid w:val="00CF104C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D85"/>
    <w:rsid w:val="00D05B5A"/>
    <w:rsid w:val="00D05FF5"/>
    <w:rsid w:val="00D0769B"/>
    <w:rsid w:val="00D10837"/>
    <w:rsid w:val="00D10A35"/>
    <w:rsid w:val="00D13057"/>
    <w:rsid w:val="00D14480"/>
    <w:rsid w:val="00D146DD"/>
    <w:rsid w:val="00D20A64"/>
    <w:rsid w:val="00D216A3"/>
    <w:rsid w:val="00D21C28"/>
    <w:rsid w:val="00D22800"/>
    <w:rsid w:val="00D23A24"/>
    <w:rsid w:val="00D26BDB"/>
    <w:rsid w:val="00D26C07"/>
    <w:rsid w:val="00D30ED2"/>
    <w:rsid w:val="00D31877"/>
    <w:rsid w:val="00D31D03"/>
    <w:rsid w:val="00D3269C"/>
    <w:rsid w:val="00D34D26"/>
    <w:rsid w:val="00D34E1A"/>
    <w:rsid w:val="00D3534C"/>
    <w:rsid w:val="00D358FC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90760"/>
    <w:rsid w:val="00D9118A"/>
    <w:rsid w:val="00D9243F"/>
    <w:rsid w:val="00D9367E"/>
    <w:rsid w:val="00D940E5"/>
    <w:rsid w:val="00D94E86"/>
    <w:rsid w:val="00D9502B"/>
    <w:rsid w:val="00D96A7D"/>
    <w:rsid w:val="00D97B64"/>
    <w:rsid w:val="00DA0217"/>
    <w:rsid w:val="00DA0C36"/>
    <w:rsid w:val="00DA1CE4"/>
    <w:rsid w:val="00DA23FB"/>
    <w:rsid w:val="00DA4105"/>
    <w:rsid w:val="00DA4D43"/>
    <w:rsid w:val="00DA57E6"/>
    <w:rsid w:val="00DA737A"/>
    <w:rsid w:val="00DA7D34"/>
    <w:rsid w:val="00DB29A6"/>
    <w:rsid w:val="00DB35B4"/>
    <w:rsid w:val="00DB3D40"/>
    <w:rsid w:val="00DB3D84"/>
    <w:rsid w:val="00DB3FA3"/>
    <w:rsid w:val="00DB5C0B"/>
    <w:rsid w:val="00DB6EF8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415B"/>
    <w:rsid w:val="00E048C0"/>
    <w:rsid w:val="00E0630B"/>
    <w:rsid w:val="00E10CB0"/>
    <w:rsid w:val="00E14E2B"/>
    <w:rsid w:val="00E15059"/>
    <w:rsid w:val="00E150B7"/>
    <w:rsid w:val="00E156D9"/>
    <w:rsid w:val="00E15E3E"/>
    <w:rsid w:val="00E1632B"/>
    <w:rsid w:val="00E2110B"/>
    <w:rsid w:val="00E219E5"/>
    <w:rsid w:val="00E21AC6"/>
    <w:rsid w:val="00E23899"/>
    <w:rsid w:val="00E25A45"/>
    <w:rsid w:val="00E30844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060"/>
    <w:rsid w:val="00E71CA5"/>
    <w:rsid w:val="00E72C12"/>
    <w:rsid w:val="00E74948"/>
    <w:rsid w:val="00E750BF"/>
    <w:rsid w:val="00E77B1C"/>
    <w:rsid w:val="00E805A5"/>
    <w:rsid w:val="00E80CBF"/>
    <w:rsid w:val="00E828D0"/>
    <w:rsid w:val="00E8624E"/>
    <w:rsid w:val="00E86516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F3D"/>
    <w:rsid w:val="00EB3C86"/>
    <w:rsid w:val="00EB4085"/>
    <w:rsid w:val="00EB4A63"/>
    <w:rsid w:val="00EB683B"/>
    <w:rsid w:val="00EB79F8"/>
    <w:rsid w:val="00EC1E43"/>
    <w:rsid w:val="00EC2454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4EF1"/>
    <w:rsid w:val="00EE541D"/>
    <w:rsid w:val="00EE5CE2"/>
    <w:rsid w:val="00EE601D"/>
    <w:rsid w:val="00EE641E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781B"/>
    <w:rsid w:val="00F47A96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6706F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3352"/>
    <w:rsid w:val="00F835E4"/>
    <w:rsid w:val="00F842C6"/>
    <w:rsid w:val="00F84FC3"/>
    <w:rsid w:val="00F863F3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F87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785FF-650C-4050-8751-F69FB20F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D4A35"/>
    <w:pPr>
      <w:widowControl w:val="0"/>
      <w:autoSpaceDE w:val="0"/>
      <w:autoSpaceDN w:val="0"/>
      <w:adjustRightInd w:val="0"/>
      <w:spacing w:after="0" w:line="33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D4A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D4A35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D4A35"/>
    <w:pPr>
      <w:widowControl w:val="0"/>
      <w:autoSpaceDE w:val="0"/>
      <w:autoSpaceDN w:val="0"/>
      <w:adjustRightInd w:val="0"/>
      <w:spacing w:after="0" w:line="321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D4A35"/>
    <w:pPr>
      <w:widowControl w:val="0"/>
      <w:autoSpaceDE w:val="0"/>
      <w:autoSpaceDN w:val="0"/>
      <w:adjustRightInd w:val="0"/>
      <w:spacing w:after="0" w:line="326" w:lineRule="exact"/>
      <w:ind w:firstLine="5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D4A35"/>
    <w:rPr>
      <w:rFonts w:ascii="Times New Roman" w:hAnsi="Times New Roman" w:cs="Times New Roman" w:hint="default"/>
      <w:sz w:val="30"/>
      <w:szCs w:val="30"/>
    </w:rPr>
  </w:style>
  <w:style w:type="character" w:customStyle="1" w:styleId="FontStyle12">
    <w:name w:val="Font Style12"/>
    <w:basedOn w:val="a0"/>
    <w:uiPriority w:val="99"/>
    <w:rsid w:val="00CD4A35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CD4A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8">
    <w:name w:val="Style8"/>
    <w:basedOn w:val="a"/>
    <w:uiPriority w:val="99"/>
    <w:rsid w:val="008A6598"/>
    <w:pPr>
      <w:widowControl w:val="0"/>
      <w:autoSpaceDE w:val="0"/>
      <w:autoSpaceDN w:val="0"/>
      <w:adjustRightInd w:val="0"/>
      <w:spacing w:after="0" w:line="275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A6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8A659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8A6598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A659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8A6598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8A65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AA3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EC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EC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C2454"/>
    <w:rPr>
      <w:color w:val="0000FF"/>
      <w:u w:val="single"/>
    </w:rPr>
  </w:style>
  <w:style w:type="paragraph" w:customStyle="1" w:styleId="pboth">
    <w:name w:val="pboth"/>
    <w:basedOn w:val="a"/>
    <w:rsid w:val="00EC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5A4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Z-o-strahovyh-pensijah/prilozhenie-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alacts.ru/doc/FZ-o-strahovyh-pensijah/federalnyi-zakon/glava-6/statja-3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FZ-o-strahovyh-pensijah/federalnyi-zakon/glava-6/statja-30/" TargetMode="External"/><Relationship Id="rId11" Type="http://schemas.openxmlformats.org/officeDocument/2006/relationships/hyperlink" Target="http://legalacts.ru/doc/FZ-o-strahovyh-pensijah/federalnyi-zakon/glava-6/statja-33/" TargetMode="External"/><Relationship Id="rId5" Type="http://schemas.openxmlformats.org/officeDocument/2006/relationships/hyperlink" Target="http://legalacts.ru/doc/FZ-o-strahovyh-pensijah/federalnyi-zakon/glava-2/statja-8/" TargetMode="External"/><Relationship Id="rId10" Type="http://schemas.openxmlformats.org/officeDocument/2006/relationships/hyperlink" Target="http://legalacts.ru/doc/FZ-o-strahovyh-pensijah/federalnyi-zakon/glava-6/statja-3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Z-o-strahovyh-pensijah/federalnyi-zakon/glava-2/statja-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Пользователь Windows</cp:lastModifiedBy>
  <cp:revision>3</cp:revision>
  <cp:lastPrinted>2017-12-20T11:20:00Z</cp:lastPrinted>
  <dcterms:created xsi:type="dcterms:W3CDTF">2019-02-04T11:23:00Z</dcterms:created>
  <dcterms:modified xsi:type="dcterms:W3CDTF">2019-02-11T06:11:00Z</dcterms:modified>
</cp:coreProperties>
</file>